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58" w:rsidRDefault="00880C45">
      <w:pPr>
        <w:pStyle w:val="Text"/>
        <w:jc w:val="center"/>
        <w:rPr>
          <w:rFonts w:ascii="Times New Roman" w:eastAsia="Times New Roman" w:hAnsi="Times New Roman" w:cs="Times New Roman"/>
          <w:b/>
          <w:bCs/>
          <w:sz w:val="36"/>
          <w:szCs w:val="36"/>
        </w:rPr>
      </w:pPr>
      <w:r>
        <w:rPr>
          <w:rFonts w:ascii="Times New Roman" w:hAnsi="Times New Roman"/>
          <w:b/>
          <w:bCs/>
          <w:sz w:val="36"/>
          <w:szCs w:val="36"/>
        </w:rPr>
        <w:t>„</w:t>
      </w:r>
      <w:r>
        <w:rPr>
          <w:rFonts w:ascii="Times New Roman" w:hAnsi="Times New Roman"/>
          <w:b/>
          <w:bCs/>
          <w:sz w:val="36"/>
          <w:szCs w:val="36"/>
        </w:rPr>
        <w:t>Wie viele Brote habt ihr?</w:t>
      </w:r>
      <w:r>
        <w:rPr>
          <w:rFonts w:ascii="Times New Roman" w:hAnsi="Times New Roman"/>
          <w:b/>
          <w:bCs/>
          <w:sz w:val="36"/>
          <w:szCs w:val="36"/>
        </w:rPr>
        <w:t>“</w:t>
      </w:r>
    </w:p>
    <w:p w:rsidR="00B17E58" w:rsidRDefault="00880C45">
      <w:pPr>
        <w:pStyle w:val="Text"/>
        <w:jc w:val="center"/>
        <w:rPr>
          <w:rFonts w:ascii="Times New Roman" w:eastAsia="Times New Roman" w:hAnsi="Times New Roman" w:cs="Times New Roman"/>
          <w:sz w:val="30"/>
          <w:szCs w:val="30"/>
        </w:rPr>
      </w:pPr>
      <w:r>
        <w:rPr>
          <w:rFonts w:ascii="Times New Roman" w:hAnsi="Times New Roman"/>
          <w:sz w:val="30"/>
          <w:szCs w:val="30"/>
        </w:rPr>
        <w:t>(Prot. Nr. 01060/15)</w:t>
      </w:r>
    </w:p>
    <w:p w:rsidR="00B17E58" w:rsidRDefault="00B17E58">
      <w:pPr>
        <w:pStyle w:val="Text"/>
        <w:jc w:val="center"/>
        <w:rPr>
          <w:rFonts w:ascii="Times New Roman" w:eastAsia="Times New Roman" w:hAnsi="Times New Roman" w:cs="Times New Roman"/>
          <w:sz w:val="30"/>
          <w:szCs w:val="30"/>
        </w:rPr>
      </w:pPr>
    </w:p>
    <w:p w:rsidR="00B17E58" w:rsidRDefault="00B17E58">
      <w:pPr>
        <w:pStyle w:val="Text"/>
        <w:jc w:val="center"/>
        <w:rPr>
          <w:rFonts w:ascii="Times New Roman" w:eastAsia="Times New Roman" w:hAnsi="Times New Roman" w:cs="Times New Roman"/>
          <w:sz w:val="30"/>
          <w:szCs w:val="30"/>
        </w:rPr>
      </w:pPr>
    </w:p>
    <w:p w:rsidR="00B17E58" w:rsidRDefault="00880C45">
      <w:pPr>
        <w:pStyle w:val="Text"/>
        <w:jc w:val="center"/>
        <w:rPr>
          <w:rFonts w:ascii="Times New Roman" w:eastAsia="Times New Roman" w:hAnsi="Times New Roman" w:cs="Times New Roman"/>
          <w:b/>
          <w:bCs/>
          <w:sz w:val="30"/>
          <w:szCs w:val="30"/>
        </w:rPr>
      </w:pPr>
      <w:r>
        <w:rPr>
          <w:rFonts w:ascii="Times New Roman" w:hAnsi="Times New Roman"/>
          <w:b/>
          <w:bCs/>
          <w:sz w:val="30"/>
          <w:szCs w:val="30"/>
        </w:rPr>
        <w:t>Rundbrief des Generalministers</w:t>
      </w:r>
    </w:p>
    <w:p w:rsidR="00B17E58" w:rsidRDefault="00880C45">
      <w:pPr>
        <w:pStyle w:val="Text"/>
        <w:jc w:val="center"/>
        <w:rPr>
          <w:rFonts w:ascii="Times New Roman" w:eastAsia="Times New Roman" w:hAnsi="Times New Roman" w:cs="Times New Roman"/>
          <w:b/>
          <w:bCs/>
          <w:sz w:val="30"/>
          <w:szCs w:val="30"/>
        </w:rPr>
      </w:pPr>
      <w:r>
        <w:rPr>
          <w:rFonts w:ascii="Times New Roman" w:hAnsi="Times New Roman"/>
          <w:b/>
          <w:bCs/>
          <w:sz w:val="30"/>
          <w:szCs w:val="30"/>
        </w:rPr>
        <w:t>nach dem Treffen in Frascati</w:t>
      </w:r>
      <w:r>
        <w:rPr>
          <w:rFonts w:ascii="Times New Roman" w:eastAsia="Times New Roman" w:hAnsi="Times New Roman" w:cs="Times New Roman"/>
          <w:b/>
          <w:bCs/>
          <w:sz w:val="30"/>
          <w:szCs w:val="30"/>
          <w:vertAlign w:val="superscript"/>
        </w:rPr>
        <w:footnoteReference w:id="2"/>
      </w:r>
    </w:p>
    <w:p w:rsidR="00B17E58" w:rsidRDefault="00880C45">
      <w:pPr>
        <w:pStyle w:val="Text"/>
        <w:jc w:val="center"/>
        <w:rPr>
          <w:rFonts w:ascii="Times New Roman" w:eastAsia="Times New Roman" w:hAnsi="Times New Roman" w:cs="Times New Roman"/>
          <w:b/>
          <w:bCs/>
          <w:sz w:val="30"/>
          <w:szCs w:val="30"/>
        </w:rPr>
      </w:pPr>
      <w:r>
        <w:rPr>
          <w:rFonts w:ascii="Times New Roman" w:hAnsi="Times New Roman"/>
          <w:b/>
          <w:bCs/>
          <w:sz w:val="30"/>
          <w:szCs w:val="30"/>
        </w:rPr>
        <w:t>ü</w:t>
      </w:r>
      <w:r>
        <w:rPr>
          <w:rFonts w:ascii="Times New Roman" w:hAnsi="Times New Roman"/>
          <w:b/>
          <w:bCs/>
          <w:sz w:val="30"/>
          <w:szCs w:val="30"/>
        </w:rPr>
        <w:t>ber die Migranten und Fl</w:t>
      </w:r>
      <w:r>
        <w:rPr>
          <w:rFonts w:ascii="Times New Roman" w:hAnsi="Times New Roman"/>
          <w:b/>
          <w:bCs/>
          <w:sz w:val="30"/>
          <w:szCs w:val="30"/>
        </w:rPr>
        <w:t>ü</w:t>
      </w:r>
      <w:r>
        <w:rPr>
          <w:rFonts w:ascii="Times New Roman" w:hAnsi="Times New Roman"/>
          <w:b/>
          <w:bCs/>
          <w:sz w:val="30"/>
          <w:szCs w:val="30"/>
        </w:rPr>
        <w:t>chtlinge in Europa</w:t>
      </w:r>
    </w:p>
    <w:p w:rsidR="00B17E58" w:rsidRDefault="00B17E58">
      <w:pPr>
        <w:pStyle w:val="Text"/>
        <w:jc w:val="center"/>
        <w:rPr>
          <w:rFonts w:ascii="Times New Roman" w:eastAsia="Times New Roman" w:hAnsi="Times New Roman" w:cs="Times New Roman"/>
          <w:sz w:val="30"/>
          <w:szCs w:val="30"/>
        </w:rPr>
      </w:pPr>
    </w:p>
    <w:p w:rsidR="00B17E58" w:rsidRDefault="00B17E58">
      <w:pPr>
        <w:pStyle w:val="Text"/>
        <w:jc w:val="center"/>
        <w:rPr>
          <w:rFonts w:ascii="Times New Roman" w:eastAsia="Times New Roman" w:hAnsi="Times New Roman" w:cs="Times New Roman"/>
          <w:sz w:val="30"/>
          <w:szCs w:val="30"/>
        </w:rPr>
      </w:pPr>
    </w:p>
    <w:p w:rsidR="00B17E58" w:rsidRDefault="00B17E58">
      <w:pPr>
        <w:pStyle w:val="Text"/>
        <w:jc w:val="center"/>
        <w:rPr>
          <w:rFonts w:ascii="Times New Roman" w:eastAsia="Times New Roman" w:hAnsi="Times New Roman" w:cs="Times New Roman"/>
          <w:sz w:val="30"/>
          <w:szCs w:val="30"/>
        </w:rPr>
      </w:pPr>
    </w:p>
    <w:p w:rsidR="00B17E58" w:rsidRDefault="00880C45" w:rsidP="005A4AFB">
      <w:pPr>
        <w:pStyle w:val="Text"/>
        <w:numPr>
          <w:ilvl w:val="0"/>
          <w:numId w:val="2"/>
        </w:numPr>
        <w:jc w:val="both"/>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sz w:val="24"/>
          <w:szCs w:val="24"/>
        </w:rPr>
        <w:t>Die Frage Jesu</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hAnsi="Times New Roman"/>
          <w:sz w:val="24"/>
          <w:szCs w:val="24"/>
        </w:rPr>
        <w:tab/>
        <w:t>„Wie viele Brote habt ihr?</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Mit dieser Frage wendet sich Jesus an seine J</w:t>
      </w:r>
      <w:r>
        <w:rPr>
          <w:rFonts w:ascii="Times New Roman" w:hAnsi="Times New Roman"/>
          <w:sz w:val="24"/>
          <w:szCs w:val="24"/>
        </w:rPr>
        <w:t>ü</w:t>
      </w:r>
      <w:r>
        <w:rPr>
          <w:rFonts w:ascii="Times New Roman" w:hAnsi="Times New Roman"/>
          <w:sz w:val="24"/>
          <w:szCs w:val="24"/>
        </w:rPr>
        <w:t>nger, nachdem diese sich ihre Ohnmacht und ihre Unf</w:t>
      </w:r>
      <w:r>
        <w:rPr>
          <w:rFonts w:ascii="Times New Roman" w:hAnsi="Times New Roman"/>
          <w:sz w:val="24"/>
          <w:szCs w:val="24"/>
        </w:rPr>
        <w:t>ä</w:t>
      </w:r>
      <w:r>
        <w:rPr>
          <w:rFonts w:ascii="Times New Roman" w:hAnsi="Times New Roman"/>
          <w:sz w:val="24"/>
          <w:szCs w:val="24"/>
        </w:rPr>
        <w:t>higkeit zu helfen angesichts der ersch</w:t>
      </w:r>
      <w:r>
        <w:rPr>
          <w:rFonts w:ascii="Times New Roman" w:hAnsi="Times New Roman"/>
          <w:sz w:val="24"/>
          <w:szCs w:val="24"/>
        </w:rPr>
        <w:t>ö</w:t>
      </w:r>
      <w:r>
        <w:rPr>
          <w:rFonts w:ascii="Times New Roman" w:hAnsi="Times New Roman"/>
          <w:sz w:val="24"/>
          <w:szCs w:val="24"/>
        </w:rPr>
        <w:t>pften und hungernden Menge eingestehen mussten. Es war ja eine riesige Menschenmenge, die auf Brot hofften: f</w:t>
      </w:r>
      <w:r>
        <w:rPr>
          <w:rFonts w:ascii="Times New Roman" w:hAnsi="Times New Roman"/>
          <w:sz w:val="24"/>
          <w:szCs w:val="24"/>
        </w:rPr>
        <w:t>ü</w:t>
      </w:r>
      <w:r>
        <w:rPr>
          <w:rFonts w:ascii="Times New Roman" w:hAnsi="Times New Roman"/>
          <w:sz w:val="24"/>
          <w:szCs w:val="24"/>
        </w:rPr>
        <w:t>nftausend M</w:t>
      </w:r>
      <w:r>
        <w:rPr>
          <w:rFonts w:ascii="Times New Roman" w:hAnsi="Times New Roman"/>
          <w:sz w:val="24"/>
          <w:szCs w:val="24"/>
        </w:rPr>
        <w:t>ä</w:t>
      </w:r>
      <w:r>
        <w:rPr>
          <w:rFonts w:ascii="Times New Roman" w:hAnsi="Times New Roman"/>
          <w:sz w:val="24"/>
          <w:szCs w:val="24"/>
        </w:rPr>
        <w:t>nner. ohne Frauen und Kinder zu ber</w:t>
      </w:r>
      <w:r>
        <w:rPr>
          <w:rFonts w:ascii="Times New Roman" w:hAnsi="Times New Roman"/>
          <w:sz w:val="24"/>
          <w:szCs w:val="24"/>
        </w:rPr>
        <w:t>ü</w:t>
      </w:r>
      <w:r>
        <w:rPr>
          <w:rFonts w:ascii="Times New Roman" w:hAnsi="Times New Roman"/>
          <w:sz w:val="24"/>
          <w:szCs w:val="24"/>
        </w:rPr>
        <w:t>cksich</w:t>
      </w:r>
      <w:r>
        <w:rPr>
          <w:rFonts w:ascii="Times New Roman" w:hAnsi="Times New Roman"/>
          <w:sz w:val="24"/>
          <w:szCs w:val="24"/>
        </w:rPr>
        <w:t>tigen, und eingesammelt hatten sie nur einige Brote und ein paar kleine Fische.</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hAnsi="Times New Roman"/>
          <w:sz w:val="24"/>
          <w:szCs w:val="24"/>
        </w:rPr>
        <w:t>Ä</w:t>
      </w:r>
      <w:r>
        <w:rPr>
          <w:rFonts w:ascii="Times New Roman" w:hAnsi="Times New Roman"/>
          <w:sz w:val="24"/>
          <w:szCs w:val="24"/>
        </w:rPr>
        <w:t>hnliche Ohnmacht erfasst uns angesichts der unz</w:t>
      </w:r>
      <w:r>
        <w:rPr>
          <w:rFonts w:ascii="Times New Roman" w:hAnsi="Times New Roman"/>
          <w:sz w:val="24"/>
          <w:szCs w:val="24"/>
        </w:rPr>
        <w:t>ä</w:t>
      </w:r>
      <w:r>
        <w:rPr>
          <w:rFonts w:ascii="Times New Roman" w:hAnsi="Times New Roman"/>
          <w:sz w:val="24"/>
          <w:szCs w:val="24"/>
        </w:rPr>
        <w:t>hligen Migranten und Fl</w:t>
      </w:r>
      <w:r>
        <w:rPr>
          <w:rFonts w:ascii="Times New Roman" w:hAnsi="Times New Roman"/>
          <w:sz w:val="24"/>
          <w:szCs w:val="24"/>
        </w:rPr>
        <w:t>ü</w:t>
      </w:r>
      <w:r>
        <w:rPr>
          <w:rFonts w:ascii="Times New Roman" w:hAnsi="Times New Roman"/>
          <w:sz w:val="24"/>
          <w:szCs w:val="24"/>
        </w:rPr>
        <w:t>chtlinge, die versuchen nach Europa zu gelangen. Zuvor haben sie den Libanon, die T</w:t>
      </w:r>
      <w:r>
        <w:rPr>
          <w:rFonts w:ascii="Times New Roman" w:hAnsi="Times New Roman"/>
          <w:sz w:val="24"/>
          <w:szCs w:val="24"/>
        </w:rPr>
        <w:t>ü</w:t>
      </w:r>
      <w:r>
        <w:rPr>
          <w:rFonts w:ascii="Times New Roman" w:hAnsi="Times New Roman"/>
          <w:sz w:val="24"/>
          <w:szCs w:val="24"/>
        </w:rPr>
        <w:t>rkei und andere L</w:t>
      </w:r>
      <w:r>
        <w:rPr>
          <w:rFonts w:ascii="Times New Roman" w:hAnsi="Times New Roman"/>
          <w:sz w:val="24"/>
          <w:szCs w:val="24"/>
        </w:rPr>
        <w:t>ä</w:t>
      </w:r>
      <w:r>
        <w:rPr>
          <w:rFonts w:ascii="Times New Roman" w:hAnsi="Times New Roman"/>
          <w:sz w:val="24"/>
          <w:szCs w:val="24"/>
        </w:rPr>
        <w:t xml:space="preserve">nder durchquert, uns wird  bewusst, dass die Situation dramatisch ist. Nicht allein Europa ist von diesem </w:t>
      </w:r>
      <w:proofErr w:type="spellStart"/>
      <w:r>
        <w:rPr>
          <w:rFonts w:ascii="Times New Roman" w:hAnsi="Times New Roman"/>
          <w:sz w:val="24"/>
          <w:szCs w:val="24"/>
        </w:rPr>
        <w:t>Migrantenstrom</w:t>
      </w:r>
      <w:proofErr w:type="spellEnd"/>
      <w:r>
        <w:rPr>
          <w:rFonts w:ascii="Times New Roman" w:hAnsi="Times New Roman"/>
          <w:sz w:val="24"/>
          <w:szCs w:val="24"/>
        </w:rPr>
        <w:t xml:space="preserve"> betroffen, denkt auch an die Masse von Menschen, die auf der Suche nach einer besseren Zukunft versuchen, die Grenze zwischen Mexiko un</w:t>
      </w:r>
      <w:r>
        <w:rPr>
          <w:rFonts w:ascii="Times New Roman" w:hAnsi="Times New Roman"/>
          <w:sz w:val="24"/>
          <w:szCs w:val="24"/>
        </w:rPr>
        <w:t xml:space="preserve">d den Vereinigten Staaten zu </w:t>
      </w:r>
      <w:r>
        <w:rPr>
          <w:rFonts w:ascii="Times New Roman" w:hAnsi="Times New Roman"/>
          <w:sz w:val="24"/>
          <w:szCs w:val="24"/>
        </w:rPr>
        <w:t>ü</w:t>
      </w:r>
      <w:r>
        <w:rPr>
          <w:rFonts w:ascii="Times New Roman" w:hAnsi="Times New Roman"/>
          <w:sz w:val="24"/>
          <w:szCs w:val="24"/>
        </w:rPr>
        <w:t>berqueren. Und wir m</w:t>
      </w:r>
      <w:r>
        <w:rPr>
          <w:rFonts w:ascii="Times New Roman" w:hAnsi="Times New Roman"/>
          <w:sz w:val="24"/>
          <w:szCs w:val="24"/>
        </w:rPr>
        <w:t>ü</w:t>
      </w:r>
      <w:r>
        <w:rPr>
          <w:rFonts w:ascii="Times New Roman" w:hAnsi="Times New Roman"/>
          <w:sz w:val="24"/>
          <w:szCs w:val="24"/>
        </w:rPr>
        <w:t>ssen auch an die denken, die aus verschiedenen L</w:t>
      </w:r>
      <w:r>
        <w:rPr>
          <w:rFonts w:ascii="Times New Roman" w:hAnsi="Times New Roman"/>
          <w:sz w:val="24"/>
          <w:szCs w:val="24"/>
        </w:rPr>
        <w:t>ä</w:t>
      </w:r>
      <w:r>
        <w:rPr>
          <w:rFonts w:ascii="Times New Roman" w:hAnsi="Times New Roman"/>
          <w:sz w:val="24"/>
          <w:szCs w:val="24"/>
        </w:rPr>
        <w:t xml:space="preserve">ndern Afrikas kommen und </w:t>
      </w:r>
      <w:r>
        <w:rPr>
          <w:rFonts w:ascii="Times New Roman" w:hAnsi="Times New Roman"/>
          <w:sz w:val="24"/>
          <w:szCs w:val="24"/>
        </w:rPr>
        <w:t>ü</w:t>
      </w:r>
      <w:r>
        <w:rPr>
          <w:rFonts w:ascii="Times New Roman" w:hAnsi="Times New Roman"/>
          <w:sz w:val="24"/>
          <w:szCs w:val="24"/>
        </w:rPr>
        <w:t>ber das Mittelmeer nach Europa dr</w:t>
      </w:r>
      <w:r>
        <w:rPr>
          <w:rFonts w:ascii="Times New Roman" w:hAnsi="Times New Roman"/>
          <w:sz w:val="24"/>
          <w:szCs w:val="24"/>
        </w:rPr>
        <w:t>ä</w:t>
      </w:r>
      <w:r>
        <w:rPr>
          <w:rFonts w:ascii="Times New Roman" w:hAnsi="Times New Roman"/>
          <w:sz w:val="24"/>
          <w:szCs w:val="24"/>
        </w:rPr>
        <w:t>ngen. W</w:t>
      </w:r>
      <w:r>
        <w:rPr>
          <w:rFonts w:ascii="Times New Roman" w:hAnsi="Times New Roman"/>
          <w:sz w:val="24"/>
          <w:szCs w:val="24"/>
        </w:rPr>
        <w:t>ä</w:t>
      </w:r>
      <w:r>
        <w:rPr>
          <w:rFonts w:ascii="Times New Roman" w:hAnsi="Times New Roman"/>
          <w:sz w:val="24"/>
          <w:szCs w:val="24"/>
        </w:rPr>
        <w:t>hrend ich schreibe, berichten die Nachrichtenagenturen vom Untergang eines Schiffes an d</w:t>
      </w:r>
      <w:r>
        <w:rPr>
          <w:rFonts w:ascii="Times New Roman" w:hAnsi="Times New Roman"/>
          <w:sz w:val="24"/>
          <w:szCs w:val="24"/>
        </w:rPr>
        <w:t>er K</w:t>
      </w:r>
      <w:r>
        <w:rPr>
          <w:rFonts w:ascii="Times New Roman" w:hAnsi="Times New Roman"/>
          <w:sz w:val="24"/>
          <w:szCs w:val="24"/>
        </w:rPr>
        <w:t>ü</w:t>
      </w:r>
      <w:r>
        <w:rPr>
          <w:rFonts w:ascii="Times New Roman" w:hAnsi="Times New Roman"/>
          <w:sz w:val="24"/>
          <w:szCs w:val="24"/>
        </w:rPr>
        <w:t>ste der T</w:t>
      </w:r>
      <w:r>
        <w:rPr>
          <w:rFonts w:ascii="Times New Roman" w:hAnsi="Times New Roman"/>
          <w:sz w:val="24"/>
          <w:szCs w:val="24"/>
        </w:rPr>
        <w:t>ü</w:t>
      </w:r>
      <w:r>
        <w:rPr>
          <w:rFonts w:ascii="Times New Roman" w:hAnsi="Times New Roman"/>
          <w:sz w:val="24"/>
          <w:szCs w:val="24"/>
        </w:rPr>
        <w:t>rkei; sieben Kinder sind dabei ums Leben gekommen. In diesem Brief richten wir unsere Aufmerksamkeit vor allem auf Europa; es w</w:t>
      </w:r>
      <w:r>
        <w:rPr>
          <w:rFonts w:ascii="Times New Roman" w:hAnsi="Times New Roman"/>
          <w:sz w:val="24"/>
          <w:szCs w:val="24"/>
        </w:rPr>
        <w:t>ä</w:t>
      </w:r>
      <w:r>
        <w:rPr>
          <w:rFonts w:ascii="Times New Roman" w:hAnsi="Times New Roman"/>
          <w:sz w:val="24"/>
          <w:szCs w:val="24"/>
        </w:rPr>
        <w:t>re aber falsch, wenn wir d</w:t>
      </w:r>
      <w:r>
        <w:rPr>
          <w:rFonts w:ascii="Times New Roman" w:hAnsi="Times New Roman"/>
          <w:sz w:val="24"/>
          <w:szCs w:val="24"/>
        </w:rPr>
        <w:t>ä</w:t>
      </w:r>
      <w:r>
        <w:rPr>
          <w:rFonts w:ascii="Times New Roman" w:hAnsi="Times New Roman"/>
          <w:sz w:val="24"/>
          <w:szCs w:val="24"/>
        </w:rPr>
        <w:t>chten, es handle sich nur um ein europ</w:t>
      </w:r>
      <w:r>
        <w:rPr>
          <w:rFonts w:ascii="Times New Roman" w:hAnsi="Times New Roman"/>
          <w:sz w:val="24"/>
          <w:szCs w:val="24"/>
        </w:rPr>
        <w:t>ä</w:t>
      </w:r>
      <w:r>
        <w:rPr>
          <w:rFonts w:ascii="Times New Roman" w:hAnsi="Times New Roman"/>
          <w:sz w:val="24"/>
          <w:szCs w:val="24"/>
        </w:rPr>
        <w:t>isches Problem.</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hAnsi="Times New Roman"/>
          <w:sz w:val="24"/>
          <w:szCs w:val="24"/>
        </w:rPr>
        <w:t xml:space="preserve">Es sind so viele Menschen auf </w:t>
      </w:r>
      <w:r>
        <w:rPr>
          <w:rFonts w:ascii="Times New Roman" w:hAnsi="Times New Roman"/>
          <w:sz w:val="24"/>
          <w:szCs w:val="24"/>
        </w:rPr>
        <w:t>der Flucht, viel mehr als die f</w:t>
      </w:r>
      <w:r>
        <w:rPr>
          <w:rFonts w:ascii="Times New Roman" w:hAnsi="Times New Roman"/>
          <w:sz w:val="24"/>
          <w:szCs w:val="24"/>
        </w:rPr>
        <w:t>ü</w:t>
      </w:r>
      <w:r>
        <w:rPr>
          <w:rFonts w:ascii="Times New Roman" w:hAnsi="Times New Roman"/>
          <w:sz w:val="24"/>
          <w:szCs w:val="24"/>
        </w:rPr>
        <w:t>nftausend, auf die Jesus blicken konnte. Sie machen Angst und an verschiedenen Orten werden Mauern errichtet, um die Fl</w:t>
      </w:r>
      <w:r>
        <w:rPr>
          <w:rFonts w:ascii="Times New Roman" w:hAnsi="Times New Roman"/>
          <w:sz w:val="24"/>
          <w:szCs w:val="24"/>
        </w:rPr>
        <w:t>ü</w:t>
      </w:r>
      <w:r>
        <w:rPr>
          <w:rFonts w:ascii="Times New Roman" w:hAnsi="Times New Roman"/>
          <w:sz w:val="24"/>
          <w:szCs w:val="24"/>
        </w:rPr>
        <w:t>chtlinge am Durchgehen zu hindern. Es gibt auch Bestrebungen, die Fl</w:t>
      </w:r>
      <w:r>
        <w:rPr>
          <w:rFonts w:ascii="Times New Roman" w:hAnsi="Times New Roman"/>
          <w:sz w:val="24"/>
          <w:szCs w:val="24"/>
        </w:rPr>
        <w:t>ü</w:t>
      </w:r>
      <w:r>
        <w:rPr>
          <w:rFonts w:ascii="Times New Roman" w:hAnsi="Times New Roman"/>
          <w:sz w:val="24"/>
          <w:szCs w:val="24"/>
        </w:rPr>
        <w:t>chtlinge dorthin zur</w:t>
      </w:r>
      <w:r>
        <w:rPr>
          <w:rFonts w:ascii="Times New Roman" w:hAnsi="Times New Roman"/>
          <w:sz w:val="24"/>
          <w:szCs w:val="24"/>
        </w:rPr>
        <w:t>ü</w:t>
      </w:r>
      <w:r>
        <w:rPr>
          <w:rFonts w:ascii="Times New Roman" w:hAnsi="Times New Roman"/>
          <w:sz w:val="24"/>
          <w:szCs w:val="24"/>
        </w:rPr>
        <w:t>ckbringen zu w</w:t>
      </w:r>
      <w:r>
        <w:rPr>
          <w:rFonts w:ascii="Times New Roman" w:hAnsi="Times New Roman"/>
          <w:sz w:val="24"/>
          <w:szCs w:val="24"/>
        </w:rPr>
        <w:t>ollen, woher sie gekommen sind. Diejenigen, die bereit sind, Fl</w:t>
      </w:r>
      <w:r>
        <w:rPr>
          <w:rFonts w:ascii="Times New Roman" w:hAnsi="Times New Roman"/>
          <w:sz w:val="24"/>
          <w:szCs w:val="24"/>
        </w:rPr>
        <w:t>ü</w:t>
      </w:r>
      <w:r>
        <w:rPr>
          <w:rFonts w:ascii="Times New Roman" w:hAnsi="Times New Roman"/>
          <w:sz w:val="24"/>
          <w:szCs w:val="24"/>
        </w:rPr>
        <w:t>chtlinge aufzunehmen, fragen sich, was sie bei so viel Not noch tun k</w:t>
      </w:r>
      <w:r>
        <w:rPr>
          <w:rFonts w:ascii="Times New Roman" w:hAnsi="Times New Roman"/>
          <w:sz w:val="24"/>
          <w:szCs w:val="24"/>
        </w:rPr>
        <w:t>ö</w:t>
      </w:r>
      <w:r>
        <w:rPr>
          <w:rFonts w:ascii="Times New Roman" w:hAnsi="Times New Roman"/>
          <w:sz w:val="24"/>
          <w:szCs w:val="24"/>
        </w:rPr>
        <w:t>nnen. Die gleiche Sorge treibt sie um wie die J</w:t>
      </w:r>
      <w:r>
        <w:rPr>
          <w:rFonts w:ascii="Times New Roman" w:hAnsi="Times New Roman"/>
          <w:sz w:val="24"/>
          <w:szCs w:val="24"/>
        </w:rPr>
        <w:t>ü</w:t>
      </w:r>
      <w:r>
        <w:rPr>
          <w:rFonts w:ascii="Times New Roman" w:hAnsi="Times New Roman"/>
          <w:sz w:val="24"/>
          <w:szCs w:val="24"/>
        </w:rPr>
        <w:t xml:space="preserve">nger Jesu: </w:t>
      </w:r>
      <w:r>
        <w:rPr>
          <w:rFonts w:ascii="Times New Roman" w:hAnsi="Times New Roman"/>
          <w:sz w:val="24"/>
          <w:szCs w:val="24"/>
        </w:rPr>
        <w:t>„</w:t>
      </w:r>
      <w:r>
        <w:rPr>
          <w:rFonts w:ascii="Times New Roman" w:hAnsi="Times New Roman"/>
          <w:sz w:val="24"/>
          <w:szCs w:val="24"/>
        </w:rPr>
        <w:t>Wie k</w:t>
      </w:r>
      <w:r>
        <w:rPr>
          <w:rFonts w:ascii="Times New Roman" w:hAnsi="Times New Roman"/>
          <w:sz w:val="24"/>
          <w:szCs w:val="24"/>
        </w:rPr>
        <w:t>ö</w:t>
      </w:r>
      <w:r>
        <w:rPr>
          <w:rFonts w:ascii="Times New Roman" w:hAnsi="Times New Roman"/>
          <w:sz w:val="24"/>
          <w:szCs w:val="24"/>
        </w:rPr>
        <w:t>nnen wir in der W</w:t>
      </w:r>
      <w:r>
        <w:rPr>
          <w:rFonts w:ascii="Times New Roman" w:hAnsi="Times New Roman"/>
          <w:sz w:val="24"/>
          <w:szCs w:val="24"/>
        </w:rPr>
        <w:t>ü</w:t>
      </w:r>
      <w:r>
        <w:rPr>
          <w:rFonts w:ascii="Times New Roman" w:hAnsi="Times New Roman"/>
          <w:sz w:val="24"/>
          <w:szCs w:val="24"/>
        </w:rPr>
        <w:t>ste so viele Brote finden, dass wir de</w:t>
      </w:r>
      <w:r>
        <w:rPr>
          <w:rFonts w:ascii="Times New Roman" w:hAnsi="Times New Roman"/>
          <w:sz w:val="24"/>
          <w:szCs w:val="24"/>
        </w:rPr>
        <w:t>n Hunger dieser riesigen Menge stillen k</w:t>
      </w:r>
      <w:r>
        <w:rPr>
          <w:rFonts w:ascii="Times New Roman" w:hAnsi="Times New Roman"/>
          <w:sz w:val="24"/>
          <w:szCs w:val="24"/>
        </w:rPr>
        <w:t>ö</w:t>
      </w:r>
      <w:r>
        <w:rPr>
          <w:rFonts w:ascii="Times New Roman" w:hAnsi="Times New Roman"/>
          <w:sz w:val="24"/>
          <w:szCs w:val="24"/>
        </w:rPr>
        <w:t>nnen?</w:t>
      </w:r>
      <w:r>
        <w:rPr>
          <w:rFonts w:ascii="Times New Roman" w:hAnsi="Times New Roman"/>
          <w:sz w:val="24"/>
          <w:szCs w:val="24"/>
        </w:rPr>
        <w:t>“</w:t>
      </w:r>
    </w:p>
    <w:p w:rsidR="00B17E58" w:rsidRDefault="00B17E58" w:rsidP="005A4AFB">
      <w:pPr>
        <w:pStyle w:val="Text"/>
        <w:jc w:val="both"/>
        <w:rPr>
          <w:rFonts w:ascii="Times New Roman" w:eastAsia="Times New Roman" w:hAnsi="Times New Roman" w:cs="Times New Roman"/>
          <w:sz w:val="24"/>
          <w:szCs w:val="24"/>
        </w:rPr>
      </w:pP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b/>
          <w:bCs/>
          <w:sz w:val="24"/>
          <w:szCs w:val="24"/>
        </w:rPr>
      </w:pPr>
      <w:r>
        <w:rPr>
          <w:rFonts w:ascii="Times New Roman" w:hAnsi="Times New Roman"/>
          <w:b/>
          <w:bCs/>
          <w:sz w:val="24"/>
          <w:szCs w:val="24"/>
        </w:rPr>
        <w:t xml:space="preserve">2. </w:t>
      </w:r>
      <w:r>
        <w:rPr>
          <w:rFonts w:ascii="Times New Roman" w:hAnsi="Times New Roman"/>
          <w:b/>
          <w:bCs/>
          <w:sz w:val="24"/>
          <w:szCs w:val="24"/>
        </w:rPr>
        <w:tab/>
        <w:t>Habt dieselbe Gesinnung wie Christus: Das Erbarmen</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Br</w:t>
      </w:r>
      <w:r>
        <w:rPr>
          <w:rFonts w:ascii="Times New Roman" w:hAnsi="Times New Roman"/>
          <w:sz w:val="24"/>
          <w:szCs w:val="24"/>
        </w:rPr>
        <w:t>ü</w:t>
      </w:r>
      <w:r>
        <w:rPr>
          <w:rFonts w:ascii="Times New Roman" w:hAnsi="Times New Roman"/>
          <w:sz w:val="24"/>
          <w:szCs w:val="24"/>
        </w:rPr>
        <w:t xml:space="preserve">der, ich habe euch den </w:t>
      </w:r>
      <w:proofErr w:type="spellStart"/>
      <w:r>
        <w:rPr>
          <w:rFonts w:ascii="Times New Roman" w:hAnsi="Times New Roman"/>
          <w:sz w:val="24"/>
          <w:szCs w:val="24"/>
        </w:rPr>
        <w:t>Evangelienabschnitt</w:t>
      </w:r>
      <w:proofErr w:type="spellEnd"/>
      <w:r>
        <w:rPr>
          <w:rFonts w:ascii="Times New Roman" w:hAnsi="Times New Roman"/>
          <w:sz w:val="24"/>
          <w:szCs w:val="24"/>
        </w:rPr>
        <w:t xml:space="preserve"> </w:t>
      </w:r>
      <w:r>
        <w:rPr>
          <w:rFonts w:ascii="Times New Roman" w:hAnsi="Times New Roman"/>
          <w:sz w:val="24"/>
          <w:szCs w:val="24"/>
        </w:rPr>
        <w:t>ü</w:t>
      </w:r>
      <w:r>
        <w:rPr>
          <w:rFonts w:ascii="Times New Roman" w:hAnsi="Times New Roman"/>
          <w:sz w:val="24"/>
          <w:szCs w:val="24"/>
        </w:rPr>
        <w:t xml:space="preserve">ber die Brotvermehrung in Erinnerung gerufen. Unser Blick auf die dramatische Situation der Migranten </w:t>
      </w:r>
      <w:r>
        <w:rPr>
          <w:rFonts w:ascii="Times New Roman" w:hAnsi="Times New Roman"/>
          <w:sz w:val="24"/>
          <w:szCs w:val="24"/>
        </w:rPr>
        <w:t>soll vom Glauben geleitet sein. Unser Blick soll in uns die Gesinnung Christi wecken: Ich habe Mitleid mit den Leuten. Sie harren bereits drei Tage bei mir aus. Ich will sie nicht hungrig entlassen, sonst k</w:t>
      </w:r>
      <w:r>
        <w:rPr>
          <w:rFonts w:ascii="Times New Roman" w:hAnsi="Times New Roman"/>
          <w:sz w:val="24"/>
          <w:szCs w:val="24"/>
        </w:rPr>
        <w:t>ö</w:t>
      </w:r>
      <w:r>
        <w:rPr>
          <w:rFonts w:ascii="Times New Roman" w:hAnsi="Times New Roman"/>
          <w:sz w:val="24"/>
          <w:szCs w:val="24"/>
        </w:rPr>
        <w:t>nnten sie auf dem Weg zugrundegehen.</w:t>
      </w:r>
      <w:r>
        <w:rPr>
          <w:rFonts w:ascii="Times New Roman" w:hAnsi="Times New Roman"/>
          <w:sz w:val="24"/>
          <w:szCs w:val="24"/>
        </w:rPr>
        <w:t xml:space="preserve">“ </w:t>
      </w:r>
      <w:r>
        <w:rPr>
          <w:rFonts w:ascii="Times New Roman" w:hAnsi="Times New Roman"/>
          <w:sz w:val="24"/>
          <w:szCs w:val="24"/>
        </w:rPr>
        <w:t>Jesus zeigt</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Mitleid</w:t>
      </w:r>
      <w:r>
        <w:rPr>
          <w:rFonts w:ascii="Times New Roman" w:hAnsi="Times New Roman"/>
          <w:sz w:val="24"/>
          <w:szCs w:val="24"/>
        </w:rPr>
        <w:t>“</w:t>
      </w:r>
      <w:r>
        <w:rPr>
          <w:rFonts w:ascii="Times New Roman" w:hAnsi="Times New Roman"/>
          <w:sz w:val="24"/>
          <w:szCs w:val="24"/>
        </w:rPr>
        <w:t>, er l</w:t>
      </w:r>
      <w:r>
        <w:rPr>
          <w:rFonts w:ascii="Times New Roman" w:hAnsi="Times New Roman"/>
          <w:sz w:val="24"/>
          <w:szCs w:val="24"/>
        </w:rPr>
        <w:t>ä</w:t>
      </w:r>
      <w:r>
        <w:rPr>
          <w:rFonts w:ascii="Times New Roman" w:hAnsi="Times New Roman"/>
          <w:sz w:val="24"/>
          <w:szCs w:val="24"/>
        </w:rPr>
        <w:t>sst sich von den leeren M</w:t>
      </w:r>
      <w:r>
        <w:rPr>
          <w:rFonts w:ascii="Times New Roman" w:hAnsi="Times New Roman"/>
          <w:sz w:val="24"/>
          <w:szCs w:val="24"/>
        </w:rPr>
        <w:t>ä</w:t>
      </w:r>
      <w:r>
        <w:rPr>
          <w:rFonts w:ascii="Times New Roman" w:hAnsi="Times New Roman"/>
          <w:sz w:val="24"/>
          <w:szCs w:val="24"/>
        </w:rPr>
        <w:t>gen und dem Leiden der Leute r</w:t>
      </w:r>
      <w:r>
        <w:rPr>
          <w:rFonts w:ascii="Times New Roman" w:hAnsi="Times New Roman"/>
          <w:sz w:val="24"/>
          <w:szCs w:val="24"/>
        </w:rPr>
        <w:t>ü</w:t>
      </w:r>
      <w:r>
        <w:rPr>
          <w:rFonts w:ascii="Times New Roman" w:hAnsi="Times New Roman"/>
          <w:sz w:val="24"/>
          <w:szCs w:val="24"/>
        </w:rPr>
        <w:t>hren. Darum ruft er seine J</w:t>
      </w:r>
      <w:r>
        <w:rPr>
          <w:rFonts w:ascii="Times New Roman" w:hAnsi="Times New Roman"/>
          <w:sz w:val="24"/>
          <w:szCs w:val="24"/>
        </w:rPr>
        <w:t>ü</w:t>
      </w:r>
      <w:r>
        <w:rPr>
          <w:rFonts w:ascii="Times New Roman" w:hAnsi="Times New Roman"/>
          <w:sz w:val="24"/>
          <w:szCs w:val="24"/>
        </w:rPr>
        <w:t>nger zu sich: Wir m</w:t>
      </w:r>
      <w:r>
        <w:rPr>
          <w:rFonts w:ascii="Times New Roman" w:hAnsi="Times New Roman"/>
          <w:sz w:val="24"/>
          <w:szCs w:val="24"/>
        </w:rPr>
        <w:t>ü</w:t>
      </w:r>
      <w:r>
        <w:rPr>
          <w:rFonts w:ascii="Times New Roman" w:hAnsi="Times New Roman"/>
          <w:sz w:val="24"/>
          <w:szCs w:val="24"/>
        </w:rPr>
        <w:t xml:space="preserve">ssen etwas tun! Wir denken an den </w:t>
      </w:r>
      <w:r>
        <w:rPr>
          <w:rFonts w:ascii="Times New Roman" w:hAnsi="Times New Roman"/>
          <w:sz w:val="24"/>
          <w:szCs w:val="24"/>
        </w:rPr>
        <w:lastRenderedPageBreak/>
        <w:t>Heiligen Franziskus, der sich vom Leiden der Auss</w:t>
      </w:r>
      <w:r>
        <w:rPr>
          <w:rFonts w:ascii="Times New Roman" w:hAnsi="Times New Roman"/>
          <w:sz w:val="24"/>
          <w:szCs w:val="24"/>
        </w:rPr>
        <w:t>ä</w:t>
      </w:r>
      <w:r>
        <w:rPr>
          <w:rFonts w:ascii="Times New Roman" w:hAnsi="Times New Roman"/>
          <w:sz w:val="24"/>
          <w:szCs w:val="24"/>
        </w:rPr>
        <w:t>tzigen anr</w:t>
      </w:r>
      <w:r>
        <w:rPr>
          <w:rFonts w:ascii="Times New Roman" w:hAnsi="Times New Roman"/>
          <w:sz w:val="24"/>
          <w:szCs w:val="24"/>
        </w:rPr>
        <w:t>ü</w:t>
      </w:r>
      <w:r>
        <w:rPr>
          <w:rFonts w:ascii="Times New Roman" w:hAnsi="Times New Roman"/>
          <w:sz w:val="24"/>
          <w:szCs w:val="24"/>
        </w:rPr>
        <w:t xml:space="preserve">hren </w:t>
      </w:r>
      <w:proofErr w:type="spellStart"/>
      <w:proofErr w:type="gramStart"/>
      <w:r>
        <w:rPr>
          <w:rFonts w:ascii="Times New Roman" w:hAnsi="Times New Roman"/>
          <w:sz w:val="24"/>
          <w:szCs w:val="24"/>
        </w:rPr>
        <w:t>liess</w:t>
      </w:r>
      <w:proofErr w:type="spellEnd"/>
      <w:proofErr w:type="gramEnd"/>
      <w:r>
        <w:rPr>
          <w:rFonts w:ascii="Times New Roman" w:hAnsi="Times New Roman"/>
          <w:sz w:val="24"/>
          <w:szCs w:val="24"/>
        </w:rPr>
        <w:t xml:space="preserve"> und </w:t>
      </w:r>
      <w:r>
        <w:rPr>
          <w:rFonts w:ascii="Times New Roman" w:hAnsi="Times New Roman"/>
          <w:sz w:val="24"/>
          <w:szCs w:val="24"/>
        </w:rPr>
        <w:t>„</w:t>
      </w:r>
      <w:r>
        <w:rPr>
          <w:rFonts w:ascii="Times New Roman" w:hAnsi="Times New Roman"/>
          <w:sz w:val="24"/>
          <w:szCs w:val="24"/>
        </w:rPr>
        <w:t>ihnen Barmherzigkeit er</w:t>
      </w:r>
      <w:r>
        <w:rPr>
          <w:rFonts w:ascii="Times New Roman" w:hAnsi="Times New Roman"/>
          <w:sz w:val="24"/>
          <w:szCs w:val="24"/>
        </w:rPr>
        <w:t>wies</w:t>
      </w:r>
      <w:r>
        <w:rPr>
          <w:rFonts w:ascii="Times New Roman" w:hAnsi="Times New Roman"/>
          <w:sz w:val="24"/>
          <w:szCs w:val="24"/>
        </w:rPr>
        <w:t>“</w:t>
      </w:r>
      <w:r>
        <w:rPr>
          <w:rFonts w:ascii="Times New Roman" w:hAnsi="Times New Roman"/>
          <w:sz w:val="24"/>
          <w:szCs w:val="24"/>
        </w:rPr>
        <w:t xml:space="preserve">. </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hAnsi="Times New Roman"/>
          <w:sz w:val="24"/>
          <w:szCs w:val="24"/>
        </w:rPr>
        <w:t>Liebe Br</w:t>
      </w:r>
      <w:r>
        <w:rPr>
          <w:rFonts w:ascii="Times New Roman" w:hAnsi="Times New Roman"/>
          <w:sz w:val="24"/>
          <w:szCs w:val="24"/>
        </w:rPr>
        <w:t>ü</w:t>
      </w:r>
      <w:r>
        <w:rPr>
          <w:rFonts w:ascii="Times New Roman" w:hAnsi="Times New Roman"/>
          <w:sz w:val="24"/>
          <w:szCs w:val="24"/>
        </w:rPr>
        <w:t>der Kapuziner, wo auch immer wir uns auf dieser Erde befinden, wir sollen nicht so tun, als ob wir nicht sehen, als ob wir dar</w:t>
      </w:r>
      <w:r>
        <w:rPr>
          <w:rFonts w:ascii="Times New Roman" w:hAnsi="Times New Roman"/>
          <w:sz w:val="24"/>
          <w:szCs w:val="24"/>
        </w:rPr>
        <w:t>ü</w:t>
      </w:r>
      <w:r>
        <w:rPr>
          <w:rFonts w:ascii="Times New Roman" w:hAnsi="Times New Roman"/>
          <w:sz w:val="24"/>
          <w:szCs w:val="24"/>
        </w:rPr>
        <w:t>ber hinweggehen k</w:t>
      </w:r>
      <w:r>
        <w:rPr>
          <w:rFonts w:ascii="Times New Roman" w:hAnsi="Times New Roman"/>
          <w:sz w:val="24"/>
          <w:szCs w:val="24"/>
        </w:rPr>
        <w:t>ö</w:t>
      </w:r>
      <w:r>
        <w:rPr>
          <w:rFonts w:ascii="Times New Roman" w:hAnsi="Times New Roman"/>
          <w:sz w:val="24"/>
          <w:szCs w:val="24"/>
        </w:rPr>
        <w:t xml:space="preserve">nnten, als ob wir keine Mauern der Angst errichteten und die Heuchelei der </w:t>
      </w:r>
      <w:proofErr w:type="spellStart"/>
      <w:r>
        <w:rPr>
          <w:rFonts w:ascii="Times New Roman" w:hAnsi="Times New Roman"/>
          <w:sz w:val="24"/>
          <w:szCs w:val="24"/>
        </w:rPr>
        <w:t>Spiesser</w:t>
      </w:r>
      <w:proofErr w:type="spellEnd"/>
      <w:r>
        <w:rPr>
          <w:rFonts w:ascii="Times New Roman" w:hAnsi="Times New Roman"/>
          <w:sz w:val="24"/>
          <w:szCs w:val="24"/>
        </w:rPr>
        <w:t xml:space="preserve"> pflegten.</w:t>
      </w:r>
      <w:r>
        <w:rPr>
          <w:rFonts w:ascii="Times New Roman" w:hAnsi="Times New Roman"/>
          <w:sz w:val="24"/>
          <w:szCs w:val="24"/>
        </w:rPr>
        <w:t xml:space="preserve"> Das Leid, das diese Menschen erlebt haben, und die Verzweiflung, die sich auf den Gesichtern dieser Menschen eingegraben hat,</w:t>
      </w:r>
    </w:p>
    <w:p w:rsidR="00B17E58" w:rsidRDefault="00880C45" w:rsidP="005A4AFB">
      <w:pPr>
        <w:pStyle w:val="Text"/>
        <w:jc w:val="both"/>
        <w:rPr>
          <w:rFonts w:ascii="Times New Roman" w:eastAsia="Times New Roman" w:hAnsi="Times New Roman" w:cs="Times New Roman"/>
          <w:sz w:val="24"/>
          <w:szCs w:val="24"/>
        </w:rPr>
      </w:pPr>
      <w:r>
        <w:rPr>
          <w:rFonts w:ascii="Times New Roman" w:hAnsi="Times New Roman"/>
          <w:sz w:val="24"/>
          <w:szCs w:val="24"/>
        </w:rPr>
        <w:t>m</w:t>
      </w:r>
      <w:r>
        <w:rPr>
          <w:rFonts w:ascii="Times New Roman" w:hAnsi="Times New Roman"/>
          <w:sz w:val="24"/>
          <w:szCs w:val="24"/>
        </w:rPr>
        <w:t>ü</w:t>
      </w:r>
      <w:r>
        <w:rPr>
          <w:rFonts w:ascii="Times New Roman" w:hAnsi="Times New Roman"/>
          <w:sz w:val="24"/>
          <w:szCs w:val="24"/>
        </w:rPr>
        <w:t xml:space="preserve">ssen unser Mitleid erregen und unsere Liebe und unsere </w:t>
      </w:r>
      <w:proofErr w:type="spellStart"/>
      <w:r>
        <w:rPr>
          <w:rFonts w:ascii="Times New Roman" w:hAnsi="Times New Roman"/>
          <w:sz w:val="24"/>
          <w:szCs w:val="24"/>
        </w:rPr>
        <w:t>Minoritas</w:t>
      </w:r>
      <w:proofErr w:type="spellEnd"/>
      <w:r>
        <w:rPr>
          <w:rFonts w:ascii="Times New Roman" w:hAnsi="Times New Roman"/>
          <w:sz w:val="24"/>
          <w:szCs w:val="24"/>
        </w:rPr>
        <w:t xml:space="preserve"> wach r</w:t>
      </w:r>
      <w:r>
        <w:rPr>
          <w:rFonts w:ascii="Times New Roman" w:hAnsi="Times New Roman"/>
          <w:sz w:val="24"/>
          <w:szCs w:val="24"/>
        </w:rPr>
        <w:t>ü</w:t>
      </w:r>
      <w:r>
        <w:rPr>
          <w:rFonts w:ascii="Times New Roman" w:hAnsi="Times New Roman"/>
          <w:sz w:val="24"/>
          <w:szCs w:val="24"/>
        </w:rPr>
        <w:t>tteln. Wir sollen nicht in Gemeinpl</w:t>
      </w:r>
      <w:r>
        <w:rPr>
          <w:rFonts w:ascii="Times New Roman" w:hAnsi="Times New Roman"/>
          <w:sz w:val="24"/>
          <w:szCs w:val="24"/>
        </w:rPr>
        <w:t>ä</w:t>
      </w:r>
      <w:r>
        <w:rPr>
          <w:rFonts w:ascii="Times New Roman" w:hAnsi="Times New Roman"/>
          <w:sz w:val="24"/>
          <w:szCs w:val="24"/>
        </w:rPr>
        <w:t xml:space="preserve">tze verfallen, die </w:t>
      </w:r>
      <w:r>
        <w:rPr>
          <w:rFonts w:ascii="Times New Roman" w:hAnsi="Times New Roman"/>
          <w:sz w:val="24"/>
          <w:szCs w:val="24"/>
        </w:rPr>
        <w:t>uns unber</w:t>
      </w:r>
      <w:r>
        <w:rPr>
          <w:rFonts w:ascii="Times New Roman" w:hAnsi="Times New Roman"/>
          <w:sz w:val="24"/>
          <w:szCs w:val="24"/>
        </w:rPr>
        <w:t>ü</w:t>
      </w:r>
      <w:r>
        <w:rPr>
          <w:rFonts w:ascii="Times New Roman" w:hAnsi="Times New Roman"/>
          <w:sz w:val="24"/>
          <w:szCs w:val="24"/>
        </w:rPr>
        <w:t xml:space="preserve">hrt lassen,   </w:t>
      </w:r>
      <w:r>
        <w:rPr>
          <w:rFonts w:ascii="Times New Roman" w:hAnsi="Times New Roman"/>
          <w:sz w:val="24"/>
          <w:szCs w:val="24"/>
        </w:rPr>
        <w:t>ü</w:t>
      </w:r>
      <w:r>
        <w:rPr>
          <w:rFonts w:ascii="Times New Roman" w:hAnsi="Times New Roman"/>
          <w:sz w:val="24"/>
          <w:szCs w:val="24"/>
        </w:rPr>
        <w:t>ber unsere Lippen sollen keine S</w:t>
      </w:r>
      <w:r>
        <w:rPr>
          <w:rFonts w:ascii="Times New Roman" w:hAnsi="Times New Roman"/>
          <w:sz w:val="24"/>
          <w:szCs w:val="24"/>
        </w:rPr>
        <w:t>ä</w:t>
      </w:r>
      <w:r>
        <w:rPr>
          <w:rFonts w:ascii="Times New Roman" w:hAnsi="Times New Roman"/>
          <w:sz w:val="24"/>
          <w:szCs w:val="24"/>
        </w:rPr>
        <w:t xml:space="preserve">tze kommen wie: </w:t>
      </w:r>
      <w:r>
        <w:rPr>
          <w:rFonts w:ascii="Times New Roman" w:hAnsi="Times New Roman"/>
          <w:sz w:val="24"/>
          <w:szCs w:val="24"/>
        </w:rPr>
        <w:t>„</w:t>
      </w:r>
      <w:r>
        <w:rPr>
          <w:rFonts w:ascii="Times New Roman" w:hAnsi="Times New Roman"/>
          <w:sz w:val="24"/>
          <w:szCs w:val="24"/>
        </w:rPr>
        <w:t>Warum sind sie nicht zu Hause geblieben?</w:t>
      </w:r>
      <w:r>
        <w:rPr>
          <w:rFonts w:ascii="Times New Roman" w:hAnsi="Times New Roman"/>
          <w:sz w:val="24"/>
          <w:szCs w:val="24"/>
        </w:rPr>
        <w:t xml:space="preserve">“ </w:t>
      </w:r>
      <w:r>
        <w:rPr>
          <w:rFonts w:ascii="Times New Roman" w:hAnsi="Times New Roman"/>
          <w:sz w:val="24"/>
          <w:szCs w:val="24"/>
        </w:rPr>
        <w:t>Unsere Berufung in die Nachfolge Christi und das Charisma des Franz von Assisi fordern uns auf, dass wir uns einf</w:t>
      </w:r>
      <w:r>
        <w:rPr>
          <w:rFonts w:ascii="Times New Roman" w:hAnsi="Times New Roman"/>
          <w:sz w:val="24"/>
          <w:szCs w:val="24"/>
        </w:rPr>
        <w:t>ü</w:t>
      </w:r>
      <w:r>
        <w:rPr>
          <w:rFonts w:ascii="Times New Roman" w:hAnsi="Times New Roman"/>
          <w:sz w:val="24"/>
          <w:szCs w:val="24"/>
        </w:rPr>
        <w:t>hlen in das mitleidsvolle</w:t>
      </w:r>
      <w:r>
        <w:rPr>
          <w:rFonts w:ascii="Times New Roman" w:hAnsi="Times New Roman"/>
          <w:sz w:val="24"/>
          <w:szCs w:val="24"/>
        </w:rPr>
        <w:t xml:space="preserve"> Herz Jesu. Der Herr wird uns jetzt wie damals fragen: </w:t>
      </w:r>
      <w:r>
        <w:rPr>
          <w:rFonts w:ascii="Times New Roman" w:hAnsi="Times New Roman"/>
          <w:sz w:val="24"/>
          <w:szCs w:val="24"/>
        </w:rPr>
        <w:t>„</w:t>
      </w:r>
      <w:r>
        <w:rPr>
          <w:rFonts w:ascii="Times New Roman" w:hAnsi="Times New Roman"/>
          <w:sz w:val="24"/>
          <w:szCs w:val="24"/>
        </w:rPr>
        <w:t>Wie viele Brote habt ihr?</w:t>
      </w:r>
      <w:r>
        <w:rPr>
          <w:rFonts w:ascii="Times New Roman" w:hAnsi="Times New Roman"/>
          <w:sz w:val="24"/>
          <w:szCs w:val="24"/>
        </w:rPr>
        <w:t xml:space="preserve">“ </w:t>
      </w:r>
      <w:r>
        <w:rPr>
          <w:rFonts w:ascii="Times New Roman" w:hAnsi="Times New Roman"/>
          <w:sz w:val="24"/>
          <w:szCs w:val="24"/>
        </w:rPr>
        <w:t>Auf heute umgeschrieben k</w:t>
      </w:r>
      <w:r>
        <w:rPr>
          <w:rFonts w:ascii="Times New Roman" w:hAnsi="Times New Roman"/>
          <w:sz w:val="24"/>
          <w:szCs w:val="24"/>
        </w:rPr>
        <w:t>ö</w:t>
      </w:r>
      <w:r>
        <w:rPr>
          <w:rFonts w:ascii="Times New Roman" w:hAnsi="Times New Roman"/>
          <w:sz w:val="24"/>
          <w:szCs w:val="24"/>
        </w:rPr>
        <w:t xml:space="preserve">nnte die Frage lauten: </w:t>
      </w:r>
      <w:r>
        <w:rPr>
          <w:rFonts w:ascii="Times New Roman" w:hAnsi="Times New Roman"/>
          <w:sz w:val="24"/>
          <w:szCs w:val="24"/>
        </w:rPr>
        <w:t>„</w:t>
      </w:r>
      <w:r>
        <w:rPr>
          <w:rFonts w:ascii="Times New Roman" w:hAnsi="Times New Roman"/>
          <w:sz w:val="24"/>
          <w:szCs w:val="24"/>
        </w:rPr>
        <w:t>Wie viele ungenutzte R</w:t>
      </w:r>
      <w:r>
        <w:rPr>
          <w:rFonts w:ascii="Times New Roman" w:hAnsi="Times New Roman"/>
          <w:sz w:val="24"/>
          <w:szCs w:val="24"/>
        </w:rPr>
        <w:t>ä</w:t>
      </w:r>
      <w:r>
        <w:rPr>
          <w:rFonts w:ascii="Times New Roman" w:hAnsi="Times New Roman"/>
          <w:sz w:val="24"/>
          <w:szCs w:val="24"/>
        </w:rPr>
        <w:t>ume habt ihr zur Verf</w:t>
      </w:r>
      <w:r>
        <w:rPr>
          <w:rFonts w:ascii="Times New Roman" w:hAnsi="Times New Roman"/>
          <w:sz w:val="24"/>
          <w:szCs w:val="24"/>
        </w:rPr>
        <w:t>ü</w:t>
      </w:r>
      <w:r>
        <w:rPr>
          <w:rFonts w:ascii="Times New Roman" w:hAnsi="Times New Roman"/>
          <w:sz w:val="24"/>
          <w:szCs w:val="24"/>
        </w:rPr>
        <w:t>gung? Welche Mittel und wie viel Geld k</w:t>
      </w:r>
      <w:r>
        <w:rPr>
          <w:rFonts w:ascii="Times New Roman" w:hAnsi="Times New Roman"/>
          <w:sz w:val="24"/>
          <w:szCs w:val="24"/>
        </w:rPr>
        <w:t>ö</w:t>
      </w:r>
      <w:r>
        <w:rPr>
          <w:rFonts w:ascii="Times New Roman" w:hAnsi="Times New Roman"/>
          <w:sz w:val="24"/>
          <w:szCs w:val="24"/>
        </w:rPr>
        <w:t>nnt ihr zur Verf</w:t>
      </w:r>
      <w:r>
        <w:rPr>
          <w:rFonts w:ascii="Times New Roman" w:hAnsi="Times New Roman"/>
          <w:sz w:val="24"/>
          <w:szCs w:val="24"/>
        </w:rPr>
        <w:t>ü</w:t>
      </w:r>
      <w:r>
        <w:rPr>
          <w:rFonts w:ascii="Times New Roman" w:hAnsi="Times New Roman"/>
          <w:sz w:val="24"/>
          <w:szCs w:val="24"/>
        </w:rPr>
        <w:t>gung stellen?</w:t>
      </w:r>
      <w:r>
        <w:rPr>
          <w:rFonts w:ascii="Times New Roman" w:hAnsi="Times New Roman"/>
          <w:sz w:val="24"/>
          <w:szCs w:val="24"/>
        </w:rPr>
        <w:t xml:space="preserve">“ </w:t>
      </w:r>
      <w:r>
        <w:rPr>
          <w:rFonts w:ascii="Times New Roman" w:hAnsi="Times New Roman"/>
          <w:sz w:val="24"/>
          <w:szCs w:val="24"/>
        </w:rPr>
        <w:t xml:space="preserve">Unsere Antwort wird nicht viel anders sein als die der Apostel: </w:t>
      </w:r>
      <w:r>
        <w:rPr>
          <w:rFonts w:ascii="Times New Roman" w:hAnsi="Times New Roman"/>
          <w:sz w:val="24"/>
          <w:szCs w:val="24"/>
        </w:rPr>
        <w:t>„</w:t>
      </w:r>
      <w:r>
        <w:rPr>
          <w:rFonts w:ascii="Times New Roman" w:hAnsi="Times New Roman"/>
          <w:sz w:val="24"/>
          <w:szCs w:val="24"/>
        </w:rPr>
        <w:t>Wir haben einen leeren Konvent, in den Geb</w:t>
      </w:r>
      <w:r>
        <w:rPr>
          <w:rFonts w:ascii="Times New Roman" w:hAnsi="Times New Roman"/>
          <w:sz w:val="24"/>
          <w:szCs w:val="24"/>
        </w:rPr>
        <w:t>ä</w:t>
      </w:r>
      <w:r>
        <w:rPr>
          <w:rFonts w:ascii="Times New Roman" w:hAnsi="Times New Roman"/>
          <w:sz w:val="24"/>
          <w:szCs w:val="24"/>
        </w:rPr>
        <w:t>ulichkeiten, die wir zur Zeit bewohnen, haben wir ungenutzte R</w:t>
      </w:r>
      <w:r>
        <w:rPr>
          <w:rFonts w:ascii="Times New Roman" w:hAnsi="Times New Roman"/>
          <w:sz w:val="24"/>
          <w:szCs w:val="24"/>
        </w:rPr>
        <w:t>ä</w:t>
      </w:r>
      <w:r>
        <w:rPr>
          <w:rFonts w:ascii="Times New Roman" w:hAnsi="Times New Roman"/>
          <w:sz w:val="24"/>
          <w:szCs w:val="24"/>
        </w:rPr>
        <w:t xml:space="preserve">ume, aber was soll das bei so </w:t>
      </w:r>
      <w:proofErr w:type="spellStart"/>
      <w:r>
        <w:rPr>
          <w:rFonts w:ascii="Times New Roman" w:hAnsi="Times New Roman"/>
          <w:sz w:val="24"/>
          <w:szCs w:val="24"/>
        </w:rPr>
        <w:t>grosser</w:t>
      </w:r>
      <w:proofErr w:type="spellEnd"/>
      <w:r>
        <w:rPr>
          <w:rFonts w:ascii="Times New Roman" w:hAnsi="Times New Roman"/>
          <w:sz w:val="24"/>
          <w:szCs w:val="24"/>
        </w:rPr>
        <w:t xml:space="preserve"> Not? Wir sind schon in so viele Aktivit</w:t>
      </w:r>
      <w:r>
        <w:rPr>
          <w:rFonts w:ascii="Times New Roman" w:hAnsi="Times New Roman"/>
          <w:sz w:val="24"/>
          <w:szCs w:val="24"/>
        </w:rPr>
        <w:t>ä</w:t>
      </w:r>
      <w:r>
        <w:rPr>
          <w:rFonts w:ascii="Times New Roman" w:hAnsi="Times New Roman"/>
          <w:sz w:val="24"/>
          <w:szCs w:val="24"/>
        </w:rPr>
        <w:t>ten ein</w:t>
      </w:r>
      <w:r>
        <w:rPr>
          <w:rFonts w:ascii="Times New Roman" w:hAnsi="Times New Roman"/>
          <w:sz w:val="24"/>
          <w:szCs w:val="24"/>
        </w:rPr>
        <w:t>gebunden, und jetzt kommt noch diese Not, auf die wir reagieren sollten!</w:t>
      </w:r>
      <w:r>
        <w:rPr>
          <w:rFonts w:ascii="Times New Roman" w:hAnsi="Times New Roman"/>
          <w:sz w:val="24"/>
          <w:szCs w:val="24"/>
        </w:rPr>
        <w:t xml:space="preserve">“ </w:t>
      </w:r>
      <w:r>
        <w:rPr>
          <w:rFonts w:ascii="Times New Roman" w:hAnsi="Times New Roman"/>
          <w:sz w:val="24"/>
          <w:szCs w:val="24"/>
        </w:rPr>
        <w:t>Jesus w</w:t>
      </w:r>
      <w:r>
        <w:rPr>
          <w:rFonts w:ascii="Times New Roman" w:hAnsi="Times New Roman"/>
          <w:sz w:val="24"/>
          <w:szCs w:val="24"/>
        </w:rPr>
        <w:t>ü</w:t>
      </w:r>
      <w:r>
        <w:rPr>
          <w:rFonts w:ascii="Times New Roman" w:hAnsi="Times New Roman"/>
          <w:sz w:val="24"/>
          <w:szCs w:val="24"/>
        </w:rPr>
        <w:t xml:space="preserve">rde uns sagen: </w:t>
      </w:r>
      <w:r>
        <w:rPr>
          <w:rFonts w:ascii="Times New Roman" w:hAnsi="Times New Roman"/>
          <w:sz w:val="24"/>
          <w:szCs w:val="24"/>
        </w:rPr>
        <w:t>„</w:t>
      </w:r>
      <w:r>
        <w:rPr>
          <w:rFonts w:ascii="Times New Roman" w:hAnsi="Times New Roman"/>
          <w:sz w:val="24"/>
          <w:szCs w:val="24"/>
        </w:rPr>
        <w:t>Lasst sie sich setzen, lasst sie bei euch eintreten!</w:t>
      </w:r>
      <w:r>
        <w:rPr>
          <w:rFonts w:ascii="Times New Roman" w:hAnsi="Times New Roman"/>
          <w:sz w:val="24"/>
          <w:szCs w:val="24"/>
        </w:rPr>
        <w:t xml:space="preserve">“ </w:t>
      </w:r>
      <w:r>
        <w:rPr>
          <w:rFonts w:ascii="Times New Roman" w:hAnsi="Times New Roman"/>
          <w:sz w:val="24"/>
          <w:szCs w:val="24"/>
        </w:rPr>
        <w:t>Das Teilen w</w:t>
      </w:r>
      <w:r>
        <w:rPr>
          <w:rFonts w:ascii="Times New Roman" w:hAnsi="Times New Roman"/>
          <w:sz w:val="24"/>
          <w:szCs w:val="24"/>
        </w:rPr>
        <w:t>ü</w:t>
      </w:r>
      <w:r>
        <w:rPr>
          <w:rFonts w:ascii="Times New Roman" w:hAnsi="Times New Roman"/>
          <w:sz w:val="24"/>
          <w:szCs w:val="24"/>
        </w:rPr>
        <w:t>rde ein weiteres Mal zu einem Wunder f</w:t>
      </w:r>
      <w:r>
        <w:rPr>
          <w:rFonts w:ascii="Times New Roman" w:hAnsi="Times New Roman"/>
          <w:sz w:val="24"/>
          <w:szCs w:val="24"/>
        </w:rPr>
        <w:t>ü</w:t>
      </w:r>
      <w:r>
        <w:rPr>
          <w:rFonts w:ascii="Times New Roman" w:hAnsi="Times New Roman"/>
          <w:sz w:val="24"/>
          <w:szCs w:val="24"/>
        </w:rPr>
        <w:t>hren!</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hAnsi="Times New Roman"/>
          <w:sz w:val="24"/>
          <w:szCs w:val="24"/>
        </w:rPr>
        <w:t>Unsere Glaubenssicht und unser Wunsch etwas z</w:t>
      </w:r>
      <w:r>
        <w:rPr>
          <w:rFonts w:ascii="Times New Roman" w:hAnsi="Times New Roman"/>
          <w:sz w:val="24"/>
          <w:szCs w:val="24"/>
        </w:rPr>
        <w:t>u tun m</w:t>
      </w:r>
      <w:r>
        <w:rPr>
          <w:rFonts w:ascii="Times New Roman" w:hAnsi="Times New Roman"/>
          <w:sz w:val="24"/>
          <w:szCs w:val="24"/>
        </w:rPr>
        <w:t>ü</w:t>
      </w:r>
      <w:r>
        <w:rPr>
          <w:rFonts w:ascii="Times New Roman" w:hAnsi="Times New Roman"/>
          <w:sz w:val="24"/>
          <w:szCs w:val="24"/>
        </w:rPr>
        <w:t>ssen oft mit den Normen und Gesetzen der einzelnen Staaten abgestimmt werden. Da kann es geschehen, dass wegen eines einfachen Fehlers in der technischen Ausr</w:t>
      </w:r>
      <w:r>
        <w:rPr>
          <w:rFonts w:ascii="Times New Roman" w:hAnsi="Times New Roman"/>
          <w:sz w:val="24"/>
          <w:szCs w:val="24"/>
        </w:rPr>
        <w:t>ü</w:t>
      </w:r>
      <w:r>
        <w:rPr>
          <w:rFonts w:ascii="Times New Roman" w:hAnsi="Times New Roman"/>
          <w:sz w:val="24"/>
          <w:szCs w:val="24"/>
        </w:rPr>
        <w:t>stung eines Hauses, zum Beispiel weil die elektrischen Stecker zu tief montiert sind, die</w:t>
      </w:r>
      <w:r>
        <w:rPr>
          <w:rFonts w:ascii="Times New Roman" w:hAnsi="Times New Roman"/>
          <w:sz w:val="24"/>
          <w:szCs w:val="24"/>
        </w:rPr>
        <w:t xml:space="preserve"> zust</w:t>
      </w:r>
      <w:r>
        <w:rPr>
          <w:rFonts w:ascii="Times New Roman" w:hAnsi="Times New Roman"/>
          <w:sz w:val="24"/>
          <w:szCs w:val="24"/>
        </w:rPr>
        <w:t>ä</w:t>
      </w:r>
      <w:r>
        <w:rPr>
          <w:rFonts w:ascii="Times New Roman" w:hAnsi="Times New Roman"/>
          <w:sz w:val="24"/>
          <w:szCs w:val="24"/>
        </w:rPr>
        <w:t>ndigen Beh</w:t>
      </w:r>
      <w:r>
        <w:rPr>
          <w:rFonts w:ascii="Times New Roman" w:hAnsi="Times New Roman"/>
          <w:sz w:val="24"/>
          <w:szCs w:val="24"/>
        </w:rPr>
        <w:t>ö</w:t>
      </w:r>
      <w:r>
        <w:rPr>
          <w:rFonts w:ascii="Times New Roman" w:hAnsi="Times New Roman"/>
          <w:sz w:val="24"/>
          <w:szCs w:val="24"/>
        </w:rPr>
        <w:t xml:space="preserve">rden das Angebot einer Klostergemeinschaft </w:t>
      </w:r>
      <w:r>
        <w:rPr>
          <w:rFonts w:ascii="Times New Roman" w:hAnsi="Times New Roman"/>
          <w:sz w:val="24"/>
          <w:szCs w:val="24"/>
        </w:rPr>
        <w:t>f</w:t>
      </w:r>
      <w:r>
        <w:rPr>
          <w:rFonts w:ascii="Times New Roman" w:hAnsi="Times New Roman"/>
          <w:sz w:val="24"/>
          <w:szCs w:val="24"/>
        </w:rPr>
        <w:t>ü</w:t>
      </w:r>
      <w:r>
        <w:rPr>
          <w:rFonts w:ascii="Times New Roman" w:hAnsi="Times New Roman"/>
          <w:sz w:val="24"/>
          <w:szCs w:val="24"/>
        </w:rPr>
        <w:t>r die Aufnahme von Migranten zur</w:t>
      </w:r>
      <w:r>
        <w:rPr>
          <w:rFonts w:ascii="Times New Roman" w:hAnsi="Times New Roman"/>
          <w:sz w:val="24"/>
          <w:szCs w:val="24"/>
        </w:rPr>
        <w:t>ü</w:t>
      </w:r>
      <w:r>
        <w:rPr>
          <w:rFonts w:ascii="Times New Roman" w:hAnsi="Times New Roman"/>
          <w:sz w:val="24"/>
          <w:szCs w:val="24"/>
        </w:rPr>
        <w:t>ckweisen, obwohl das Kloster sonst f</w:t>
      </w:r>
      <w:r>
        <w:rPr>
          <w:rFonts w:ascii="Times New Roman" w:hAnsi="Times New Roman"/>
          <w:sz w:val="24"/>
          <w:szCs w:val="24"/>
        </w:rPr>
        <w:t>ü</w:t>
      </w:r>
      <w:r>
        <w:rPr>
          <w:rFonts w:ascii="Times New Roman" w:hAnsi="Times New Roman"/>
          <w:sz w:val="24"/>
          <w:szCs w:val="24"/>
        </w:rPr>
        <w:t>r die Aufnahme der Fl</w:t>
      </w:r>
      <w:r>
        <w:rPr>
          <w:rFonts w:ascii="Times New Roman" w:hAnsi="Times New Roman"/>
          <w:sz w:val="24"/>
          <w:szCs w:val="24"/>
        </w:rPr>
        <w:t>ü</w:t>
      </w:r>
      <w:r>
        <w:rPr>
          <w:rFonts w:ascii="Times New Roman" w:hAnsi="Times New Roman"/>
          <w:sz w:val="24"/>
          <w:szCs w:val="24"/>
        </w:rPr>
        <w:t>chtlinge mehr als geeignet w</w:t>
      </w:r>
      <w:r>
        <w:rPr>
          <w:rFonts w:ascii="Times New Roman" w:hAnsi="Times New Roman"/>
          <w:sz w:val="24"/>
          <w:szCs w:val="24"/>
        </w:rPr>
        <w:t>ä</w:t>
      </w:r>
      <w:r>
        <w:rPr>
          <w:rFonts w:ascii="Times New Roman" w:hAnsi="Times New Roman"/>
          <w:sz w:val="24"/>
          <w:szCs w:val="24"/>
        </w:rPr>
        <w:t>re. Trotz dem, was unvorhergesehen eintreten kann, und trotz b</w:t>
      </w:r>
      <w:r>
        <w:rPr>
          <w:rFonts w:ascii="Times New Roman" w:hAnsi="Times New Roman"/>
          <w:sz w:val="24"/>
          <w:szCs w:val="24"/>
        </w:rPr>
        <w:t>ü</w:t>
      </w:r>
      <w:r>
        <w:rPr>
          <w:rFonts w:ascii="Times New Roman" w:hAnsi="Times New Roman"/>
          <w:sz w:val="24"/>
          <w:szCs w:val="24"/>
        </w:rPr>
        <w:t>rokratisch</w:t>
      </w:r>
      <w:r>
        <w:rPr>
          <w:rFonts w:ascii="Times New Roman" w:hAnsi="Times New Roman"/>
          <w:sz w:val="24"/>
          <w:szCs w:val="24"/>
        </w:rPr>
        <w:t xml:space="preserve">er </w:t>
      </w:r>
      <w:r>
        <w:rPr>
          <w:rFonts w:ascii="Times New Roman" w:hAnsi="Times New Roman"/>
          <w:sz w:val="24"/>
          <w:szCs w:val="24"/>
        </w:rPr>
        <w:t>Ü</w:t>
      </w:r>
      <w:r>
        <w:rPr>
          <w:rFonts w:ascii="Times New Roman" w:hAnsi="Times New Roman"/>
          <w:sz w:val="24"/>
          <w:szCs w:val="24"/>
        </w:rPr>
        <w:t xml:space="preserve">berraschungen bin ich </w:t>
      </w:r>
      <w:r>
        <w:rPr>
          <w:rFonts w:ascii="Times New Roman" w:hAnsi="Times New Roman"/>
          <w:sz w:val="24"/>
          <w:szCs w:val="24"/>
        </w:rPr>
        <w:t>ü</w:t>
      </w:r>
      <w:r>
        <w:rPr>
          <w:rFonts w:ascii="Times New Roman" w:hAnsi="Times New Roman"/>
          <w:sz w:val="24"/>
          <w:szCs w:val="24"/>
        </w:rPr>
        <w:t xml:space="preserve">berzeugt, dass wir zutiefst </w:t>
      </w:r>
      <w:proofErr w:type="spellStart"/>
      <w:r>
        <w:rPr>
          <w:rFonts w:ascii="Times New Roman" w:hAnsi="Times New Roman"/>
          <w:sz w:val="24"/>
          <w:szCs w:val="24"/>
        </w:rPr>
        <w:t>evangeliengem</w:t>
      </w:r>
      <w:r>
        <w:rPr>
          <w:rFonts w:ascii="Times New Roman" w:hAnsi="Times New Roman"/>
          <w:sz w:val="24"/>
          <w:szCs w:val="24"/>
        </w:rPr>
        <w:t>ä</w:t>
      </w:r>
      <w:r>
        <w:rPr>
          <w:rFonts w:ascii="Times New Roman" w:hAnsi="Times New Roman"/>
          <w:sz w:val="24"/>
          <w:szCs w:val="24"/>
        </w:rPr>
        <w:t>ss</w:t>
      </w:r>
      <w:proofErr w:type="spellEnd"/>
      <w:r>
        <w:rPr>
          <w:rFonts w:ascii="Times New Roman" w:hAnsi="Times New Roman"/>
          <w:sz w:val="24"/>
          <w:szCs w:val="24"/>
        </w:rPr>
        <w:t xml:space="preserve"> handeln, wenn wir kontinuierlich Zeichen setzen und alle Gelegenheiten nutzen, um beizutragen zu einer Mentalit</w:t>
      </w:r>
      <w:r>
        <w:rPr>
          <w:rFonts w:ascii="Times New Roman" w:hAnsi="Times New Roman"/>
          <w:sz w:val="24"/>
          <w:szCs w:val="24"/>
        </w:rPr>
        <w:t>ä</w:t>
      </w:r>
      <w:r>
        <w:rPr>
          <w:rFonts w:ascii="Times New Roman" w:hAnsi="Times New Roman"/>
          <w:sz w:val="24"/>
          <w:szCs w:val="24"/>
        </w:rPr>
        <w:t>t, die bereit ist, Migranten und Fl</w:t>
      </w:r>
      <w:r>
        <w:rPr>
          <w:rFonts w:ascii="Times New Roman" w:hAnsi="Times New Roman"/>
          <w:sz w:val="24"/>
          <w:szCs w:val="24"/>
        </w:rPr>
        <w:t>ü</w:t>
      </w:r>
      <w:r>
        <w:rPr>
          <w:rFonts w:ascii="Times New Roman" w:hAnsi="Times New Roman"/>
          <w:sz w:val="24"/>
          <w:szCs w:val="24"/>
        </w:rPr>
        <w:t xml:space="preserve">chtlinge aufzunehmen. </w:t>
      </w:r>
    </w:p>
    <w:p w:rsidR="00B17E58" w:rsidRDefault="00B17E58" w:rsidP="005A4AFB">
      <w:pPr>
        <w:pStyle w:val="Text"/>
        <w:jc w:val="both"/>
        <w:rPr>
          <w:rFonts w:ascii="Times New Roman" w:eastAsia="Times New Roman" w:hAnsi="Times New Roman" w:cs="Times New Roman"/>
          <w:sz w:val="24"/>
          <w:szCs w:val="24"/>
        </w:rPr>
      </w:pP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b/>
          <w:bCs/>
          <w:sz w:val="24"/>
          <w:szCs w:val="24"/>
        </w:rPr>
      </w:pPr>
      <w:r>
        <w:rPr>
          <w:rFonts w:ascii="Times New Roman" w:hAnsi="Times New Roman"/>
          <w:sz w:val="24"/>
          <w:szCs w:val="24"/>
        </w:rPr>
        <w:t xml:space="preserve">3. </w:t>
      </w:r>
      <w:r>
        <w:rPr>
          <w:rFonts w:ascii="Times New Roman" w:hAnsi="Times New Roman"/>
          <w:sz w:val="24"/>
          <w:szCs w:val="24"/>
        </w:rPr>
        <w:tab/>
      </w:r>
      <w:r>
        <w:rPr>
          <w:rFonts w:ascii="Times New Roman" w:hAnsi="Times New Roman"/>
          <w:b/>
          <w:bCs/>
          <w:sz w:val="24"/>
          <w:szCs w:val="24"/>
        </w:rPr>
        <w:t xml:space="preserve">Das </w:t>
      </w:r>
      <w:r>
        <w:rPr>
          <w:rFonts w:ascii="Times New Roman" w:hAnsi="Times New Roman"/>
          <w:b/>
          <w:bCs/>
          <w:sz w:val="24"/>
          <w:szCs w:val="24"/>
        </w:rPr>
        <w:t>Treffen von Frascati</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 das, was ich oben geschrieben habe, hat mich dazu gebracht, ein Treffen nach Frascati zu berufen, auf dem wir miteinander </w:t>
      </w:r>
      <w:r>
        <w:rPr>
          <w:rFonts w:ascii="Times New Roman" w:hAnsi="Times New Roman"/>
          <w:sz w:val="24"/>
          <w:szCs w:val="24"/>
        </w:rPr>
        <w:t>ü</w:t>
      </w:r>
      <w:r>
        <w:rPr>
          <w:rFonts w:ascii="Times New Roman" w:hAnsi="Times New Roman"/>
          <w:sz w:val="24"/>
          <w:szCs w:val="24"/>
        </w:rPr>
        <w:t>berlegen, unsere Erfahrungen teilen und Entscheidungen f</w:t>
      </w:r>
      <w:r>
        <w:rPr>
          <w:rFonts w:ascii="Times New Roman" w:hAnsi="Times New Roman"/>
          <w:sz w:val="24"/>
          <w:szCs w:val="24"/>
        </w:rPr>
        <w:t>ü</w:t>
      </w:r>
      <w:r>
        <w:rPr>
          <w:rFonts w:ascii="Times New Roman" w:hAnsi="Times New Roman"/>
          <w:sz w:val="24"/>
          <w:szCs w:val="24"/>
        </w:rPr>
        <w:t>r die Zukunft anbahnen k</w:t>
      </w:r>
      <w:r>
        <w:rPr>
          <w:rFonts w:ascii="Times New Roman" w:hAnsi="Times New Roman"/>
          <w:sz w:val="24"/>
          <w:szCs w:val="24"/>
        </w:rPr>
        <w:t>ö</w:t>
      </w:r>
      <w:r>
        <w:rPr>
          <w:rFonts w:ascii="Times New Roman" w:hAnsi="Times New Roman"/>
          <w:sz w:val="24"/>
          <w:szCs w:val="24"/>
        </w:rPr>
        <w:t xml:space="preserve">nnen. Das Treffen wurde </w:t>
      </w:r>
      <w:r>
        <w:rPr>
          <w:rFonts w:ascii="Times New Roman" w:hAnsi="Times New Roman"/>
          <w:sz w:val="24"/>
          <w:szCs w:val="24"/>
        </w:rPr>
        <w:t>vom 15. - 16. Oktober 2015 durchgef</w:t>
      </w:r>
      <w:r>
        <w:rPr>
          <w:rFonts w:ascii="Times New Roman" w:hAnsi="Times New Roman"/>
          <w:sz w:val="24"/>
          <w:szCs w:val="24"/>
        </w:rPr>
        <w:t>ü</w:t>
      </w:r>
      <w:r>
        <w:rPr>
          <w:rFonts w:ascii="Times New Roman" w:hAnsi="Times New Roman"/>
          <w:sz w:val="24"/>
          <w:szCs w:val="24"/>
        </w:rPr>
        <w:t>hrt. 35 Br</w:t>
      </w:r>
      <w:r>
        <w:rPr>
          <w:rFonts w:ascii="Times New Roman" w:hAnsi="Times New Roman"/>
          <w:sz w:val="24"/>
          <w:szCs w:val="24"/>
        </w:rPr>
        <w:t>ü</w:t>
      </w:r>
      <w:r>
        <w:rPr>
          <w:rFonts w:ascii="Times New Roman" w:hAnsi="Times New Roman"/>
          <w:sz w:val="24"/>
          <w:szCs w:val="24"/>
        </w:rPr>
        <w:t>der aus 17 L</w:t>
      </w:r>
      <w:r>
        <w:rPr>
          <w:rFonts w:ascii="Times New Roman" w:hAnsi="Times New Roman"/>
          <w:sz w:val="24"/>
          <w:szCs w:val="24"/>
        </w:rPr>
        <w:t>ä</w:t>
      </w:r>
      <w:r>
        <w:rPr>
          <w:rFonts w:ascii="Times New Roman" w:hAnsi="Times New Roman"/>
          <w:sz w:val="24"/>
          <w:szCs w:val="24"/>
        </w:rPr>
        <w:t>ndern kamen zusammen, die Meisten aus Europa, Mittlerem Osten und Afrika. Die Br</w:t>
      </w:r>
      <w:r>
        <w:rPr>
          <w:rFonts w:ascii="Times New Roman" w:hAnsi="Times New Roman"/>
          <w:sz w:val="24"/>
          <w:szCs w:val="24"/>
        </w:rPr>
        <w:t>ü</w:t>
      </w:r>
      <w:r>
        <w:rPr>
          <w:rFonts w:ascii="Times New Roman" w:hAnsi="Times New Roman"/>
          <w:sz w:val="24"/>
          <w:szCs w:val="24"/>
        </w:rPr>
        <w:t xml:space="preserve">der wurden von Fachleuten der </w:t>
      </w:r>
      <w:r>
        <w:rPr>
          <w:rFonts w:ascii="Times New Roman" w:hAnsi="Times New Roman"/>
          <w:i/>
          <w:iCs/>
          <w:sz w:val="24"/>
          <w:szCs w:val="24"/>
        </w:rPr>
        <w:t xml:space="preserve">Caritas </w:t>
      </w:r>
      <w:proofErr w:type="spellStart"/>
      <w:r>
        <w:rPr>
          <w:rFonts w:ascii="Times New Roman" w:hAnsi="Times New Roman"/>
          <w:i/>
          <w:iCs/>
          <w:sz w:val="24"/>
          <w:szCs w:val="24"/>
        </w:rPr>
        <w:t>Internationalis</w:t>
      </w:r>
      <w:proofErr w:type="spellEnd"/>
      <w:r>
        <w:rPr>
          <w:rFonts w:ascii="Times New Roman" w:hAnsi="Times New Roman"/>
          <w:sz w:val="24"/>
          <w:szCs w:val="24"/>
        </w:rPr>
        <w:t xml:space="preserve"> und der </w:t>
      </w:r>
      <w:proofErr w:type="spellStart"/>
      <w:r>
        <w:rPr>
          <w:rFonts w:ascii="Times New Roman" w:hAnsi="Times New Roman"/>
          <w:i/>
          <w:iCs/>
          <w:sz w:val="24"/>
          <w:szCs w:val="24"/>
        </w:rPr>
        <w:t>Jesuits</w:t>
      </w:r>
      <w:proofErr w:type="spellEnd"/>
      <w:r>
        <w:rPr>
          <w:rFonts w:ascii="Times New Roman" w:hAnsi="Times New Roman"/>
          <w:i/>
          <w:iCs/>
          <w:sz w:val="24"/>
          <w:szCs w:val="24"/>
        </w:rPr>
        <w:t xml:space="preserve"> </w:t>
      </w:r>
      <w:proofErr w:type="spellStart"/>
      <w:r>
        <w:rPr>
          <w:rFonts w:ascii="Times New Roman" w:hAnsi="Times New Roman"/>
          <w:i/>
          <w:iCs/>
          <w:sz w:val="24"/>
          <w:szCs w:val="24"/>
        </w:rPr>
        <w:t>Refugee</w:t>
      </w:r>
      <w:proofErr w:type="spellEnd"/>
      <w:r>
        <w:rPr>
          <w:rFonts w:ascii="Times New Roman" w:hAnsi="Times New Roman"/>
          <w:i/>
          <w:iCs/>
          <w:sz w:val="24"/>
          <w:szCs w:val="24"/>
        </w:rPr>
        <w:t xml:space="preserve"> Services </w:t>
      </w:r>
      <w:r>
        <w:rPr>
          <w:rFonts w:ascii="Times New Roman" w:hAnsi="Times New Roman"/>
          <w:sz w:val="24"/>
          <w:szCs w:val="24"/>
        </w:rPr>
        <w:t>und zwei Schwestern der Vere</w:t>
      </w:r>
      <w:r>
        <w:rPr>
          <w:rFonts w:ascii="Times New Roman" w:hAnsi="Times New Roman"/>
          <w:sz w:val="24"/>
          <w:szCs w:val="24"/>
        </w:rPr>
        <w:t>inigung der Ordensoberinnen, die sich in der Materie auskennen, eingef</w:t>
      </w:r>
      <w:r>
        <w:rPr>
          <w:rFonts w:ascii="Times New Roman" w:hAnsi="Times New Roman"/>
          <w:sz w:val="24"/>
          <w:szCs w:val="24"/>
        </w:rPr>
        <w:t>ü</w:t>
      </w:r>
      <w:r>
        <w:rPr>
          <w:rFonts w:ascii="Times New Roman" w:hAnsi="Times New Roman"/>
          <w:sz w:val="24"/>
          <w:szCs w:val="24"/>
        </w:rPr>
        <w:t xml:space="preserve">hrt. </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hAnsi="Times New Roman"/>
          <w:sz w:val="24"/>
          <w:szCs w:val="24"/>
        </w:rPr>
        <w:t>Wir haben ergreifende Zeugnisse geh</w:t>
      </w:r>
      <w:r>
        <w:rPr>
          <w:rFonts w:ascii="Times New Roman" w:hAnsi="Times New Roman"/>
          <w:sz w:val="24"/>
          <w:szCs w:val="24"/>
        </w:rPr>
        <w:t>ö</w:t>
      </w:r>
      <w:r>
        <w:rPr>
          <w:rFonts w:ascii="Times New Roman" w:hAnsi="Times New Roman"/>
          <w:sz w:val="24"/>
          <w:szCs w:val="24"/>
        </w:rPr>
        <w:t xml:space="preserve">rt </w:t>
      </w:r>
      <w:r>
        <w:rPr>
          <w:rFonts w:ascii="Times New Roman" w:hAnsi="Times New Roman"/>
          <w:sz w:val="24"/>
          <w:szCs w:val="24"/>
        </w:rPr>
        <w:t>ü</w:t>
      </w:r>
      <w:r>
        <w:rPr>
          <w:rFonts w:ascii="Times New Roman" w:hAnsi="Times New Roman"/>
          <w:sz w:val="24"/>
          <w:szCs w:val="24"/>
        </w:rPr>
        <w:t xml:space="preserve">ber Erfahrungen, die wir auch im Orden bereits gemacht haben, vor allem aus den direkt betroffenen Gebieten: Libanon, Malta, Griechenland </w:t>
      </w:r>
      <w:r>
        <w:rPr>
          <w:rFonts w:ascii="Times New Roman" w:hAnsi="Times New Roman"/>
          <w:sz w:val="24"/>
          <w:szCs w:val="24"/>
        </w:rPr>
        <w:t xml:space="preserve">und Italien. Br. Abdallah aus der </w:t>
      </w:r>
      <w:proofErr w:type="spellStart"/>
      <w:r>
        <w:rPr>
          <w:rFonts w:ascii="Times New Roman" w:hAnsi="Times New Roman"/>
          <w:sz w:val="24"/>
          <w:szCs w:val="24"/>
        </w:rPr>
        <w:t>Kustodie</w:t>
      </w:r>
      <w:proofErr w:type="spellEnd"/>
      <w:r>
        <w:rPr>
          <w:rFonts w:ascii="Times New Roman" w:hAnsi="Times New Roman"/>
          <w:sz w:val="24"/>
          <w:szCs w:val="24"/>
        </w:rPr>
        <w:t xml:space="preserve"> Libanon berichtete, dass sein Land bereits 1,2 Millionen Fl</w:t>
      </w:r>
      <w:r>
        <w:rPr>
          <w:rFonts w:ascii="Times New Roman" w:hAnsi="Times New Roman"/>
          <w:sz w:val="24"/>
          <w:szCs w:val="24"/>
        </w:rPr>
        <w:t>ü</w:t>
      </w:r>
      <w:r>
        <w:rPr>
          <w:rFonts w:ascii="Times New Roman" w:hAnsi="Times New Roman"/>
          <w:sz w:val="24"/>
          <w:szCs w:val="24"/>
        </w:rPr>
        <w:t>chtlinge aufgenommen hat; sie machen 25% der Bev</w:t>
      </w:r>
      <w:r>
        <w:rPr>
          <w:rFonts w:ascii="Times New Roman" w:hAnsi="Times New Roman"/>
          <w:sz w:val="24"/>
          <w:szCs w:val="24"/>
        </w:rPr>
        <w:t>ö</w:t>
      </w:r>
      <w:r>
        <w:rPr>
          <w:rFonts w:ascii="Times New Roman" w:hAnsi="Times New Roman"/>
          <w:sz w:val="24"/>
          <w:szCs w:val="24"/>
        </w:rPr>
        <w:t xml:space="preserve">lkerung des Libanon aus. Ohne Zweifel bringt dieser Zustrom dem Land ganz erhebliche Probleme sei es </w:t>
      </w:r>
      <w:r>
        <w:rPr>
          <w:rFonts w:ascii="Times New Roman" w:hAnsi="Times New Roman"/>
          <w:sz w:val="24"/>
          <w:szCs w:val="24"/>
        </w:rPr>
        <w:t>ö</w:t>
      </w:r>
      <w:r>
        <w:rPr>
          <w:rFonts w:ascii="Times New Roman" w:hAnsi="Times New Roman"/>
          <w:sz w:val="24"/>
          <w:szCs w:val="24"/>
        </w:rPr>
        <w:t>ko</w:t>
      </w:r>
      <w:r>
        <w:rPr>
          <w:rFonts w:ascii="Times New Roman" w:hAnsi="Times New Roman"/>
          <w:sz w:val="24"/>
          <w:szCs w:val="24"/>
        </w:rPr>
        <w:t>nomisch, Mangel an Lebensmittel und auch soziale Probleme: Wie bekomme ich unter welchen Kosten auch immer einen Arbeitsplatz. Dank der Beitr</w:t>
      </w:r>
      <w:r>
        <w:rPr>
          <w:rFonts w:ascii="Times New Roman" w:hAnsi="Times New Roman"/>
          <w:sz w:val="24"/>
          <w:szCs w:val="24"/>
        </w:rPr>
        <w:t>ä</w:t>
      </w:r>
      <w:r>
        <w:rPr>
          <w:rFonts w:ascii="Times New Roman" w:hAnsi="Times New Roman"/>
          <w:sz w:val="24"/>
          <w:szCs w:val="24"/>
        </w:rPr>
        <w:t>ge der Generalkurie sind unsere Br</w:t>
      </w:r>
      <w:r>
        <w:rPr>
          <w:rFonts w:ascii="Times New Roman" w:hAnsi="Times New Roman"/>
          <w:sz w:val="24"/>
          <w:szCs w:val="24"/>
        </w:rPr>
        <w:t>ü</w:t>
      </w:r>
      <w:r>
        <w:rPr>
          <w:rFonts w:ascii="Times New Roman" w:hAnsi="Times New Roman"/>
          <w:sz w:val="24"/>
          <w:szCs w:val="24"/>
        </w:rPr>
        <w:t>der in der Lage, einige Familien aufzunehmen, f</w:t>
      </w:r>
      <w:r>
        <w:rPr>
          <w:rFonts w:ascii="Times New Roman" w:hAnsi="Times New Roman"/>
          <w:sz w:val="24"/>
          <w:szCs w:val="24"/>
        </w:rPr>
        <w:t>ü</w:t>
      </w:r>
      <w:r>
        <w:rPr>
          <w:rFonts w:ascii="Times New Roman" w:hAnsi="Times New Roman"/>
          <w:sz w:val="24"/>
          <w:szCs w:val="24"/>
        </w:rPr>
        <w:t>r die Schulbildung von christli</w:t>
      </w:r>
      <w:r>
        <w:rPr>
          <w:rFonts w:ascii="Times New Roman" w:hAnsi="Times New Roman"/>
          <w:sz w:val="24"/>
          <w:szCs w:val="24"/>
        </w:rPr>
        <w:t>chen Sch</w:t>
      </w:r>
      <w:r>
        <w:rPr>
          <w:rFonts w:ascii="Times New Roman" w:hAnsi="Times New Roman"/>
          <w:sz w:val="24"/>
          <w:szCs w:val="24"/>
        </w:rPr>
        <w:t>ü</w:t>
      </w:r>
      <w:r>
        <w:rPr>
          <w:rFonts w:ascii="Times New Roman" w:hAnsi="Times New Roman"/>
          <w:sz w:val="24"/>
          <w:szCs w:val="24"/>
        </w:rPr>
        <w:t xml:space="preserve">lern besorgt zu sein und die medizinische Versorgung dieser Menschen sicher zu stellen. </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Br. Gianfranco </w:t>
      </w:r>
      <w:proofErr w:type="spellStart"/>
      <w:r>
        <w:rPr>
          <w:rFonts w:ascii="Times New Roman" w:hAnsi="Times New Roman"/>
          <w:sz w:val="24"/>
          <w:szCs w:val="24"/>
        </w:rPr>
        <w:t>Palmisani</w:t>
      </w:r>
      <w:proofErr w:type="spellEnd"/>
      <w:r>
        <w:rPr>
          <w:rFonts w:ascii="Times New Roman" w:hAnsi="Times New Roman"/>
          <w:sz w:val="24"/>
          <w:szCs w:val="24"/>
        </w:rPr>
        <w:t xml:space="preserve">, </w:t>
      </w:r>
      <w:proofErr w:type="spellStart"/>
      <w:r>
        <w:rPr>
          <w:rFonts w:ascii="Times New Roman" w:hAnsi="Times New Roman"/>
          <w:sz w:val="24"/>
          <w:szCs w:val="24"/>
        </w:rPr>
        <w:t>Provinzialminister</w:t>
      </w:r>
      <w:proofErr w:type="spellEnd"/>
      <w:r>
        <w:rPr>
          <w:rFonts w:ascii="Times New Roman" w:hAnsi="Times New Roman"/>
          <w:sz w:val="24"/>
          <w:szCs w:val="24"/>
        </w:rPr>
        <w:t xml:space="preserve"> der Provinz Rom, erz</w:t>
      </w:r>
      <w:r>
        <w:rPr>
          <w:rFonts w:ascii="Times New Roman" w:hAnsi="Times New Roman"/>
          <w:sz w:val="24"/>
          <w:szCs w:val="24"/>
        </w:rPr>
        <w:t>ä</w:t>
      </w:r>
      <w:r>
        <w:rPr>
          <w:rFonts w:ascii="Times New Roman" w:hAnsi="Times New Roman"/>
          <w:sz w:val="24"/>
          <w:szCs w:val="24"/>
        </w:rPr>
        <w:t>hlte uns, wie seine Provinz f</w:t>
      </w:r>
      <w:r>
        <w:rPr>
          <w:rFonts w:ascii="Times New Roman" w:hAnsi="Times New Roman"/>
          <w:sz w:val="24"/>
          <w:szCs w:val="24"/>
        </w:rPr>
        <w:t>ü</w:t>
      </w:r>
      <w:r>
        <w:rPr>
          <w:rFonts w:ascii="Times New Roman" w:hAnsi="Times New Roman"/>
          <w:sz w:val="24"/>
          <w:szCs w:val="24"/>
        </w:rPr>
        <w:t>r die Fl</w:t>
      </w:r>
      <w:r>
        <w:rPr>
          <w:rFonts w:ascii="Times New Roman" w:hAnsi="Times New Roman"/>
          <w:sz w:val="24"/>
          <w:szCs w:val="24"/>
        </w:rPr>
        <w:t>ü</w:t>
      </w:r>
      <w:r>
        <w:rPr>
          <w:rFonts w:ascii="Times New Roman" w:hAnsi="Times New Roman"/>
          <w:sz w:val="24"/>
          <w:szCs w:val="24"/>
        </w:rPr>
        <w:t>chtlinge mehr als ein leeres Kloster zur Verf</w:t>
      </w:r>
      <w:r>
        <w:rPr>
          <w:rFonts w:ascii="Times New Roman" w:hAnsi="Times New Roman"/>
          <w:sz w:val="24"/>
          <w:szCs w:val="24"/>
        </w:rPr>
        <w:t>ü</w:t>
      </w:r>
      <w:r>
        <w:rPr>
          <w:rFonts w:ascii="Times New Roman" w:hAnsi="Times New Roman"/>
          <w:sz w:val="24"/>
          <w:szCs w:val="24"/>
        </w:rPr>
        <w:t>gung g</w:t>
      </w:r>
      <w:r>
        <w:rPr>
          <w:rFonts w:ascii="Times New Roman" w:hAnsi="Times New Roman"/>
          <w:sz w:val="24"/>
          <w:szCs w:val="24"/>
        </w:rPr>
        <w:t>estellt hat; das geschah in enger Zusammenarbeit mit den zust</w:t>
      </w:r>
      <w:r>
        <w:rPr>
          <w:rFonts w:ascii="Times New Roman" w:hAnsi="Times New Roman"/>
          <w:sz w:val="24"/>
          <w:szCs w:val="24"/>
        </w:rPr>
        <w:t>ä</w:t>
      </w:r>
      <w:r>
        <w:rPr>
          <w:rFonts w:ascii="Times New Roman" w:hAnsi="Times New Roman"/>
          <w:sz w:val="24"/>
          <w:szCs w:val="24"/>
        </w:rPr>
        <w:t>ndigen Beh</w:t>
      </w:r>
      <w:r>
        <w:rPr>
          <w:rFonts w:ascii="Times New Roman" w:hAnsi="Times New Roman"/>
          <w:sz w:val="24"/>
          <w:szCs w:val="24"/>
        </w:rPr>
        <w:t>ö</w:t>
      </w:r>
      <w:r>
        <w:rPr>
          <w:rFonts w:ascii="Times New Roman" w:hAnsi="Times New Roman"/>
          <w:sz w:val="24"/>
          <w:szCs w:val="24"/>
        </w:rPr>
        <w:t>rden. Br. Gianfranco hat uns auch erz</w:t>
      </w:r>
      <w:r>
        <w:rPr>
          <w:rFonts w:ascii="Times New Roman" w:hAnsi="Times New Roman"/>
          <w:sz w:val="24"/>
          <w:szCs w:val="24"/>
        </w:rPr>
        <w:t>ä</w:t>
      </w:r>
      <w:r>
        <w:rPr>
          <w:rFonts w:ascii="Times New Roman" w:hAnsi="Times New Roman"/>
          <w:sz w:val="24"/>
          <w:szCs w:val="24"/>
        </w:rPr>
        <w:t>hlt, wie die zust</w:t>
      </w:r>
      <w:r>
        <w:rPr>
          <w:rFonts w:ascii="Times New Roman" w:hAnsi="Times New Roman"/>
          <w:sz w:val="24"/>
          <w:szCs w:val="24"/>
        </w:rPr>
        <w:t>ä</w:t>
      </w:r>
      <w:r>
        <w:rPr>
          <w:rFonts w:ascii="Times New Roman" w:hAnsi="Times New Roman"/>
          <w:sz w:val="24"/>
          <w:szCs w:val="24"/>
        </w:rPr>
        <w:t>ndige Autorit</w:t>
      </w:r>
      <w:r>
        <w:rPr>
          <w:rFonts w:ascii="Times New Roman" w:hAnsi="Times New Roman"/>
          <w:sz w:val="24"/>
          <w:szCs w:val="24"/>
        </w:rPr>
        <w:t>ä</w:t>
      </w:r>
      <w:r>
        <w:rPr>
          <w:rFonts w:ascii="Times New Roman" w:hAnsi="Times New Roman"/>
          <w:sz w:val="24"/>
          <w:szCs w:val="24"/>
        </w:rPr>
        <w:t>t das Angebot eines Geb</w:t>
      </w:r>
      <w:r>
        <w:rPr>
          <w:rFonts w:ascii="Times New Roman" w:hAnsi="Times New Roman"/>
          <w:sz w:val="24"/>
          <w:szCs w:val="24"/>
        </w:rPr>
        <w:t>ä</w:t>
      </w:r>
      <w:r>
        <w:rPr>
          <w:rFonts w:ascii="Times New Roman" w:hAnsi="Times New Roman"/>
          <w:sz w:val="24"/>
          <w:szCs w:val="24"/>
        </w:rPr>
        <w:t xml:space="preserve">udes nicht angenommen hat, weil es sonst in dieser Gegend eine zu hohe Konzentration von </w:t>
      </w:r>
      <w:r>
        <w:rPr>
          <w:rFonts w:ascii="Times New Roman" w:hAnsi="Times New Roman"/>
          <w:sz w:val="24"/>
          <w:szCs w:val="24"/>
        </w:rPr>
        <w:t>Fl</w:t>
      </w:r>
      <w:r>
        <w:rPr>
          <w:rFonts w:ascii="Times New Roman" w:hAnsi="Times New Roman"/>
          <w:sz w:val="24"/>
          <w:szCs w:val="24"/>
        </w:rPr>
        <w:t>ü</w:t>
      </w:r>
      <w:r>
        <w:rPr>
          <w:rFonts w:ascii="Times New Roman" w:hAnsi="Times New Roman"/>
          <w:sz w:val="24"/>
          <w:szCs w:val="24"/>
        </w:rPr>
        <w:t>chtlingen g</w:t>
      </w:r>
      <w:r>
        <w:rPr>
          <w:rFonts w:ascii="Times New Roman" w:hAnsi="Times New Roman"/>
          <w:sz w:val="24"/>
          <w:szCs w:val="24"/>
        </w:rPr>
        <w:t>ä</w:t>
      </w:r>
      <w:r>
        <w:rPr>
          <w:rFonts w:ascii="Times New Roman" w:hAnsi="Times New Roman"/>
          <w:sz w:val="24"/>
          <w:szCs w:val="24"/>
        </w:rPr>
        <w:t>be.</w:t>
      </w:r>
    </w:p>
    <w:p w:rsidR="00B17E58" w:rsidRDefault="00B17E58" w:rsidP="005A4AFB">
      <w:pPr>
        <w:pStyle w:val="Text"/>
        <w:jc w:val="both"/>
        <w:rPr>
          <w:rFonts w:ascii="Times New Roman" w:eastAsia="Times New Roman" w:hAnsi="Times New Roman" w:cs="Times New Roman"/>
          <w:sz w:val="24"/>
          <w:szCs w:val="24"/>
        </w:rPr>
      </w:pP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b/>
          <w:bCs/>
          <w:sz w:val="24"/>
          <w:szCs w:val="24"/>
        </w:rPr>
      </w:pPr>
      <w:r>
        <w:rPr>
          <w:rFonts w:ascii="Times New Roman" w:hAnsi="Times New Roman"/>
          <w:b/>
          <w:bCs/>
          <w:sz w:val="24"/>
          <w:szCs w:val="24"/>
        </w:rPr>
        <w:t>4.</w:t>
      </w:r>
      <w:r>
        <w:rPr>
          <w:rFonts w:ascii="Times New Roman" w:eastAsia="Times New Roman" w:hAnsi="Times New Roman" w:cs="Times New Roman"/>
          <w:sz w:val="24"/>
          <w:szCs w:val="24"/>
        </w:rPr>
        <w:tab/>
      </w:r>
      <w:r>
        <w:rPr>
          <w:rFonts w:ascii="Times New Roman" w:hAnsi="Times New Roman"/>
          <w:b/>
          <w:bCs/>
          <w:sz w:val="24"/>
          <w:szCs w:val="24"/>
        </w:rPr>
        <w:t xml:space="preserve"> Was k</w:t>
      </w:r>
      <w:r>
        <w:rPr>
          <w:rFonts w:ascii="Times New Roman" w:hAnsi="Times New Roman"/>
          <w:b/>
          <w:bCs/>
          <w:sz w:val="24"/>
          <w:szCs w:val="24"/>
        </w:rPr>
        <w:t>ö</w:t>
      </w:r>
      <w:r>
        <w:rPr>
          <w:rFonts w:ascii="Times New Roman" w:hAnsi="Times New Roman"/>
          <w:b/>
          <w:bCs/>
          <w:sz w:val="24"/>
          <w:szCs w:val="24"/>
        </w:rPr>
        <w:t>nnen wir tun</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Die Situation bleibt gleich und es darf an unserem Einsatz nicht fehlen. Die Medien berichten davon, dass nicht wenige Staaten </w:t>
      </w:r>
      <w:proofErr w:type="spellStart"/>
      <w:r>
        <w:rPr>
          <w:rFonts w:ascii="Times New Roman" w:eastAsia="Times New Roman" w:hAnsi="Times New Roman" w:cs="Times New Roman"/>
          <w:sz w:val="24"/>
          <w:szCs w:val="24"/>
        </w:rPr>
        <w:t>grosse</w:t>
      </w:r>
      <w:proofErr w:type="spellEnd"/>
      <w:r>
        <w:rPr>
          <w:rFonts w:ascii="Times New Roman" w:eastAsia="Times New Roman" w:hAnsi="Times New Roman" w:cs="Times New Roman"/>
          <w:sz w:val="24"/>
          <w:szCs w:val="24"/>
        </w:rPr>
        <w:t xml:space="preserve"> Erkl</w:t>
      </w:r>
      <w:r>
        <w:rPr>
          <w:rFonts w:ascii="Times New Roman" w:hAnsi="Times New Roman"/>
          <w:sz w:val="24"/>
          <w:szCs w:val="24"/>
        </w:rPr>
        <w:t>ä</w:t>
      </w:r>
      <w:r>
        <w:rPr>
          <w:rFonts w:ascii="Times New Roman" w:hAnsi="Times New Roman"/>
          <w:sz w:val="24"/>
          <w:szCs w:val="24"/>
        </w:rPr>
        <w:t>rung bez</w:t>
      </w:r>
      <w:r>
        <w:rPr>
          <w:rFonts w:ascii="Times New Roman" w:hAnsi="Times New Roman"/>
          <w:sz w:val="24"/>
          <w:szCs w:val="24"/>
        </w:rPr>
        <w:t>ü</w:t>
      </w:r>
      <w:r>
        <w:rPr>
          <w:rFonts w:ascii="Times New Roman" w:hAnsi="Times New Roman"/>
          <w:sz w:val="24"/>
          <w:szCs w:val="24"/>
        </w:rPr>
        <w:t>glich ihrer Bereitschaft zur Aufnahme von Fl</w:t>
      </w:r>
      <w:r>
        <w:rPr>
          <w:rFonts w:ascii="Times New Roman" w:hAnsi="Times New Roman"/>
          <w:sz w:val="24"/>
          <w:szCs w:val="24"/>
        </w:rPr>
        <w:t>ü</w:t>
      </w:r>
      <w:r>
        <w:rPr>
          <w:rFonts w:ascii="Times New Roman" w:hAnsi="Times New Roman"/>
          <w:sz w:val="24"/>
          <w:szCs w:val="24"/>
        </w:rPr>
        <w:t>chtlingen gemacht</w:t>
      </w:r>
      <w:r>
        <w:rPr>
          <w:rFonts w:ascii="Times New Roman" w:hAnsi="Times New Roman"/>
          <w:sz w:val="24"/>
          <w:szCs w:val="24"/>
        </w:rPr>
        <w:t xml:space="preserve"> haben. Die Realisierung der Versprechen blieb aus Gr</w:t>
      </w:r>
      <w:r>
        <w:rPr>
          <w:rFonts w:ascii="Times New Roman" w:hAnsi="Times New Roman"/>
          <w:sz w:val="24"/>
          <w:szCs w:val="24"/>
        </w:rPr>
        <w:t>ü</w:t>
      </w:r>
      <w:r>
        <w:rPr>
          <w:rFonts w:ascii="Times New Roman" w:hAnsi="Times New Roman"/>
          <w:sz w:val="24"/>
          <w:szCs w:val="24"/>
        </w:rPr>
        <w:t>nden der politischen Opportunit</w:t>
      </w:r>
      <w:r>
        <w:rPr>
          <w:rFonts w:ascii="Times New Roman" w:hAnsi="Times New Roman"/>
          <w:sz w:val="24"/>
          <w:szCs w:val="24"/>
        </w:rPr>
        <w:t>ä</w:t>
      </w:r>
      <w:r>
        <w:rPr>
          <w:rFonts w:ascii="Times New Roman" w:hAnsi="Times New Roman"/>
          <w:sz w:val="24"/>
          <w:szCs w:val="24"/>
        </w:rPr>
        <w:t>t aber weit zur</w:t>
      </w:r>
      <w:r>
        <w:rPr>
          <w:rFonts w:ascii="Times New Roman" w:hAnsi="Times New Roman"/>
          <w:sz w:val="24"/>
          <w:szCs w:val="24"/>
        </w:rPr>
        <w:t>ü</w:t>
      </w:r>
      <w:r>
        <w:rPr>
          <w:rFonts w:ascii="Times New Roman" w:hAnsi="Times New Roman"/>
          <w:sz w:val="24"/>
          <w:szCs w:val="24"/>
        </w:rPr>
        <w:t>ck. Es ist unsere Aufgabe, den Migranten und Fl</w:t>
      </w:r>
      <w:r>
        <w:rPr>
          <w:rFonts w:ascii="Times New Roman" w:hAnsi="Times New Roman"/>
          <w:sz w:val="24"/>
          <w:szCs w:val="24"/>
        </w:rPr>
        <w:t>ü</w:t>
      </w:r>
      <w:r>
        <w:rPr>
          <w:rFonts w:ascii="Times New Roman" w:hAnsi="Times New Roman"/>
          <w:sz w:val="24"/>
          <w:szCs w:val="24"/>
        </w:rPr>
        <w:t xml:space="preserve">chtlingen nahe zu bleiben. Auf den Rauch </w:t>
      </w:r>
      <w:proofErr w:type="spellStart"/>
      <w:r>
        <w:rPr>
          <w:rFonts w:ascii="Times New Roman" w:hAnsi="Times New Roman"/>
          <w:sz w:val="24"/>
          <w:szCs w:val="24"/>
        </w:rPr>
        <w:t>grosser</w:t>
      </w:r>
      <w:proofErr w:type="spellEnd"/>
      <w:r>
        <w:rPr>
          <w:rFonts w:ascii="Times New Roman" w:hAnsi="Times New Roman"/>
          <w:sz w:val="24"/>
          <w:szCs w:val="24"/>
        </w:rPr>
        <w:t xml:space="preserve"> Worte und Deklarationen m</w:t>
      </w:r>
      <w:r>
        <w:rPr>
          <w:rFonts w:ascii="Times New Roman" w:hAnsi="Times New Roman"/>
          <w:sz w:val="24"/>
          <w:szCs w:val="24"/>
        </w:rPr>
        <w:t>ü</w:t>
      </w:r>
      <w:r>
        <w:rPr>
          <w:rFonts w:ascii="Times New Roman" w:hAnsi="Times New Roman"/>
          <w:sz w:val="24"/>
          <w:szCs w:val="24"/>
        </w:rPr>
        <w:t>ssen wir mit der Konkretheit de</w:t>
      </w:r>
      <w:r>
        <w:rPr>
          <w:rFonts w:ascii="Times New Roman" w:hAnsi="Times New Roman"/>
          <w:sz w:val="24"/>
          <w:szCs w:val="24"/>
        </w:rPr>
        <w:t>s Evangeliums antworten und Projekte der Solidarit</w:t>
      </w:r>
      <w:r>
        <w:rPr>
          <w:rFonts w:ascii="Times New Roman" w:hAnsi="Times New Roman"/>
          <w:sz w:val="24"/>
          <w:szCs w:val="24"/>
        </w:rPr>
        <w:t>ä</w:t>
      </w:r>
      <w:r>
        <w:rPr>
          <w:rFonts w:ascii="Times New Roman" w:hAnsi="Times New Roman"/>
          <w:sz w:val="24"/>
          <w:szCs w:val="24"/>
        </w:rPr>
        <w:t xml:space="preserve">t in Gang bringen. Im </w:t>
      </w:r>
      <w:r>
        <w:rPr>
          <w:rFonts w:ascii="Times New Roman" w:hAnsi="Times New Roman"/>
          <w:sz w:val="24"/>
          <w:szCs w:val="24"/>
        </w:rPr>
        <w:t>Ü</w:t>
      </w:r>
      <w:r>
        <w:rPr>
          <w:rFonts w:ascii="Times New Roman" w:hAnsi="Times New Roman"/>
          <w:sz w:val="24"/>
          <w:szCs w:val="24"/>
        </w:rPr>
        <w:t>brigen wollen wir unsere Energien daf</w:t>
      </w:r>
      <w:r>
        <w:rPr>
          <w:rFonts w:ascii="Times New Roman" w:hAnsi="Times New Roman"/>
          <w:sz w:val="24"/>
          <w:szCs w:val="24"/>
        </w:rPr>
        <w:t>ü</w:t>
      </w:r>
      <w:r>
        <w:rPr>
          <w:rFonts w:ascii="Times New Roman" w:hAnsi="Times New Roman"/>
          <w:sz w:val="24"/>
          <w:szCs w:val="24"/>
        </w:rPr>
        <w:t>r einsetzen, beizutragen zu einer Mentalit</w:t>
      </w:r>
      <w:r>
        <w:rPr>
          <w:rFonts w:ascii="Times New Roman" w:hAnsi="Times New Roman"/>
          <w:sz w:val="24"/>
          <w:szCs w:val="24"/>
        </w:rPr>
        <w:t>ä</w:t>
      </w:r>
      <w:r>
        <w:rPr>
          <w:rFonts w:ascii="Times New Roman" w:hAnsi="Times New Roman"/>
          <w:sz w:val="24"/>
          <w:szCs w:val="24"/>
        </w:rPr>
        <w:t>t, die die W</w:t>
      </w:r>
      <w:r>
        <w:rPr>
          <w:rFonts w:ascii="Times New Roman" w:hAnsi="Times New Roman"/>
          <w:sz w:val="24"/>
          <w:szCs w:val="24"/>
        </w:rPr>
        <w:t>ü</w:t>
      </w:r>
      <w:r>
        <w:rPr>
          <w:rFonts w:ascii="Times New Roman" w:hAnsi="Times New Roman"/>
          <w:sz w:val="24"/>
          <w:szCs w:val="24"/>
        </w:rPr>
        <w:t>rde jedes Menschen unabh</w:t>
      </w:r>
      <w:r>
        <w:rPr>
          <w:rFonts w:ascii="Times New Roman" w:hAnsi="Times New Roman"/>
          <w:sz w:val="24"/>
          <w:szCs w:val="24"/>
        </w:rPr>
        <w:t>ä</w:t>
      </w:r>
      <w:r>
        <w:rPr>
          <w:rFonts w:ascii="Times New Roman" w:hAnsi="Times New Roman"/>
          <w:sz w:val="24"/>
          <w:szCs w:val="24"/>
        </w:rPr>
        <w:t>ngig von Religion und Rasse respektiert. Wir stehen hinter Init</w:t>
      </w:r>
      <w:r>
        <w:rPr>
          <w:rFonts w:ascii="Times New Roman" w:hAnsi="Times New Roman"/>
          <w:sz w:val="24"/>
          <w:szCs w:val="24"/>
        </w:rPr>
        <w:t>iativen und Orten, an denen die Einwohner der einzelnen L</w:t>
      </w:r>
      <w:r>
        <w:rPr>
          <w:rFonts w:ascii="Times New Roman" w:hAnsi="Times New Roman"/>
          <w:sz w:val="24"/>
          <w:szCs w:val="24"/>
        </w:rPr>
        <w:t>ä</w:t>
      </w:r>
      <w:r>
        <w:rPr>
          <w:rFonts w:ascii="Times New Roman" w:hAnsi="Times New Roman"/>
          <w:sz w:val="24"/>
          <w:szCs w:val="24"/>
        </w:rPr>
        <w:t>nder die Fl</w:t>
      </w:r>
      <w:r>
        <w:rPr>
          <w:rFonts w:ascii="Times New Roman" w:hAnsi="Times New Roman"/>
          <w:sz w:val="24"/>
          <w:szCs w:val="24"/>
        </w:rPr>
        <w:t>ü</w:t>
      </w:r>
      <w:r>
        <w:rPr>
          <w:rFonts w:ascii="Times New Roman" w:hAnsi="Times New Roman"/>
          <w:sz w:val="24"/>
          <w:szCs w:val="24"/>
        </w:rPr>
        <w:t>chtlinge kennen lernen und freundschaftliche, tragf</w:t>
      </w:r>
      <w:r>
        <w:rPr>
          <w:rFonts w:ascii="Times New Roman" w:hAnsi="Times New Roman"/>
          <w:sz w:val="24"/>
          <w:szCs w:val="24"/>
        </w:rPr>
        <w:t>ä</w:t>
      </w:r>
      <w:r>
        <w:rPr>
          <w:rFonts w:ascii="Times New Roman" w:hAnsi="Times New Roman"/>
          <w:sz w:val="24"/>
          <w:szCs w:val="24"/>
        </w:rPr>
        <w:t>hige Beziehungen entstehen.</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hAnsi="Times New Roman"/>
          <w:sz w:val="24"/>
          <w:szCs w:val="24"/>
        </w:rPr>
        <w:t xml:space="preserve">Wenn wir </w:t>
      </w:r>
      <w:r>
        <w:rPr>
          <w:rFonts w:ascii="Times New Roman" w:hAnsi="Times New Roman"/>
          <w:sz w:val="24"/>
          <w:szCs w:val="24"/>
        </w:rPr>
        <w:t>ü</w:t>
      </w:r>
      <w:r>
        <w:rPr>
          <w:rFonts w:ascii="Times New Roman" w:hAnsi="Times New Roman"/>
          <w:sz w:val="24"/>
          <w:szCs w:val="24"/>
        </w:rPr>
        <w:t>ber Geb</w:t>
      </w:r>
      <w:r>
        <w:rPr>
          <w:rFonts w:ascii="Times New Roman" w:hAnsi="Times New Roman"/>
          <w:sz w:val="24"/>
          <w:szCs w:val="24"/>
        </w:rPr>
        <w:t>ä</w:t>
      </w:r>
      <w:r>
        <w:rPr>
          <w:rFonts w:ascii="Times New Roman" w:hAnsi="Times New Roman"/>
          <w:sz w:val="24"/>
          <w:szCs w:val="24"/>
        </w:rPr>
        <w:t>ulichkeiten verf</w:t>
      </w:r>
      <w:r>
        <w:rPr>
          <w:rFonts w:ascii="Times New Roman" w:hAnsi="Times New Roman"/>
          <w:sz w:val="24"/>
          <w:szCs w:val="24"/>
        </w:rPr>
        <w:t>ü</w:t>
      </w:r>
      <w:r>
        <w:rPr>
          <w:rFonts w:ascii="Times New Roman" w:hAnsi="Times New Roman"/>
          <w:sz w:val="24"/>
          <w:szCs w:val="24"/>
        </w:rPr>
        <w:t xml:space="preserve">gen, die nicht gebraucht werden und diese in gutem Zustand sind, dann </w:t>
      </w:r>
      <w:r>
        <w:rPr>
          <w:rFonts w:ascii="Times New Roman" w:hAnsi="Times New Roman"/>
          <w:sz w:val="24"/>
          <w:szCs w:val="24"/>
        </w:rPr>
        <w:t>sollen wir nicht z</w:t>
      </w:r>
      <w:r>
        <w:rPr>
          <w:rFonts w:ascii="Times New Roman" w:hAnsi="Times New Roman"/>
          <w:sz w:val="24"/>
          <w:szCs w:val="24"/>
        </w:rPr>
        <w:t>ö</w:t>
      </w:r>
      <w:r>
        <w:rPr>
          <w:rFonts w:ascii="Times New Roman" w:hAnsi="Times New Roman"/>
          <w:sz w:val="24"/>
          <w:szCs w:val="24"/>
        </w:rPr>
        <w:t>gern, sie den zust</w:t>
      </w:r>
      <w:r>
        <w:rPr>
          <w:rFonts w:ascii="Times New Roman" w:hAnsi="Times New Roman"/>
          <w:sz w:val="24"/>
          <w:szCs w:val="24"/>
        </w:rPr>
        <w:t>ä</w:t>
      </w:r>
      <w:r>
        <w:rPr>
          <w:rFonts w:ascii="Times New Roman" w:hAnsi="Times New Roman"/>
          <w:sz w:val="24"/>
          <w:szCs w:val="24"/>
        </w:rPr>
        <w:t>ndigen Autorit</w:t>
      </w:r>
      <w:r>
        <w:rPr>
          <w:rFonts w:ascii="Times New Roman" w:hAnsi="Times New Roman"/>
          <w:sz w:val="24"/>
          <w:szCs w:val="24"/>
        </w:rPr>
        <w:t>ä</w:t>
      </w:r>
      <w:r>
        <w:rPr>
          <w:rFonts w:ascii="Times New Roman" w:hAnsi="Times New Roman"/>
          <w:sz w:val="24"/>
          <w:szCs w:val="24"/>
        </w:rPr>
        <w:t>ten als Orte der Aufnahme anzubieten. Warum sollen wir nicht einzelne Personen oder eine Familie in einem Nebengeb</w:t>
      </w:r>
      <w:r>
        <w:rPr>
          <w:rFonts w:ascii="Times New Roman" w:hAnsi="Times New Roman"/>
          <w:sz w:val="24"/>
          <w:szCs w:val="24"/>
        </w:rPr>
        <w:t>ä</w:t>
      </w:r>
      <w:r>
        <w:rPr>
          <w:rFonts w:ascii="Times New Roman" w:hAnsi="Times New Roman"/>
          <w:sz w:val="24"/>
          <w:szCs w:val="24"/>
        </w:rPr>
        <w:t>ude des Klosters, das wir nicht gebrauchen, aufzunehmen?</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hAnsi="Times New Roman"/>
          <w:sz w:val="24"/>
          <w:szCs w:val="24"/>
        </w:rPr>
        <w:t>Beim Treffen in Frascati wurde</w:t>
      </w:r>
      <w:r>
        <w:rPr>
          <w:rFonts w:ascii="Times New Roman" w:hAnsi="Times New Roman"/>
          <w:sz w:val="24"/>
          <w:szCs w:val="24"/>
        </w:rPr>
        <w:t xml:space="preserve"> auch vorgeschlagen, einige internationale Gemeinschaften zu errichten, die sich an Orten, an denen die Fl</w:t>
      </w:r>
      <w:r>
        <w:rPr>
          <w:rFonts w:ascii="Times New Roman" w:hAnsi="Times New Roman"/>
          <w:sz w:val="24"/>
          <w:szCs w:val="24"/>
        </w:rPr>
        <w:t>ü</w:t>
      </w:r>
      <w:r>
        <w:rPr>
          <w:rFonts w:ascii="Times New Roman" w:hAnsi="Times New Roman"/>
          <w:sz w:val="24"/>
          <w:szCs w:val="24"/>
        </w:rPr>
        <w:t xml:space="preserve">chtlinge sich konzentrieren wie beispielsweise </w:t>
      </w:r>
      <w:proofErr w:type="spellStart"/>
      <w:r>
        <w:rPr>
          <w:rFonts w:ascii="Times New Roman" w:hAnsi="Times New Roman"/>
          <w:sz w:val="24"/>
          <w:szCs w:val="24"/>
        </w:rPr>
        <w:t>Lampedusa</w:t>
      </w:r>
      <w:proofErr w:type="spellEnd"/>
      <w:r>
        <w:rPr>
          <w:rFonts w:ascii="Times New Roman" w:hAnsi="Times New Roman"/>
          <w:sz w:val="24"/>
          <w:szCs w:val="24"/>
        </w:rPr>
        <w:t xml:space="preserve">, Griechenland und </w:t>
      </w:r>
      <w:r>
        <w:rPr>
          <w:rFonts w:ascii="Times New Roman" w:hAnsi="Times New Roman"/>
          <w:sz w:val="24"/>
          <w:szCs w:val="24"/>
        </w:rPr>
        <w:t>Ö</w:t>
      </w:r>
      <w:r>
        <w:rPr>
          <w:rFonts w:ascii="Times New Roman" w:hAnsi="Times New Roman"/>
          <w:sz w:val="24"/>
          <w:szCs w:val="24"/>
        </w:rPr>
        <w:t>sterreich, in den Dienst der Fl</w:t>
      </w:r>
      <w:r>
        <w:rPr>
          <w:rFonts w:ascii="Times New Roman" w:hAnsi="Times New Roman"/>
          <w:sz w:val="24"/>
          <w:szCs w:val="24"/>
        </w:rPr>
        <w:t>ü</w:t>
      </w:r>
      <w:r>
        <w:rPr>
          <w:rFonts w:ascii="Times New Roman" w:hAnsi="Times New Roman"/>
          <w:sz w:val="24"/>
          <w:szCs w:val="24"/>
        </w:rPr>
        <w:t>chtlinge stellen. Dieser Vorschlag ist we</w:t>
      </w:r>
      <w:r>
        <w:rPr>
          <w:rFonts w:ascii="Times New Roman" w:hAnsi="Times New Roman"/>
          <w:sz w:val="24"/>
          <w:szCs w:val="24"/>
        </w:rPr>
        <w:t>rtvoll und zugleich herausfordernd, man muss ihn vertiefen und weiter ausarbeiten.</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hAnsi="Times New Roman"/>
          <w:sz w:val="24"/>
          <w:szCs w:val="24"/>
        </w:rPr>
        <w:t>Wenn wir alles durchdacht und die n</w:t>
      </w:r>
      <w:r>
        <w:rPr>
          <w:rFonts w:ascii="Times New Roman" w:hAnsi="Times New Roman"/>
          <w:sz w:val="24"/>
          <w:szCs w:val="24"/>
        </w:rPr>
        <w:t>ö</w:t>
      </w:r>
      <w:r>
        <w:rPr>
          <w:rFonts w:ascii="Times New Roman" w:hAnsi="Times New Roman"/>
          <w:sz w:val="24"/>
          <w:szCs w:val="24"/>
        </w:rPr>
        <w:t>tigen Unterscheidungen vorgenommen haben und dann zum Schluss kommen, dass wir uns auf struktureller Ebene und in der Aufnahme von Perso</w:t>
      </w:r>
      <w:r>
        <w:rPr>
          <w:rFonts w:ascii="Times New Roman" w:hAnsi="Times New Roman"/>
          <w:sz w:val="24"/>
          <w:szCs w:val="24"/>
        </w:rPr>
        <w:t>nen nicht einbringen k</w:t>
      </w:r>
      <w:r>
        <w:rPr>
          <w:rFonts w:ascii="Times New Roman" w:hAnsi="Times New Roman"/>
          <w:sz w:val="24"/>
          <w:szCs w:val="24"/>
        </w:rPr>
        <w:t>ö</w:t>
      </w:r>
      <w:r>
        <w:rPr>
          <w:rFonts w:ascii="Times New Roman" w:hAnsi="Times New Roman"/>
          <w:sz w:val="24"/>
          <w:szCs w:val="24"/>
        </w:rPr>
        <w:t>nnen, dann bleibt die M</w:t>
      </w:r>
      <w:r>
        <w:rPr>
          <w:rFonts w:ascii="Times New Roman" w:hAnsi="Times New Roman"/>
          <w:sz w:val="24"/>
          <w:szCs w:val="24"/>
        </w:rPr>
        <w:t>ö</w:t>
      </w:r>
      <w:r>
        <w:rPr>
          <w:rFonts w:ascii="Times New Roman" w:hAnsi="Times New Roman"/>
          <w:sz w:val="24"/>
          <w:szCs w:val="24"/>
        </w:rPr>
        <w:t>glichkeit, dem Notfonds der Wirtschaftlichen Solidarit</w:t>
      </w:r>
      <w:r>
        <w:rPr>
          <w:rFonts w:ascii="Times New Roman" w:hAnsi="Times New Roman"/>
          <w:sz w:val="24"/>
          <w:szCs w:val="24"/>
        </w:rPr>
        <w:t>ä</w:t>
      </w:r>
      <w:r>
        <w:rPr>
          <w:rFonts w:ascii="Times New Roman" w:hAnsi="Times New Roman"/>
          <w:sz w:val="24"/>
          <w:szCs w:val="24"/>
        </w:rPr>
        <w:t>t oder anderen Organisationen, die sich in diesem Bereich einsetzen, mit Geld unter die Arme zu greifen. Als Jesus die J</w:t>
      </w:r>
      <w:r>
        <w:rPr>
          <w:rFonts w:ascii="Times New Roman" w:hAnsi="Times New Roman"/>
          <w:sz w:val="24"/>
          <w:szCs w:val="24"/>
        </w:rPr>
        <w:t>ü</w:t>
      </w:r>
      <w:r>
        <w:rPr>
          <w:rFonts w:ascii="Times New Roman" w:hAnsi="Times New Roman"/>
          <w:sz w:val="24"/>
          <w:szCs w:val="24"/>
        </w:rPr>
        <w:t xml:space="preserve">nger fragte, </w:t>
      </w:r>
      <w:r>
        <w:rPr>
          <w:rFonts w:ascii="Times New Roman" w:hAnsi="Times New Roman"/>
          <w:sz w:val="24"/>
          <w:szCs w:val="24"/>
        </w:rPr>
        <w:t>ü</w:t>
      </w:r>
      <w:r>
        <w:rPr>
          <w:rFonts w:ascii="Times New Roman" w:hAnsi="Times New Roman"/>
          <w:sz w:val="24"/>
          <w:szCs w:val="24"/>
        </w:rPr>
        <w:t xml:space="preserve">ber wie viel Brote </w:t>
      </w:r>
      <w:r>
        <w:rPr>
          <w:rFonts w:ascii="Times New Roman" w:hAnsi="Times New Roman"/>
          <w:sz w:val="24"/>
          <w:szCs w:val="24"/>
        </w:rPr>
        <w:t>sie verf</w:t>
      </w:r>
      <w:r>
        <w:rPr>
          <w:rFonts w:ascii="Times New Roman" w:hAnsi="Times New Roman"/>
          <w:sz w:val="24"/>
          <w:szCs w:val="24"/>
        </w:rPr>
        <w:t>ü</w:t>
      </w:r>
      <w:r>
        <w:rPr>
          <w:rFonts w:ascii="Times New Roman" w:hAnsi="Times New Roman"/>
          <w:sz w:val="24"/>
          <w:szCs w:val="24"/>
        </w:rPr>
        <w:t xml:space="preserve">gten, da lud er sie ein, nicht nur das </w:t>
      </w:r>
      <w:r>
        <w:rPr>
          <w:rFonts w:ascii="Times New Roman" w:hAnsi="Times New Roman"/>
          <w:sz w:val="24"/>
          <w:szCs w:val="24"/>
        </w:rPr>
        <w:t>Ü</w:t>
      </w:r>
      <w:r>
        <w:rPr>
          <w:rFonts w:ascii="Times New Roman" w:hAnsi="Times New Roman"/>
          <w:sz w:val="24"/>
          <w:szCs w:val="24"/>
        </w:rPr>
        <w:t>berfl</w:t>
      </w:r>
      <w:r>
        <w:rPr>
          <w:rFonts w:ascii="Times New Roman" w:hAnsi="Times New Roman"/>
          <w:sz w:val="24"/>
          <w:szCs w:val="24"/>
        </w:rPr>
        <w:t>ü</w:t>
      </w:r>
      <w:r>
        <w:rPr>
          <w:rFonts w:ascii="Times New Roman" w:hAnsi="Times New Roman"/>
          <w:sz w:val="24"/>
          <w:szCs w:val="24"/>
        </w:rPr>
        <w:t>ssige, sondern auch das, was im strengen Sinn notwendig und was f</w:t>
      </w:r>
      <w:r>
        <w:rPr>
          <w:rFonts w:ascii="Times New Roman" w:hAnsi="Times New Roman"/>
          <w:sz w:val="24"/>
          <w:szCs w:val="24"/>
        </w:rPr>
        <w:t>ü</w:t>
      </w:r>
      <w:r>
        <w:rPr>
          <w:rFonts w:ascii="Times New Roman" w:hAnsi="Times New Roman"/>
          <w:sz w:val="24"/>
          <w:szCs w:val="24"/>
        </w:rPr>
        <w:t xml:space="preserve">r das </w:t>
      </w:r>
      <w:r>
        <w:rPr>
          <w:rFonts w:ascii="Times New Roman" w:hAnsi="Times New Roman"/>
          <w:sz w:val="24"/>
          <w:szCs w:val="24"/>
        </w:rPr>
        <w:t>Ü</w:t>
      </w:r>
      <w:r>
        <w:rPr>
          <w:rFonts w:ascii="Times New Roman" w:hAnsi="Times New Roman"/>
          <w:sz w:val="24"/>
          <w:szCs w:val="24"/>
        </w:rPr>
        <w:t>berleben unverzichtbar war, zu teilen. Mit gleichem Nachdruck klopft der Herr auch an unsere T</w:t>
      </w:r>
      <w:r>
        <w:rPr>
          <w:rFonts w:ascii="Times New Roman" w:hAnsi="Times New Roman"/>
          <w:sz w:val="24"/>
          <w:szCs w:val="24"/>
        </w:rPr>
        <w:t>ü</w:t>
      </w:r>
      <w:r>
        <w:rPr>
          <w:rFonts w:ascii="Times New Roman" w:hAnsi="Times New Roman"/>
          <w:sz w:val="24"/>
          <w:szCs w:val="24"/>
        </w:rPr>
        <w:t>ren! Tun wir das Unsrige, er wird</w:t>
      </w:r>
      <w:r>
        <w:rPr>
          <w:rFonts w:ascii="Times New Roman" w:hAnsi="Times New Roman"/>
          <w:sz w:val="24"/>
          <w:szCs w:val="24"/>
        </w:rPr>
        <w:t xml:space="preserve"> seinen Teil auch leisten. Ich lade euch ein, dass ihr mit einem erbarmenden und aufnahmebereiten Herzen das 25. Kapitel des </w:t>
      </w:r>
      <w:proofErr w:type="gramStart"/>
      <w:r>
        <w:rPr>
          <w:rFonts w:ascii="Times New Roman" w:hAnsi="Times New Roman"/>
          <w:sz w:val="24"/>
          <w:szCs w:val="24"/>
        </w:rPr>
        <w:t>Matth</w:t>
      </w:r>
      <w:r>
        <w:rPr>
          <w:rFonts w:ascii="Times New Roman" w:hAnsi="Times New Roman"/>
          <w:sz w:val="24"/>
          <w:szCs w:val="24"/>
        </w:rPr>
        <w:t>ä</w:t>
      </w:r>
      <w:r>
        <w:rPr>
          <w:rFonts w:ascii="Times New Roman" w:hAnsi="Times New Roman"/>
          <w:sz w:val="24"/>
          <w:szCs w:val="24"/>
        </w:rPr>
        <w:t>usevangelium</w:t>
      </w:r>
      <w:proofErr w:type="gramEnd"/>
      <w:r>
        <w:rPr>
          <w:rFonts w:ascii="Times New Roman" w:hAnsi="Times New Roman"/>
          <w:sz w:val="24"/>
          <w:szCs w:val="24"/>
        </w:rPr>
        <w:t xml:space="preserve"> lest. Beginnt beim Vers 31, der unser Vademekum sein soll, wenn wir an Projekte der Solidarit</w:t>
      </w:r>
      <w:r>
        <w:rPr>
          <w:rFonts w:ascii="Times New Roman" w:hAnsi="Times New Roman"/>
          <w:sz w:val="24"/>
          <w:szCs w:val="24"/>
        </w:rPr>
        <w:t>ä</w:t>
      </w:r>
      <w:r>
        <w:rPr>
          <w:rFonts w:ascii="Times New Roman" w:hAnsi="Times New Roman"/>
          <w:sz w:val="24"/>
          <w:szCs w:val="24"/>
        </w:rPr>
        <w:t>t herantreten. Ver</w:t>
      </w:r>
      <w:r>
        <w:rPr>
          <w:rFonts w:ascii="Times New Roman" w:hAnsi="Times New Roman"/>
          <w:sz w:val="24"/>
          <w:szCs w:val="24"/>
        </w:rPr>
        <w:t>gessen wir nie - und ich m</w:t>
      </w:r>
      <w:r>
        <w:rPr>
          <w:rFonts w:ascii="Times New Roman" w:hAnsi="Times New Roman"/>
          <w:sz w:val="24"/>
          <w:szCs w:val="24"/>
        </w:rPr>
        <w:t>ö</w:t>
      </w:r>
      <w:r>
        <w:rPr>
          <w:rFonts w:ascii="Times New Roman" w:hAnsi="Times New Roman"/>
          <w:sz w:val="24"/>
          <w:szCs w:val="24"/>
        </w:rPr>
        <w:t xml:space="preserve">chte das unterstreichen - vergessen wir nie die Worte Jesu: </w:t>
      </w:r>
      <w:r>
        <w:rPr>
          <w:rFonts w:ascii="Times New Roman" w:hAnsi="Times New Roman"/>
          <w:sz w:val="24"/>
          <w:szCs w:val="24"/>
        </w:rPr>
        <w:t>„</w:t>
      </w:r>
      <w:proofErr w:type="spellStart"/>
      <w:r>
        <w:rPr>
          <w:rFonts w:ascii="Times New Roman" w:hAnsi="Times New Roman"/>
          <w:sz w:val="24"/>
          <w:szCs w:val="24"/>
        </w:rPr>
        <w:t>Jedesmal</w:t>
      </w:r>
      <w:proofErr w:type="spellEnd"/>
      <w:r>
        <w:rPr>
          <w:rFonts w:ascii="Times New Roman" w:hAnsi="Times New Roman"/>
          <w:sz w:val="24"/>
          <w:szCs w:val="24"/>
        </w:rPr>
        <w:t xml:space="preserve"> wenn ihr das an einem einzigen meiner kleinsten Br</w:t>
      </w:r>
      <w:r>
        <w:rPr>
          <w:rFonts w:ascii="Times New Roman" w:hAnsi="Times New Roman"/>
          <w:sz w:val="24"/>
          <w:szCs w:val="24"/>
        </w:rPr>
        <w:t>ü</w:t>
      </w:r>
      <w:r>
        <w:rPr>
          <w:rFonts w:ascii="Times New Roman" w:hAnsi="Times New Roman"/>
          <w:sz w:val="24"/>
          <w:szCs w:val="24"/>
        </w:rPr>
        <w:t>dern tut, dann habt ihr es mir getan.</w:t>
      </w:r>
      <w:r>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Mt</w:t>
      </w:r>
      <w:proofErr w:type="spellEnd"/>
      <w:r>
        <w:rPr>
          <w:rFonts w:ascii="Times New Roman" w:hAnsi="Times New Roman"/>
          <w:sz w:val="24"/>
          <w:szCs w:val="24"/>
        </w:rPr>
        <w:t xml:space="preserve"> 25,40).</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hAnsi="Times New Roman"/>
          <w:b/>
          <w:bCs/>
          <w:sz w:val="24"/>
          <w:szCs w:val="24"/>
        </w:rPr>
        <w:t xml:space="preserve">5. </w:t>
      </w:r>
      <w:r>
        <w:rPr>
          <w:rFonts w:ascii="Times New Roman" w:hAnsi="Times New Roman"/>
          <w:b/>
          <w:bCs/>
          <w:sz w:val="24"/>
          <w:szCs w:val="24"/>
        </w:rPr>
        <w:tab/>
        <w:t>Der Weg mit unserer Armut</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Liebe Br</w:t>
      </w:r>
      <w:r>
        <w:rPr>
          <w:rFonts w:ascii="Times New Roman" w:hAnsi="Times New Roman"/>
          <w:sz w:val="24"/>
          <w:szCs w:val="24"/>
        </w:rPr>
        <w:t>ü</w:t>
      </w:r>
      <w:r>
        <w:rPr>
          <w:rFonts w:ascii="Times New Roman" w:hAnsi="Times New Roman"/>
          <w:sz w:val="24"/>
          <w:szCs w:val="24"/>
        </w:rPr>
        <w:t xml:space="preserve">der, wir gehen </w:t>
      </w:r>
      <w:r>
        <w:rPr>
          <w:rFonts w:ascii="Times New Roman" w:hAnsi="Times New Roman"/>
          <w:sz w:val="24"/>
          <w:szCs w:val="24"/>
        </w:rPr>
        <w:t xml:space="preserve">auf Weihnachten zu. Nehmen wir, ein jeder von uns, die Armut von wenigen Broten und einigen Fischlein mit auf den Weg, aber </w:t>
      </w:r>
      <w:r>
        <w:rPr>
          <w:rFonts w:ascii="Times New Roman" w:hAnsi="Times New Roman"/>
          <w:sz w:val="24"/>
          <w:szCs w:val="24"/>
        </w:rPr>
        <w:t>ü</w:t>
      </w:r>
      <w:r>
        <w:rPr>
          <w:rFonts w:ascii="Times New Roman" w:hAnsi="Times New Roman"/>
          <w:sz w:val="24"/>
          <w:szCs w:val="24"/>
        </w:rPr>
        <w:t xml:space="preserve">bergeben wir sie ihm. Das muss ich tun, der ich unter euch als Generalminister meinen Dienst tue, oder du bist </w:t>
      </w:r>
      <w:proofErr w:type="spellStart"/>
      <w:r>
        <w:rPr>
          <w:rFonts w:ascii="Times New Roman" w:hAnsi="Times New Roman"/>
          <w:sz w:val="24"/>
          <w:szCs w:val="24"/>
        </w:rPr>
        <w:t>Provinzialminister</w:t>
      </w:r>
      <w:proofErr w:type="spellEnd"/>
      <w:r>
        <w:rPr>
          <w:rFonts w:ascii="Times New Roman" w:hAnsi="Times New Roman"/>
          <w:sz w:val="24"/>
          <w:szCs w:val="24"/>
        </w:rPr>
        <w:t xml:space="preserve"> o</w:t>
      </w:r>
      <w:r>
        <w:rPr>
          <w:rFonts w:ascii="Times New Roman" w:hAnsi="Times New Roman"/>
          <w:sz w:val="24"/>
          <w:szCs w:val="24"/>
        </w:rPr>
        <w:t>der Kustos, oder du findest dich als Bruder irgendwo auf dieser Welt ein und predigst in diesem Jahr der Barmherzigkeit und bezeugest die Liebe Gottes f</w:t>
      </w:r>
      <w:r>
        <w:rPr>
          <w:rFonts w:ascii="Times New Roman" w:hAnsi="Times New Roman"/>
          <w:sz w:val="24"/>
          <w:szCs w:val="24"/>
        </w:rPr>
        <w:t>ü</w:t>
      </w:r>
      <w:r>
        <w:rPr>
          <w:rFonts w:ascii="Times New Roman" w:hAnsi="Times New Roman"/>
          <w:sz w:val="24"/>
          <w:szCs w:val="24"/>
        </w:rPr>
        <w:t xml:space="preserve">r einen jeden </w:t>
      </w:r>
      <w:proofErr w:type="spellStart"/>
      <w:r>
        <w:rPr>
          <w:rFonts w:ascii="Times New Roman" w:hAnsi="Times New Roman"/>
          <w:sz w:val="24"/>
          <w:szCs w:val="24"/>
        </w:rPr>
        <w:t>Menschen.Tun</w:t>
      </w:r>
      <w:proofErr w:type="spellEnd"/>
      <w:r>
        <w:rPr>
          <w:rFonts w:ascii="Times New Roman" w:hAnsi="Times New Roman"/>
          <w:sz w:val="24"/>
          <w:szCs w:val="24"/>
        </w:rPr>
        <w:t xml:space="preserve"> wir es gemeinsam, Br</w:t>
      </w:r>
      <w:r>
        <w:rPr>
          <w:rFonts w:ascii="Times New Roman" w:hAnsi="Times New Roman"/>
          <w:sz w:val="24"/>
          <w:szCs w:val="24"/>
        </w:rPr>
        <w:t>ü</w:t>
      </w:r>
      <w:r>
        <w:rPr>
          <w:rFonts w:ascii="Times New Roman" w:hAnsi="Times New Roman"/>
          <w:sz w:val="24"/>
          <w:szCs w:val="24"/>
        </w:rPr>
        <w:t>der, und verk</w:t>
      </w:r>
      <w:r>
        <w:rPr>
          <w:rFonts w:ascii="Times New Roman" w:hAnsi="Times New Roman"/>
          <w:sz w:val="24"/>
          <w:szCs w:val="24"/>
        </w:rPr>
        <w:t>ü</w:t>
      </w:r>
      <w:r>
        <w:rPr>
          <w:rFonts w:ascii="Times New Roman" w:hAnsi="Times New Roman"/>
          <w:sz w:val="24"/>
          <w:szCs w:val="24"/>
        </w:rPr>
        <w:t xml:space="preserve">nden wir, dass unsere von Franziskus </w:t>
      </w:r>
      <w:r>
        <w:rPr>
          <w:rFonts w:ascii="Times New Roman" w:hAnsi="Times New Roman"/>
          <w:sz w:val="24"/>
          <w:szCs w:val="24"/>
        </w:rPr>
        <w:t xml:space="preserve">begonnene Gemeinschaft im </w:t>
      </w:r>
      <w:r>
        <w:rPr>
          <w:rFonts w:ascii="Times New Roman" w:hAnsi="Times New Roman"/>
          <w:sz w:val="24"/>
          <w:szCs w:val="24"/>
        </w:rPr>
        <w:lastRenderedPageBreak/>
        <w:t>Stande ist, Zeichen der Hoffnung, der Aufnahme und des Umsonst zu setzen, wie Christus sich aufgezehrt hat, um sein Leben f</w:t>
      </w:r>
      <w:r>
        <w:rPr>
          <w:rFonts w:ascii="Times New Roman" w:hAnsi="Times New Roman"/>
          <w:sz w:val="24"/>
          <w:szCs w:val="24"/>
        </w:rPr>
        <w:t>ü</w:t>
      </w:r>
      <w:r>
        <w:rPr>
          <w:rFonts w:ascii="Times New Roman" w:hAnsi="Times New Roman"/>
          <w:sz w:val="24"/>
          <w:szCs w:val="24"/>
        </w:rPr>
        <w:t>r uns zu geben. Tun wir es miteinander und geben wir ein Zeugnis davon, dass wir die Gnade empfangen haben</w:t>
      </w:r>
      <w:r>
        <w:rPr>
          <w:rFonts w:ascii="Times New Roman" w:hAnsi="Times New Roman"/>
          <w:sz w:val="24"/>
          <w:szCs w:val="24"/>
        </w:rPr>
        <w:t xml:space="preserve"> dorthin zu gehen, wo niemand hingehen will, und auch die aufzunehmen, die niemand haben will. Nicht wenige werden uns beschimpfen, sie werden sagen, dass wir eine Gefahr darstellen, dass wir die nationale Ehre verteidigen m</w:t>
      </w:r>
      <w:r>
        <w:rPr>
          <w:rFonts w:ascii="Times New Roman" w:hAnsi="Times New Roman"/>
          <w:sz w:val="24"/>
          <w:szCs w:val="24"/>
        </w:rPr>
        <w:t>ü</w:t>
      </w:r>
      <w:r>
        <w:rPr>
          <w:rFonts w:ascii="Times New Roman" w:hAnsi="Times New Roman"/>
          <w:sz w:val="24"/>
          <w:szCs w:val="24"/>
        </w:rPr>
        <w:t>ssen, dass diese Fl</w:t>
      </w:r>
      <w:r>
        <w:rPr>
          <w:rFonts w:ascii="Times New Roman" w:hAnsi="Times New Roman"/>
          <w:sz w:val="24"/>
          <w:szCs w:val="24"/>
        </w:rPr>
        <w:t>ü</w:t>
      </w:r>
      <w:r>
        <w:rPr>
          <w:rFonts w:ascii="Times New Roman" w:hAnsi="Times New Roman"/>
          <w:sz w:val="24"/>
          <w:szCs w:val="24"/>
        </w:rPr>
        <w:t>chtlinge un</w:t>
      </w:r>
      <w:r>
        <w:rPr>
          <w:rFonts w:ascii="Times New Roman" w:hAnsi="Times New Roman"/>
          <w:sz w:val="24"/>
          <w:szCs w:val="24"/>
        </w:rPr>
        <w:t>s die Arbeitspl</w:t>
      </w:r>
      <w:r>
        <w:rPr>
          <w:rFonts w:ascii="Times New Roman" w:hAnsi="Times New Roman"/>
          <w:sz w:val="24"/>
          <w:szCs w:val="24"/>
        </w:rPr>
        <w:t>ä</w:t>
      </w:r>
      <w:r>
        <w:rPr>
          <w:rFonts w:ascii="Times New Roman" w:hAnsi="Times New Roman"/>
          <w:sz w:val="24"/>
          <w:szCs w:val="24"/>
        </w:rPr>
        <w:t>tze wegnehmen und auch sonst f</w:t>
      </w:r>
      <w:r>
        <w:rPr>
          <w:rFonts w:ascii="Times New Roman" w:hAnsi="Times New Roman"/>
          <w:sz w:val="24"/>
          <w:szCs w:val="24"/>
        </w:rPr>
        <w:t>ü</w:t>
      </w:r>
      <w:r>
        <w:rPr>
          <w:rFonts w:ascii="Times New Roman" w:hAnsi="Times New Roman"/>
          <w:sz w:val="24"/>
          <w:szCs w:val="24"/>
        </w:rPr>
        <w:t>r den sozialen Frieden gef</w:t>
      </w:r>
      <w:r>
        <w:rPr>
          <w:rFonts w:ascii="Times New Roman" w:hAnsi="Times New Roman"/>
          <w:sz w:val="24"/>
          <w:szCs w:val="24"/>
        </w:rPr>
        <w:t>ä</w:t>
      </w:r>
      <w:r>
        <w:rPr>
          <w:rFonts w:ascii="Times New Roman" w:hAnsi="Times New Roman"/>
          <w:sz w:val="24"/>
          <w:szCs w:val="24"/>
        </w:rPr>
        <w:t>hrlich sind. Die Antwort auf all diese Vorw</w:t>
      </w:r>
      <w:r>
        <w:rPr>
          <w:rFonts w:ascii="Times New Roman" w:hAnsi="Times New Roman"/>
          <w:sz w:val="24"/>
          <w:szCs w:val="24"/>
        </w:rPr>
        <w:t>ü</w:t>
      </w:r>
      <w:r>
        <w:rPr>
          <w:rFonts w:ascii="Times New Roman" w:hAnsi="Times New Roman"/>
          <w:sz w:val="24"/>
          <w:szCs w:val="24"/>
        </w:rPr>
        <w:t>rfe findet ihr im Evangelium.</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Ich gestehe es offen. In meinem Herzen hege ich den Wunsch, dass ich bald lesen kann, wie ihr auf meinen A</w:t>
      </w:r>
      <w:r>
        <w:rPr>
          <w:rFonts w:ascii="Times New Roman" w:eastAsia="Times New Roman" w:hAnsi="Times New Roman" w:cs="Times New Roman"/>
          <w:sz w:val="24"/>
          <w:szCs w:val="24"/>
        </w:rPr>
        <w:t>ppell antwortet. Ich bitte, dass dieser Brief jedem Bruder des Ordens ausgeh</w:t>
      </w:r>
      <w:r>
        <w:rPr>
          <w:rFonts w:ascii="Times New Roman" w:hAnsi="Times New Roman"/>
          <w:sz w:val="24"/>
          <w:szCs w:val="24"/>
        </w:rPr>
        <w:t>ä</w:t>
      </w:r>
      <w:r>
        <w:rPr>
          <w:rFonts w:ascii="Times New Roman" w:hAnsi="Times New Roman"/>
          <w:sz w:val="24"/>
          <w:szCs w:val="24"/>
        </w:rPr>
        <w:t xml:space="preserve">ndigt wird. </w:t>
      </w:r>
    </w:p>
    <w:p w:rsidR="00B17E58" w:rsidRDefault="00B17E58" w:rsidP="005A4AFB">
      <w:pPr>
        <w:pStyle w:val="Text"/>
        <w:jc w:val="both"/>
        <w:rPr>
          <w:rFonts w:ascii="Times New Roman" w:eastAsia="Times New Roman" w:hAnsi="Times New Roman" w:cs="Times New Roman"/>
          <w:sz w:val="24"/>
          <w:szCs w:val="24"/>
        </w:rPr>
      </w:pPr>
    </w:p>
    <w:p w:rsidR="00B17E58" w:rsidRDefault="00880C45" w:rsidP="005A4AFB">
      <w:pPr>
        <w:pStyle w:val="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Ich w</w:t>
      </w:r>
      <w:r>
        <w:rPr>
          <w:rFonts w:ascii="Times New Roman" w:hAnsi="Times New Roman"/>
          <w:sz w:val="24"/>
          <w:szCs w:val="24"/>
        </w:rPr>
        <w:t>ü</w:t>
      </w:r>
      <w:r>
        <w:rPr>
          <w:rFonts w:ascii="Times New Roman" w:hAnsi="Times New Roman"/>
          <w:sz w:val="24"/>
          <w:szCs w:val="24"/>
        </w:rPr>
        <w:t>nsche euch eine Zeit reich an Barmherzigkeit, die euch gegeben wird und die ihr empf</w:t>
      </w:r>
      <w:r>
        <w:rPr>
          <w:rFonts w:ascii="Times New Roman" w:hAnsi="Times New Roman"/>
          <w:sz w:val="24"/>
          <w:szCs w:val="24"/>
        </w:rPr>
        <w:t>ä</w:t>
      </w:r>
      <w:r>
        <w:rPr>
          <w:rFonts w:ascii="Times New Roman" w:hAnsi="Times New Roman"/>
          <w:sz w:val="24"/>
          <w:szCs w:val="24"/>
        </w:rPr>
        <w:t>ngt. Allen sage ich eine gute, heilige Weihnachtszeit. Das Jahr 2016 brin</w:t>
      </w:r>
      <w:r>
        <w:rPr>
          <w:rFonts w:ascii="Times New Roman" w:hAnsi="Times New Roman"/>
          <w:sz w:val="24"/>
          <w:szCs w:val="24"/>
        </w:rPr>
        <w:t>ge euch die Kraft und die Ruhe, die aus dem Glauben erwachsen!</w:t>
      </w:r>
    </w:p>
    <w:p w:rsidR="00B17E58" w:rsidRDefault="00B17E58">
      <w:pPr>
        <w:pStyle w:val="Text"/>
        <w:rPr>
          <w:rFonts w:ascii="Times New Roman" w:eastAsia="Times New Roman" w:hAnsi="Times New Roman" w:cs="Times New Roman"/>
          <w:sz w:val="24"/>
          <w:szCs w:val="24"/>
        </w:rPr>
      </w:pPr>
    </w:p>
    <w:p w:rsidR="00B17E58" w:rsidRDefault="00880C45">
      <w:pPr>
        <w:pStyle w:val="Text"/>
        <w:rPr>
          <w:rFonts w:ascii="Times New Roman" w:eastAsia="Times New Roman" w:hAnsi="Times New Roman" w:cs="Times New Roman"/>
          <w:sz w:val="24"/>
          <w:szCs w:val="24"/>
        </w:rPr>
      </w:pPr>
      <w:r>
        <w:rPr>
          <w:rFonts w:ascii="Times New Roman" w:hAnsi="Times New Roman"/>
          <w:sz w:val="24"/>
          <w:szCs w:val="24"/>
        </w:rPr>
        <w:t>Br</w:t>
      </w:r>
      <w:r>
        <w:rPr>
          <w:rFonts w:ascii="Times New Roman" w:hAnsi="Times New Roman"/>
          <w:sz w:val="24"/>
          <w:szCs w:val="24"/>
        </w:rPr>
        <w:t>ü</w:t>
      </w:r>
      <w:r>
        <w:rPr>
          <w:rFonts w:ascii="Times New Roman" w:hAnsi="Times New Roman"/>
          <w:sz w:val="24"/>
          <w:szCs w:val="24"/>
        </w:rPr>
        <w:t>derlich mit euch verbunden</w:t>
      </w:r>
    </w:p>
    <w:p w:rsidR="00B17E58" w:rsidRDefault="00B17E58">
      <w:pPr>
        <w:pStyle w:val="Text"/>
        <w:rPr>
          <w:rFonts w:ascii="Times New Roman" w:eastAsia="Times New Roman" w:hAnsi="Times New Roman" w:cs="Times New Roman"/>
          <w:sz w:val="24"/>
          <w:szCs w:val="24"/>
        </w:rPr>
      </w:pPr>
    </w:p>
    <w:p w:rsidR="00B17E58" w:rsidRDefault="00B17E58">
      <w:pPr>
        <w:pStyle w:val="Text"/>
        <w:rPr>
          <w:rFonts w:ascii="Times New Roman" w:eastAsia="Times New Roman" w:hAnsi="Times New Roman" w:cs="Times New Roman"/>
          <w:sz w:val="24"/>
          <w:szCs w:val="24"/>
        </w:rPr>
      </w:pPr>
    </w:p>
    <w:p w:rsidR="00B17E58" w:rsidRDefault="00B17E58">
      <w:pPr>
        <w:pStyle w:val="Text"/>
        <w:rPr>
          <w:rFonts w:ascii="Times New Roman" w:eastAsia="Times New Roman" w:hAnsi="Times New Roman" w:cs="Times New Roman"/>
          <w:sz w:val="24"/>
          <w:szCs w:val="24"/>
        </w:rPr>
      </w:pPr>
    </w:p>
    <w:p w:rsidR="00B17E58" w:rsidRDefault="00B17E58">
      <w:pPr>
        <w:pStyle w:val="Text"/>
        <w:rPr>
          <w:rFonts w:ascii="Times New Roman" w:eastAsia="Times New Roman" w:hAnsi="Times New Roman" w:cs="Times New Roman"/>
          <w:sz w:val="24"/>
          <w:szCs w:val="24"/>
        </w:rPr>
      </w:pPr>
    </w:p>
    <w:p w:rsidR="00B17E58" w:rsidRDefault="00B17E58">
      <w:pPr>
        <w:pStyle w:val="Text"/>
        <w:rPr>
          <w:rFonts w:ascii="Times New Roman" w:eastAsia="Times New Roman" w:hAnsi="Times New Roman" w:cs="Times New Roman"/>
          <w:sz w:val="24"/>
          <w:szCs w:val="24"/>
        </w:rPr>
      </w:pPr>
    </w:p>
    <w:p w:rsidR="00B17E58" w:rsidRDefault="00880C45" w:rsidP="005A4AFB">
      <w:pPr>
        <w:pStyle w:val="Text"/>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 Mauro J</w:t>
      </w:r>
      <w:r>
        <w:rPr>
          <w:rFonts w:ascii="Times New Roman" w:hAnsi="Times New Roman"/>
          <w:sz w:val="24"/>
          <w:szCs w:val="24"/>
        </w:rPr>
        <w:t>ö</w:t>
      </w:r>
      <w:r>
        <w:rPr>
          <w:rFonts w:ascii="Times New Roman" w:hAnsi="Times New Roman"/>
          <w:sz w:val="24"/>
          <w:szCs w:val="24"/>
        </w:rPr>
        <w:t>hri</w:t>
      </w:r>
    </w:p>
    <w:p w:rsidR="00B17E58" w:rsidRDefault="00880C45" w:rsidP="005A4AFB">
      <w:pPr>
        <w:pStyle w:val="Text"/>
        <w:ind w:left="5040"/>
        <w:jc w:val="center"/>
        <w:rPr>
          <w:rFonts w:ascii="Times New Roman" w:eastAsia="Times New Roman" w:hAnsi="Times New Roman" w:cs="Times New Roman"/>
          <w:sz w:val="24"/>
          <w:szCs w:val="24"/>
        </w:rPr>
      </w:pPr>
      <w:r>
        <w:rPr>
          <w:rFonts w:ascii="Times New Roman" w:hAnsi="Times New Roman"/>
          <w:sz w:val="24"/>
          <w:szCs w:val="24"/>
        </w:rPr>
        <w:t>Generalminister OFMCap</w:t>
      </w:r>
    </w:p>
    <w:p w:rsidR="00B17E58" w:rsidRDefault="00B17E58">
      <w:pPr>
        <w:pStyle w:val="Text"/>
        <w:rPr>
          <w:rFonts w:ascii="Times New Roman" w:eastAsia="Times New Roman" w:hAnsi="Times New Roman" w:cs="Times New Roman"/>
          <w:sz w:val="24"/>
          <w:szCs w:val="24"/>
        </w:rPr>
      </w:pPr>
    </w:p>
    <w:p w:rsidR="00B17E58" w:rsidRDefault="00B17E58">
      <w:pPr>
        <w:pStyle w:val="Text"/>
        <w:rPr>
          <w:rFonts w:ascii="Times New Roman" w:eastAsia="Times New Roman" w:hAnsi="Times New Roman" w:cs="Times New Roman"/>
          <w:sz w:val="24"/>
          <w:szCs w:val="24"/>
        </w:rPr>
      </w:pPr>
    </w:p>
    <w:p w:rsidR="00B17E58" w:rsidRDefault="00880C45">
      <w:pPr>
        <w:pStyle w:val="Text"/>
        <w:rPr>
          <w:rFonts w:ascii="Times New Roman" w:eastAsia="Times New Roman" w:hAnsi="Times New Roman" w:cs="Times New Roman"/>
          <w:sz w:val="24"/>
          <w:szCs w:val="24"/>
        </w:rPr>
      </w:pPr>
      <w:r>
        <w:rPr>
          <w:rFonts w:ascii="Times New Roman" w:hAnsi="Times New Roman"/>
          <w:sz w:val="24"/>
          <w:szCs w:val="24"/>
        </w:rPr>
        <w:t>Rom, 8. Dezember 2015</w:t>
      </w:r>
    </w:p>
    <w:p w:rsidR="00B17E58" w:rsidRDefault="00880C45">
      <w:pPr>
        <w:pStyle w:val="Text"/>
        <w:rPr>
          <w:rFonts w:ascii="Times New Roman" w:eastAsia="Times New Roman" w:hAnsi="Times New Roman" w:cs="Times New Roman"/>
          <w:sz w:val="24"/>
          <w:szCs w:val="24"/>
        </w:rPr>
      </w:pPr>
      <w:r>
        <w:rPr>
          <w:rFonts w:ascii="Times New Roman" w:hAnsi="Times New Roman"/>
          <w:sz w:val="24"/>
          <w:szCs w:val="24"/>
        </w:rPr>
        <w:t>Fest der Unbefleckten Empf</w:t>
      </w:r>
      <w:r>
        <w:rPr>
          <w:rFonts w:ascii="Times New Roman" w:hAnsi="Times New Roman"/>
          <w:sz w:val="24"/>
          <w:szCs w:val="24"/>
        </w:rPr>
        <w:t>ä</w:t>
      </w:r>
      <w:r>
        <w:rPr>
          <w:rFonts w:ascii="Times New Roman" w:hAnsi="Times New Roman"/>
          <w:sz w:val="24"/>
          <w:szCs w:val="24"/>
        </w:rPr>
        <w:t>ngnis</w:t>
      </w:r>
    </w:p>
    <w:p w:rsidR="00B17E58" w:rsidRDefault="00880C45">
      <w:pPr>
        <w:pStyle w:val="Text"/>
      </w:pPr>
      <w:r>
        <w:rPr>
          <w:rFonts w:ascii="Times New Roman" w:hAnsi="Times New Roman"/>
          <w:sz w:val="24"/>
          <w:szCs w:val="24"/>
        </w:rPr>
        <w:t>Patronin unseres Ordens</w:t>
      </w:r>
    </w:p>
    <w:sectPr w:rsidR="00B17E58" w:rsidSect="005A4AFB">
      <w:footerReference w:type="default" r:id="rId7"/>
      <w:pgSz w:w="11906" w:h="16838"/>
      <w:pgMar w:top="1134" w:right="1134" w:bottom="1134" w:left="1134" w:header="709" w:footer="85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45" w:rsidRDefault="00880C45" w:rsidP="00B17E58">
      <w:r>
        <w:separator/>
      </w:r>
    </w:p>
  </w:endnote>
  <w:endnote w:type="continuationSeparator" w:id="0">
    <w:p w:rsidR="00880C45" w:rsidRDefault="00880C45" w:rsidP="00B17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10570"/>
      <w:docPartObj>
        <w:docPartGallery w:val="Page Numbers (Bottom of Page)"/>
        <w:docPartUnique/>
      </w:docPartObj>
    </w:sdtPr>
    <w:sdtContent>
      <w:p w:rsidR="005A4AFB" w:rsidRDefault="005A4AFB">
        <w:pPr>
          <w:pStyle w:val="Pidipagina"/>
          <w:jc w:val="right"/>
        </w:pPr>
        <w:fldSimple w:instr=" PAGE   \* MERGEFORMAT ">
          <w:r>
            <w:rPr>
              <w:noProof/>
            </w:rPr>
            <w:t>4</w:t>
          </w:r>
        </w:fldSimple>
      </w:p>
    </w:sdtContent>
  </w:sdt>
  <w:p w:rsidR="005A4AFB" w:rsidRDefault="005A4AF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45" w:rsidRDefault="00880C45">
      <w:r>
        <w:separator/>
      </w:r>
    </w:p>
  </w:footnote>
  <w:footnote w:type="continuationSeparator" w:id="0">
    <w:p w:rsidR="00880C45" w:rsidRDefault="00880C45">
      <w:r>
        <w:continuationSeparator/>
      </w:r>
    </w:p>
  </w:footnote>
  <w:footnote w:type="continuationNotice" w:id="1">
    <w:p w:rsidR="00880C45" w:rsidRDefault="00880C45"/>
  </w:footnote>
  <w:footnote w:id="2">
    <w:p w:rsidR="00B17E58" w:rsidRPr="005A4AFB" w:rsidRDefault="00880C45">
      <w:pPr>
        <w:pStyle w:val="Funote"/>
        <w:rPr>
          <w:rFonts w:ascii="Times New Roman" w:hAnsi="Times New Roman" w:cs="Times New Roman"/>
          <w:sz w:val="20"/>
          <w:lang w:val="de-DE"/>
        </w:rPr>
      </w:pPr>
      <w:r w:rsidRPr="005A4AFB">
        <w:rPr>
          <w:rFonts w:ascii="Times New Roman" w:hAnsi="Times New Roman" w:cs="Times New Roman"/>
          <w:sz w:val="20"/>
          <w:vertAlign w:val="superscript"/>
        </w:rPr>
        <w:footnoteRef/>
      </w:r>
      <w:r w:rsidRPr="005A4AFB">
        <w:rPr>
          <w:rFonts w:ascii="Times New Roman" w:eastAsia="Arial Unicode MS" w:hAnsi="Times New Roman" w:cs="Times New Roman"/>
          <w:sz w:val="20"/>
          <w:lang w:val="de-DE"/>
        </w:rPr>
        <w:t xml:space="preserve"> „</w:t>
      </w:r>
      <w:r w:rsidRPr="005A4AFB">
        <w:rPr>
          <w:rFonts w:ascii="Times New Roman" w:eastAsia="Arial Unicode MS" w:hAnsi="Times New Roman" w:cs="Times New Roman"/>
          <w:sz w:val="20"/>
          <w:lang w:val="de-DE"/>
        </w:rPr>
        <w:t>Ich war fremd, und ihr habt mich aufgenommen^</w:t>
      </w:r>
      <w:r w:rsidRPr="005A4AFB">
        <w:rPr>
          <w:rFonts w:ascii="Times New Roman" w:eastAsia="Arial Unicode MS" w:hAnsi="Times New Roman" w:cs="Times New Roman"/>
          <w:sz w:val="20"/>
          <w:lang w:val="de-DE"/>
        </w:rPr>
        <w:t xml:space="preserve">“ </w:t>
      </w:r>
      <w:r w:rsidRPr="005A4AFB">
        <w:rPr>
          <w:rFonts w:ascii="Times New Roman" w:eastAsia="Arial Unicode MS" w:hAnsi="Times New Roman" w:cs="Times New Roman"/>
          <w:sz w:val="20"/>
          <w:lang w:val="de-DE"/>
        </w:rPr>
        <w:t>(</w:t>
      </w:r>
      <w:proofErr w:type="spellStart"/>
      <w:r w:rsidRPr="005A4AFB">
        <w:rPr>
          <w:rFonts w:ascii="Times New Roman" w:eastAsia="Arial Unicode MS" w:hAnsi="Times New Roman" w:cs="Times New Roman"/>
          <w:sz w:val="20"/>
          <w:lang w:val="de-DE"/>
        </w:rPr>
        <w:t>Mt</w:t>
      </w:r>
      <w:proofErr w:type="spellEnd"/>
      <w:r w:rsidRPr="005A4AFB">
        <w:rPr>
          <w:rFonts w:ascii="Times New Roman" w:eastAsia="Arial Unicode MS" w:hAnsi="Times New Roman" w:cs="Times New Roman"/>
          <w:sz w:val="20"/>
          <w:lang w:val="de-DE"/>
        </w:rPr>
        <w:t xml:space="preserve"> 25,35) Prot. Nr. 00761/15</w:t>
      </w:r>
    </w:p>
  </w:footnote>
  <w:footnote w:id="3">
    <w:p w:rsidR="00B17E58" w:rsidRPr="005A4AFB" w:rsidRDefault="00880C45">
      <w:pPr>
        <w:pStyle w:val="Funote"/>
        <w:rPr>
          <w:rFonts w:ascii="Times New Roman" w:hAnsi="Times New Roman" w:cs="Times New Roman"/>
          <w:sz w:val="20"/>
          <w:lang w:val="de-DE"/>
        </w:rPr>
      </w:pPr>
      <w:r w:rsidRPr="005A4AFB">
        <w:rPr>
          <w:rFonts w:ascii="Times New Roman" w:hAnsi="Times New Roman" w:cs="Times New Roman"/>
          <w:sz w:val="20"/>
          <w:vertAlign w:val="superscript"/>
        </w:rPr>
        <w:footnoteRef/>
      </w:r>
      <w:r w:rsidRPr="005A4AFB">
        <w:rPr>
          <w:rFonts w:ascii="Times New Roman" w:eastAsia="Arial Unicode MS" w:hAnsi="Times New Roman" w:cs="Times New Roman"/>
          <w:sz w:val="20"/>
          <w:lang w:val="de-DE"/>
        </w:rPr>
        <w:t xml:space="preserve"> </w:t>
      </w:r>
      <w:proofErr w:type="spellStart"/>
      <w:r w:rsidRPr="005A4AFB">
        <w:rPr>
          <w:rFonts w:ascii="Times New Roman" w:eastAsia="Arial Unicode MS" w:hAnsi="Times New Roman" w:cs="Times New Roman"/>
          <w:sz w:val="20"/>
          <w:lang w:val="de-DE"/>
        </w:rPr>
        <w:t>Mt</w:t>
      </w:r>
      <w:proofErr w:type="spellEnd"/>
      <w:r w:rsidRPr="005A4AFB">
        <w:rPr>
          <w:rFonts w:ascii="Times New Roman" w:eastAsia="Arial Unicode MS" w:hAnsi="Times New Roman" w:cs="Times New Roman"/>
          <w:sz w:val="20"/>
          <w:lang w:val="de-DE"/>
        </w:rPr>
        <w:t xml:space="preserve"> 15,34. Siehe auch: </w:t>
      </w:r>
      <w:proofErr w:type="spellStart"/>
      <w:r w:rsidRPr="005A4AFB">
        <w:rPr>
          <w:rFonts w:ascii="Times New Roman" w:eastAsia="Arial Unicode MS" w:hAnsi="Times New Roman" w:cs="Times New Roman"/>
          <w:sz w:val="20"/>
          <w:lang w:val="de-DE"/>
        </w:rPr>
        <w:t>Mt</w:t>
      </w:r>
      <w:proofErr w:type="spellEnd"/>
      <w:r w:rsidRPr="005A4AFB">
        <w:rPr>
          <w:rFonts w:ascii="Times New Roman" w:eastAsia="Arial Unicode MS" w:hAnsi="Times New Roman" w:cs="Times New Roman"/>
          <w:sz w:val="20"/>
          <w:lang w:val="de-DE"/>
        </w:rPr>
        <w:t xml:space="preserve"> 14,22-33; 15,29-39; </w:t>
      </w:r>
      <w:proofErr w:type="spellStart"/>
      <w:r w:rsidRPr="005A4AFB">
        <w:rPr>
          <w:rFonts w:ascii="Times New Roman" w:eastAsia="Arial Unicode MS" w:hAnsi="Times New Roman" w:cs="Times New Roman"/>
          <w:sz w:val="20"/>
          <w:lang w:val="de-DE"/>
        </w:rPr>
        <w:t>Mk</w:t>
      </w:r>
      <w:proofErr w:type="spellEnd"/>
      <w:r w:rsidRPr="005A4AFB">
        <w:rPr>
          <w:rFonts w:ascii="Times New Roman" w:eastAsia="Arial Unicode MS" w:hAnsi="Times New Roman" w:cs="Times New Roman"/>
          <w:sz w:val="20"/>
          <w:lang w:val="de-DE"/>
        </w:rPr>
        <w:t xml:space="preserve"> 6,30-44; 8,1-10; </w:t>
      </w:r>
      <w:proofErr w:type="spellStart"/>
      <w:r w:rsidRPr="005A4AFB">
        <w:rPr>
          <w:rFonts w:ascii="Times New Roman" w:eastAsia="Arial Unicode MS" w:hAnsi="Times New Roman" w:cs="Times New Roman"/>
          <w:sz w:val="20"/>
          <w:lang w:val="de-DE"/>
        </w:rPr>
        <w:t>Lk</w:t>
      </w:r>
      <w:proofErr w:type="spellEnd"/>
      <w:r w:rsidRPr="005A4AFB">
        <w:rPr>
          <w:rFonts w:ascii="Times New Roman" w:eastAsia="Arial Unicode MS" w:hAnsi="Times New Roman" w:cs="Times New Roman"/>
          <w:sz w:val="20"/>
          <w:lang w:val="de-DE"/>
        </w:rPr>
        <w:t xml:space="preserve"> 9,10-17; </w:t>
      </w:r>
      <w:proofErr w:type="spellStart"/>
      <w:r w:rsidRPr="005A4AFB">
        <w:rPr>
          <w:rFonts w:ascii="Times New Roman" w:eastAsia="Arial Unicode MS" w:hAnsi="Times New Roman" w:cs="Times New Roman"/>
          <w:sz w:val="20"/>
          <w:lang w:val="de-DE"/>
        </w:rPr>
        <w:t>Joh</w:t>
      </w:r>
      <w:proofErr w:type="spellEnd"/>
      <w:r w:rsidRPr="005A4AFB">
        <w:rPr>
          <w:rFonts w:ascii="Times New Roman" w:eastAsia="Arial Unicode MS" w:hAnsi="Times New Roman" w:cs="Times New Roman"/>
          <w:sz w:val="20"/>
          <w:lang w:val="de-DE"/>
        </w:rPr>
        <w:t xml:space="preserve"> 6,1-15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7FFE"/>
    <w:multiLevelType w:val="hybridMultilevel"/>
    <w:tmpl w:val="EA8A4CD0"/>
    <w:styleLink w:val="Nummeriert"/>
    <w:lvl w:ilvl="0" w:tplc="5E22CAB6">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5798FB8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55AE2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7E225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0CC58B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9CCF3E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324971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E3C1A9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EEC911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8995B96"/>
    <w:multiLevelType w:val="hybridMultilevel"/>
    <w:tmpl w:val="EA8A4CD0"/>
    <w:numStyleLink w:val="Nummerier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283"/>
  <w:drawingGridHorizontalSpacing w:val="120"/>
  <w:displayHorizontalDrawingGridEvery w:val="2"/>
  <w:characterSpacingControl w:val="doNotCompress"/>
  <w:footnotePr>
    <w:footnote w:id="-1"/>
    <w:footnote w:id="0"/>
    <w:footnote w:id="1"/>
  </w:footnotePr>
  <w:endnotePr>
    <w:endnote w:id="-1"/>
    <w:endnote w:id="0"/>
  </w:endnotePr>
  <w:compat>
    <w:useFELayout/>
  </w:compat>
  <w:rsids>
    <w:rsidRoot w:val="00B17E58"/>
    <w:rsid w:val="005A4AFB"/>
    <w:rsid w:val="00880C45"/>
    <w:rsid w:val="00B17E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17E58"/>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17E58"/>
    <w:rPr>
      <w:u w:val="single"/>
    </w:rPr>
  </w:style>
  <w:style w:type="table" w:customStyle="1" w:styleId="TableNormal">
    <w:name w:val="Table Normal"/>
    <w:rsid w:val="00B17E58"/>
    <w:tblPr>
      <w:tblInd w:w="0" w:type="dxa"/>
      <w:tblCellMar>
        <w:top w:w="0" w:type="dxa"/>
        <w:left w:w="0" w:type="dxa"/>
        <w:bottom w:w="0" w:type="dxa"/>
        <w:right w:w="0" w:type="dxa"/>
      </w:tblCellMar>
    </w:tblPr>
  </w:style>
  <w:style w:type="paragraph" w:customStyle="1" w:styleId="Text">
    <w:name w:val="Text"/>
    <w:rsid w:val="00B17E58"/>
    <w:rPr>
      <w:rFonts w:ascii="Helvetica" w:hAnsi="Helvetica" w:cs="Arial Unicode MS"/>
      <w:color w:val="000000"/>
      <w:sz w:val="22"/>
      <w:szCs w:val="22"/>
      <w:lang w:val="de-DE"/>
    </w:rPr>
  </w:style>
  <w:style w:type="paragraph" w:customStyle="1" w:styleId="Funote">
    <w:name w:val="Fußnote"/>
    <w:rsid w:val="00B17E58"/>
    <w:rPr>
      <w:rFonts w:ascii="Helvetica" w:eastAsia="Helvetica" w:hAnsi="Helvetica" w:cs="Helvetica"/>
      <w:color w:val="000000"/>
      <w:sz w:val="22"/>
      <w:szCs w:val="22"/>
    </w:rPr>
  </w:style>
  <w:style w:type="numbering" w:customStyle="1" w:styleId="Nummeriert">
    <w:name w:val="Nummeriert"/>
    <w:rsid w:val="00B17E58"/>
    <w:pPr>
      <w:numPr>
        <w:numId w:val="1"/>
      </w:numPr>
    </w:pPr>
  </w:style>
  <w:style w:type="paragraph" w:styleId="Intestazione">
    <w:name w:val="header"/>
    <w:basedOn w:val="Normale"/>
    <w:link w:val="IntestazioneCarattere"/>
    <w:uiPriority w:val="99"/>
    <w:semiHidden/>
    <w:unhideWhenUsed/>
    <w:rsid w:val="005A4AF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A4AFB"/>
    <w:rPr>
      <w:sz w:val="24"/>
      <w:szCs w:val="24"/>
      <w:lang w:val="en-US" w:eastAsia="en-US"/>
    </w:rPr>
  </w:style>
  <w:style w:type="paragraph" w:styleId="Pidipagina">
    <w:name w:val="footer"/>
    <w:basedOn w:val="Normale"/>
    <w:link w:val="PidipaginaCarattere"/>
    <w:uiPriority w:val="99"/>
    <w:unhideWhenUsed/>
    <w:rsid w:val="005A4AFB"/>
    <w:pPr>
      <w:tabs>
        <w:tab w:val="center" w:pos="4819"/>
        <w:tab w:val="right" w:pos="9638"/>
      </w:tabs>
    </w:pPr>
  </w:style>
  <w:style w:type="character" w:customStyle="1" w:styleId="PidipaginaCarattere">
    <w:name w:val="Piè di pagina Carattere"/>
    <w:basedOn w:val="Carpredefinitoparagrafo"/>
    <w:link w:val="Pidipagina"/>
    <w:uiPriority w:val="99"/>
    <w:rsid w:val="005A4AFB"/>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9757</Characters>
  <Application>Microsoft Office Word</Application>
  <DocSecurity>0</DocSecurity>
  <Lines>81</Lines>
  <Paragraphs>22</Paragraphs>
  <ScaleCrop>false</ScaleCrop>
  <Company>Hewlett-Packard Company</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Fernandez</dc:creator>
  <cp:lastModifiedBy>Clayton</cp:lastModifiedBy>
  <cp:revision>2</cp:revision>
  <dcterms:created xsi:type="dcterms:W3CDTF">2015-12-11T09:52:00Z</dcterms:created>
  <dcterms:modified xsi:type="dcterms:W3CDTF">2015-12-11T09:52:00Z</dcterms:modified>
</cp:coreProperties>
</file>