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37" w:rsidRDefault="002E7737" w:rsidP="002E7737">
      <w:pPr>
        <w:tabs>
          <w:tab w:val="right" w:pos="8505"/>
        </w:tabs>
        <w:spacing w:after="0" w:line="240" w:lineRule="auto"/>
        <w:jc w:val="both"/>
        <w:rPr>
          <w:rFonts w:ascii="Palatino Linotype" w:hAnsi="Palatino Linotype"/>
        </w:rPr>
      </w:pPr>
    </w:p>
    <w:p w:rsidR="00091375" w:rsidRDefault="00091375" w:rsidP="002E7737">
      <w:pPr>
        <w:tabs>
          <w:tab w:val="right" w:pos="8505"/>
        </w:tabs>
        <w:spacing w:after="0" w:line="240" w:lineRule="auto"/>
        <w:jc w:val="both"/>
        <w:rPr>
          <w:rFonts w:ascii="Palatino Linotype" w:hAnsi="Palatino Linotype"/>
        </w:rPr>
      </w:pPr>
    </w:p>
    <w:p w:rsidR="002E7737" w:rsidRPr="00DF3D45" w:rsidRDefault="00091375" w:rsidP="002E7737">
      <w:pPr>
        <w:tabs>
          <w:tab w:val="right" w:pos="8505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Prot. N. 00184/18</w:t>
      </w:r>
      <w:r w:rsidR="002E7737" w:rsidRPr="00DF3D45">
        <w:rPr>
          <w:rFonts w:ascii="Palatino Linotype" w:hAnsi="Palatino Linotype"/>
        </w:rPr>
        <w:tab/>
      </w:r>
      <w:r w:rsidR="002E7737">
        <w:rPr>
          <w:rFonts w:ascii="Palatino Linotype" w:hAnsi="Palatino Linotype"/>
        </w:rPr>
        <w:t>Roma, 2 de febrero de 2018</w:t>
      </w:r>
    </w:p>
    <w:p w:rsidR="002E7737" w:rsidRPr="00DF3D45" w:rsidRDefault="002E7737" w:rsidP="002E7737">
      <w:pPr>
        <w:tabs>
          <w:tab w:val="right" w:pos="8505"/>
        </w:tabs>
        <w:spacing w:after="0" w:line="240" w:lineRule="auto"/>
        <w:jc w:val="right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Jornada mundial de la Vida Religiosa</w:t>
      </w:r>
    </w:p>
    <w:p w:rsidR="002E7737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D4653F" w:rsidRDefault="002E7737" w:rsidP="002E7737">
      <w:pPr>
        <w:spacing w:after="0" w:line="240" w:lineRule="auto"/>
        <w:jc w:val="right"/>
        <w:rPr>
          <w:rFonts w:ascii="Palatino Linotype" w:hAnsi="Palatino Linotype"/>
          <w:i/>
        </w:rPr>
      </w:pPr>
      <w:r w:rsidRPr="00D4653F">
        <w:rPr>
          <w:rFonts w:ascii="Palatino Linotype" w:hAnsi="Palatino Linotype"/>
          <w:i/>
        </w:rPr>
        <w:t>A todos los hermanos de la Orden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  <w:r w:rsidRPr="00D4653F">
        <w:rPr>
          <w:rFonts w:ascii="Palatino Linotype" w:hAnsi="Palatino Linotype"/>
        </w:rPr>
        <w:tab/>
        <w:t>Queridos hermanos: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D4653F" w:rsidRDefault="002E7737" w:rsidP="002E7737">
      <w:pPr>
        <w:spacing w:after="0" w:line="240" w:lineRule="auto"/>
        <w:jc w:val="center"/>
        <w:rPr>
          <w:rFonts w:ascii="Palatino Linotype" w:hAnsi="Palatino Linotype"/>
        </w:rPr>
      </w:pPr>
      <w:r w:rsidRPr="00D4653F">
        <w:rPr>
          <w:rFonts w:ascii="Palatino Linotype" w:hAnsi="Palatino Linotype"/>
        </w:rPr>
        <w:t>¡Que el Señor os dé su paz!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  <w:r w:rsidRPr="00D4653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H</w:t>
      </w:r>
      <w:r w:rsidRPr="00D4653F">
        <w:rPr>
          <w:rFonts w:ascii="Palatino Linotype" w:hAnsi="Palatino Linotype"/>
        </w:rPr>
        <w:t xml:space="preserve">ace dos años, </w:t>
      </w:r>
      <w:r>
        <w:rPr>
          <w:rFonts w:ascii="Palatino Linotype" w:hAnsi="Palatino Linotype"/>
        </w:rPr>
        <w:t>tal</w:t>
      </w:r>
      <w:r w:rsidRPr="00D4653F">
        <w:rPr>
          <w:rFonts w:ascii="Palatino Linotype" w:hAnsi="Palatino Linotype"/>
        </w:rPr>
        <w:t xml:space="preserve"> día como hoy, en ocasión de la </w:t>
      </w:r>
      <w:r>
        <w:rPr>
          <w:rFonts w:ascii="Palatino Linotype" w:hAnsi="Palatino Linotype"/>
        </w:rPr>
        <w:t>J</w:t>
      </w:r>
      <w:r w:rsidRPr="00D4653F">
        <w:rPr>
          <w:rFonts w:ascii="Palatino Linotype" w:hAnsi="Palatino Linotype"/>
        </w:rPr>
        <w:t xml:space="preserve">ornada mundial de la </w:t>
      </w:r>
      <w:r>
        <w:rPr>
          <w:rFonts w:ascii="Palatino Linotype" w:hAnsi="Palatino Linotype"/>
        </w:rPr>
        <w:t>V</w:t>
      </w:r>
      <w:r w:rsidRPr="00D4653F">
        <w:rPr>
          <w:rFonts w:ascii="Palatino Linotype" w:hAnsi="Palatino Linotype"/>
        </w:rPr>
        <w:t xml:space="preserve">ida </w:t>
      </w:r>
      <w:r>
        <w:rPr>
          <w:rFonts w:ascii="Palatino Linotype" w:hAnsi="Palatino Linotype"/>
        </w:rPr>
        <w:t>R</w:t>
      </w:r>
      <w:r w:rsidRPr="00D4653F">
        <w:rPr>
          <w:rFonts w:ascii="Palatino Linotype" w:hAnsi="Palatino Linotype"/>
        </w:rPr>
        <w:t xml:space="preserve">eligiosa, iniciábamos el proceso de reflexión compartida </w:t>
      </w:r>
      <w:r>
        <w:rPr>
          <w:rFonts w:ascii="Palatino Linotype" w:hAnsi="Palatino Linotype"/>
        </w:rPr>
        <w:t>acerca de</w:t>
      </w:r>
      <w:r w:rsidRPr="00D4653F">
        <w:rPr>
          <w:rFonts w:ascii="Palatino Linotype" w:hAnsi="Palatino Linotype"/>
        </w:rPr>
        <w:t xml:space="preserve"> la </w:t>
      </w:r>
      <w:r w:rsidRPr="00D4653F">
        <w:rPr>
          <w:rFonts w:ascii="Palatino Linotype" w:hAnsi="Palatino Linotype"/>
          <w:i/>
        </w:rPr>
        <w:t>Ratio Formationis</w:t>
      </w:r>
      <w:r w:rsidRPr="00D4653F">
        <w:rPr>
          <w:rFonts w:ascii="Palatino Linotype" w:hAnsi="Palatino Linotype"/>
        </w:rPr>
        <w:t xml:space="preserve"> con el env</w:t>
      </w:r>
      <w:r>
        <w:rPr>
          <w:rFonts w:ascii="Palatino Linotype" w:hAnsi="Palatino Linotype"/>
        </w:rPr>
        <w:t>í</w:t>
      </w:r>
      <w:r w:rsidRPr="00D4653F">
        <w:rPr>
          <w:rFonts w:ascii="Palatino Linotype" w:hAnsi="Palatino Linotype"/>
        </w:rPr>
        <w:t>o de un cu</w:t>
      </w:r>
      <w:r>
        <w:rPr>
          <w:rFonts w:ascii="Palatino Linotype" w:hAnsi="Palatino Linotype"/>
        </w:rPr>
        <w:t>e</w:t>
      </w:r>
      <w:r w:rsidRPr="00D4653F">
        <w:rPr>
          <w:rFonts w:ascii="Palatino Linotype" w:hAnsi="Palatino Linotype"/>
        </w:rPr>
        <w:t>stionario a toda la Orden</w:t>
      </w:r>
      <w:r>
        <w:rPr>
          <w:rFonts w:ascii="Palatino Linotype" w:hAnsi="Palatino Linotype"/>
        </w:rPr>
        <w:t>. Los resultados que recogimos</w:t>
      </w:r>
      <w:r w:rsidRPr="00D4653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entonces siguen, a día de hoy, orienando el modo </w:t>
      </w:r>
      <w:r w:rsidRPr="00D4653F">
        <w:rPr>
          <w:rFonts w:ascii="Palatino Linotype" w:hAnsi="Palatino Linotype"/>
        </w:rPr>
        <w:t>de proceder</w:t>
      </w:r>
      <w:r>
        <w:rPr>
          <w:rFonts w:ascii="Palatino Linotype" w:hAnsi="Palatino Linotype"/>
        </w:rPr>
        <w:t xml:space="preserve"> de nuestro trabajo</w:t>
      </w:r>
      <w:r w:rsidR="00694EB3">
        <w:rPr>
          <w:rFonts w:ascii="Palatino Linotype" w:hAnsi="Palatino Linotype"/>
        </w:rPr>
        <w:t>.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  <w:r w:rsidRPr="00D4653F">
        <w:rPr>
          <w:rFonts w:ascii="Palatino Linotype" w:hAnsi="Palatino Linotype"/>
        </w:rPr>
        <w:tab/>
        <w:t xml:space="preserve">Una de las prioridades fundamentales en mi responsabilidad de animación y acompañamiento </w:t>
      </w:r>
      <w:r>
        <w:rPr>
          <w:rFonts w:ascii="Palatino Linotype" w:hAnsi="Palatino Linotype"/>
        </w:rPr>
        <w:t>como Ministro general de</w:t>
      </w:r>
      <w:r w:rsidRPr="00D4653F">
        <w:rPr>
          <w:rFonts w:ascii="Palatino Linotype" w:hAnsi="Palatino Linotype"/>
        </w:rPr>
        <w:t xml:space="preserve"> la Orden</w:t>
      </w:r>
      <w:r>
        <w:rPr>
          <w:rFonts w:ascii="Palatino Linotype" w:hAnsi="Palatino Linotype"/>
        </w:rPr>
        <w:t xml:space="preserve"> en estos 12</w:t>
      </w:r>
      <w:r w:rsidRPr="00D4653F">
        <w:rPr>
          <w:rFonts w:ascii="Palatino Linotype" w:hAnsi="Palatino Linotype"/>
        </w:rPr>
        <w:t xml:space="preserve"> años, ha sido la formación. </w:t>
      </w:r>
      <w:r>
        <w:rPr>
          <w:rFonts w:ascii="Palatino Linotype" w:hAnsi="Palatino Linotype"/>
        </w:rPr>
        <w:t>He escrito cuatro cartas</w:t>
      </w:r>
      <w:r w:rsidRPr="00D4653F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  <w:i/>
        </w:rPr>
        <w:t>Álzate y camina, Reaviv</w:t>
      </w:r>
      <w:r w:rsidRPr="00D4653F">
        <w:rPr>
          <w:rFonts w:ascii="Palatino Linotype" w:hAnsi="Palatino Linotype"/>
          <w:i/>
        </w:rPr>
        <w:t>a</w:t>
      </w:r>
      <w:r>
        <w:rPr>
          <w:rFonts w:ascii="Palatino Linotype" w:hAnsi="Palatino Linotype"/>
          <w:i/>
        </w:rPr>
        <w:t>r</w:t>
      </w:r>
      <w:r w:rsidRPr="00D4653F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 xml:space="preserve">la </w:t>
      </w:r>
      <w:r w:rsidRPr="00D4653F">
        <w:rPr>
          <w:rFonts w:ascii="Palatino Linotype" w:hAnsi="Palatino Linotype"/>
          <w:i/>
        </w:rPr>
        <w:t xml:space="preserve">llama del carisma, Identidad y pertenencia, </w:t>
      </w:r>
      <w:r w:rsidRPr="00197BDA">
        <w:rPr>
          <w:rFonts w:ascii="Palatino Linotype" w:hAnsi="Palatino Linotype"/>
          <w:iCs/>
        </w:rPr>
        <w:t>y</w:t>
      </w:r>
      <w:r w:rsidRPr="00D4653F">
        <w:rPr>
          <w:rFonts w:ascii="Palatino Linotype" w:hAnsi="Palatino Linotype"/>
          <w:i/>
        </w:rPr>
        <w:t xml:space="preserve"> El don irrenunciable de los hermanos laicos</w:t>
      </w:r>
      <w:r>
        <w:rPr>
          <w:rFonts w:ascii="Palatino Linotype" w:hAnsi="Palatino Linotype"/>
          <w:iCs/>
        </w:rPr>
        <w:t>;</w:t>
      </w:r>
      <w:r>
        <w:rPr>
          <w:rFonts w:ascii="Palatino Linotype" w:hAnsi="Palatino Linotype"/>
        </w:rPr>
        <w:t xml:space="preserve"> con ellas he querido </w:t>
      </w:r>
      <w:r w:rsidRPr="00D4653F">
        <w:rPr>
          <w:rFonts w:ascii="Palatino Linotype" w:hAnsi="Palatino Linotype"/>
        </w:rPr>
        <w:t>compartir</w:t>
      </w:r>
      <w:r>
        <w:rPr>
          <w:rFonts w:ascii="Palatino Linotype" w:hAnsi="Palatino Linotype"/>
        </w:rPr>
        <w:t xml:space="preserve"> </w:t>
      </w:r>
      <w:r w:rsidRPr="00D4653F">
        <w:rPr>
          <w:rFonts w:ascii="Palatino Linotype" w:hAnsi="Palatino Linotype"/>
        </w:rPr>
        <w:t>mi experiencia y mis expectativas para el futuro</w:t>
      </w:r>
      <w:r>
        <w:rPr>
          <w:rFonts w:ascii="Palatino Linotype" w:hAnsi="Palatino Linotype"/>
        </w:rPr>
        <w:t xml:space="preserve">. </w:t>
      </w:r>
      <w:r w:rsidRPr="00D4653F">
        <w:rPr>
          <w:rFonts w:ascii="Palatino Linotype" w:hAnsi="Palatino Linotype"/>
        </w:rPr>
        <w:t xml:space="preserve">Así, </w:t>
      </w:r>
      <w:r>
        <w:rPr>
          <w:rFonts w:ascii="Palatino Linotype" w:hAnsi="Palatino Linotype"/>
        </w:rPr>
        <w:t>y del mismo modo que</w:t>
      </w:r>
      <w:r w:rsidRPr="00D4653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al final d</w:t>
      </w:r>
      <w:r w:rsidRPr="00D4653F">
        <w:rPr>
          <w:rFonts w:ascii="Palatino Linotype" w:hAnsi="Palatino Linotype"/>
        </w:rPr>
        <w:t>el se</w:t>
      </w:r>
      <w:r>
        <w:rPr>
          <w:rFonts w:ascii="Palatino Linotype" w:hAnsi="Palatino Linotype"/>
        </w:rPr>
        <w:t>x</w:t>
      </w:r>
      <w:r w:rsidRPr="00D4653F">
        <w:rPr>
          <w:rFonts w:ascii="Palatino Linotype" w:hAnsi="Palatino Linotype"/>
        </w:rPr>
        <w:t>enio pasado</w:t>
      </w:r>
      <w:r>
        <w:rPr>
          <w:rFonts w:ascii="Palatino Linotype" w:hAnsi="Palatino Linotype"/>
        </w:rPr>
        <w:t xml:space="preserve"> fue una gran satisfacción</w:t>
      </w:r>
      <w:r w:rsidRPr="00D4653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poder entregar</w:t>
      </w:r>
      <w:r w:rsidRPr="00D4653F">
        <w:rPr>
          <w:rFonts w:ascii="Palatino Linotype" w:hAnsi="Palatino Linotype"/>
        </w:rPr>
        <w:t xml:space="preserve"> al Capítulo general el texto de las nuevas Constit</w:t>
      </w:r>
      <w:r>
        <w:rPr>
          <w:rFonts w:ascii="Palatino Linotype" w:hAnsi="Palatino Linotype"/>
        </w:rPr>
        <w:t xml:space="preserve">uciones, espero que durante el próximo Capítulo general el </w:t>
      </w:r>
      <w:r w:rsidRPr="00D4653F">
        <w:rPr>
          <w:rFonts w:ascii="Palatino Linotype" w:hAnsi="Palatino Linotype"/>
        </w:rPr>
        <w:t>texto de l</w:t>
      </w:r>
      <w:r w:rsidRPr="00197BDA">
        <w:rPr>
          <w:rFonts w:ascii="Palatino Linotype" w:hAnsi="Palatino Linotype"/>
          <w:iCs/>
        </w:rPr>
        <w:t>a</w:t>
      </w:r>
      <w:r w:rsidRPr="00D4653F">
        <w:rPr>
          <w:rFonts w:ascii="Palatino Linotype" w:hAnsi="Palatino Linotype"/>
          <w:i/>
        </w:rPr>
        <w:t xml:space="preserve"> Ratio Formationis</w:t>
      </w:r>
      <w:r w:rsidRPr="00D4653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nos permita</w:t>
      </w:r>
      <w:r w:rsidRPr="00D4653F">
        <w:rPr>
          <w:rFonts w:ascii="Palatino Linotype" w:hAnsi="Palatino Linotype"/>
        </w:rPr>
        <w:t xml:space="preserve"> reflexionar juntos sobre nuestra realidad formativa.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  <w:r w:rsidRPr="00D4653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L</w:t>
      </w:r>
      <w:r w:rsidRPr="00D4653F">
        <w:rPr>
          <w:rFonts w:ascii="Palatino Linotype" w:hAnsi="Palatino Linotype"/>
        </w:rPr>
        <w:t xml:space="preserve">a Iglesia universal se prepara para celebrar en Roma durante el próximo mes de octubre el sínodo de los Obispos que tratará sobre </w:t>
      </w:r>
      <w:r>
        <w:rPr>
          <w:rFonts w:ascii="Palatino Linotype" w:hAnsi="Palatino Linotype"/>
          <w:i/>
        </w:rPr>
        <w:t>L</w:t>
      </w:r>
      <w:r w:rsidRPr="00D4653F">
        <w:rPr>
          <w:rFonts w:ascii="Palatino Linotype" w:hAnsi="Palatino Linotype"/>
          <w:i/>
        </w:rPr>
        <w:t>os jóvenes, la fe y el discernimiento vocacional.</w:t>
      </w:r>
      <w:r w:rsidRPr="00D4653F">
        <w:rPr>
          <w:rFonts w:ascii="Palatino Linotype" w:hAnsi="Palatino Linotype"/>
        </w:rPr>
        <w:t xml:space="preserve"> Es una feliz coincidencia que nos</w:t>
      </w:r>
      <w:r>
        <w:rPr>
          <w:rFonts w:ascii="Palatino Linotype" w:hAnsi="Palatino Linotype"/>
        </w:rPr>
        <w:t>o</w:t>
      </w:r>
      <w:r w:rsidRPr="00D4653F">
        <w:rPr>
          <w:rFonts w:ascii="Palatino Linotype" w:hAnsi="Palatino Linotype"/>
        </w:rPr>
        <w:t xml:space="preserve">tros, como Orden, estemos </w:t>
      </w:r>
      <w:r>
        <w:rPr>
          <w:rFonts w:ascii="Palatino Linotype" w:hAnsi="Palatino Linotype"/>
        </w:rPr>
        <w:t>reflexionando</w:t>
      </w:r>
      <w:r w:rsidRPr="00D4653F">
        <w:rPr>
          <w:rFonts w:ascii="Palatino Linotype" w:hAnsi="Palatino Linotype"/>
        </w:rPr>
        <w:t xml:space="preserve"> sobre la formación. Aprovechemos esta oportunidad para escuchar y aprender de toda la Iglesia, y también para proponer y compartir nuestras experiencias. La calidad y el futuro de la Orden pasan por la revisión de nuestros criterios carismáticos de discernimiento vocacional</w:t>
      </w:r>
      <w:r>
        <w:rPr>
          <w:rFonts w:ascii="Palatino Linotype" w:hAnsi="Palatino Linotype"/>
        </w:rPr>
        <w:t>,</w:t>
      </w:r>
      <w:r w:rsidRPr="00D4653F">
        <w:rPr>
          <w:rFonts w:ascii="Palatino Linotype" w:hAnsi="Palatino Linotype"/>
        </w:rPr>
        <w:t xml:space="preserve"> y por la planificación de itinerarios formativos que tomen en serio </w:t>
      </w:r>
      <w:r>
        <w:rPr>
          <w:rFonts w:ascii="Palatino Linotype" w:hAnsi="Palatino Linotype"/>
        </w:rPr>
        <w:t>aquellos</w:t>
      </w:r>
      <w:r w:rsidRPr="00D4653F">
        <w:rPr>
          <w:rFonts w:ascii="Palatino Linotype" w:hAnsi="Palatino Linotype"/>
        </w:rPr>
        <w:t xml:space="preserve"> procesos de fe que hacen de nosotros cristianos adultos.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  <w:r w:rsidRPr="00D4653F">
        <w:rPr>
          <w:rFonts w:ascii="Palatino Linotype" w:hAnsi="Palatino Linotype"/>
        </w:rPr>
        <w:tab/>
        <w:t>Ahora es mo</w:t>
      </w:r>
      <w:r>
        <w:rPr>
          <w:rFonts w:ascii="Palatino Linotype" w:hAnsi="Palatino Linotype"/>
        </w:rPr>
        <w:t>mento de poner la atención en los trabajos que ayudarán a madurar la redacción del</w:t>
      </w:r>
      <w:r w:rsidRPr="00D4653F">
        <w:rPr>
          <w:rFonts w:ascii="Palatino Linotype" w:hAnsi="Palatino Linotype"/>
        </w:rPr>
        <w:t xml:space="preserve"> tercer capítulo</w:t>
      </w:r>
      <w:r>
        <w:rPr>
          <w:rFonts w:ascii="Palatino Linotype" w:hAnsi="Palatino Linotype"/>
        </w:rPr>
        <w:t xml:space="preserve"> de la </w:t>
      </w:r>
      <w:r w:rsidRPr="00197BDA">
        <w:rPr>
          <w:rFonts w:ascii="Palatino Linotype" w:hAnsi="Palatino Linotype"/>
          <w:i/>
          <w:iCs/>
        </w:rPr>
        <w:t>Ratio</w:t>
      </w:r>
      <w:r>
        <w:rPr>
          <w:rFonts w:ascii="Palatino Linotype" w:hAnsi="Palatino Linotype"/>
        </w:rPr>
        <w:t>, cuyo objetivo es</w:t>
      </w:r>
      <w:r w:rsidRPr="00D4653F">
        <w:rPr>
          <w:rFonts w:ascii="Palatino Linotype" w:hAnsi="Palatino Linotype"/>
        </w:rPr>
        <w:t xml:space="preserve"> presenta</w:t>
      </w:r>
      <w:r>
        <w:rPr>
          <w:rFonts w:ascii="Palatino Linotype" w:hAnsi="Palatino Linotype"/>
        </w:rPr>
        <w:t>r</w:t>
      </w:r>
      <w:r w:rsidRPr="00D4653F">
        <w:rPr>
          <w:rFonts w:ascii="Palatino Linotype" w:hAnsi="Palatino Linotype"/>
        </w:rPr>
        <w:t xml:space="preserve"> las etapas formativas desde la clave de la iniciación</w:t>
      </w:r>
      <w:r>
        <w:rPr>
          <w:rFonts w:ascii="Palatino Linotype" w:hAnsi="Palatino Linotype"/>
        </w:rPr>
        <w:t xml:space="preserve">. Hay que situar el texto en las coordenadas del tiempo y del espacio. Por una parte, </w:t>
      </w:r>
      <w:r w:rsidRPr="00D4653F">
        <w:rPr>
          <w:rFonts w:ascii="Palatino Linotype" w:hAnsi="Palatino Linotype"/>
        </w:rPr>
        <w:t>la velocidad de los cambi</w:t>
      </w:r>
      <w:r>
        <w:rPr>
          <w:rFonts w:ascii="Palatino Linotype" w:hAnsi="Palatino Linotype"/>
        </w:rPr>
        <w:t xml:space="preserve">os socio-culturales nos </w:t>
      </w:r>
      <w:proofErr w:type="gramStart"/>
      <w:r>
        <w:rPr>
          <w:rFonts w:ascii="Palatino Linotype" w:hAnsi="Palatino Linotype"/>
        </w:rPr>
        <w:t>llevan</w:t>
      </w:r>
      <w:proofErr w:type="gramEnd"/>
      <w:r>
        <w:rPr>
          <w:rFonts w:ascii="Palatino Linotype" w:hAnsi="Palatino Linotype"/>
        </w:rPr>
        <w:t xml:space="preserve"> a</w:t>
      </w:r>
      <w:r w:rsidRPr="00D4653F">
        <w:rPr>
          <w:rFonts w:ascii="Palatino Linotype" w:hAnsi="Palatino Linotype"/>
        </w:rPr>
        <w:t xml:space="preserve"> pensar en un </w:t>
      </w:r>
      <w:r>
        <w:rPr>
          <w:rFonts w:ascii="Palatino Linotype" w:hAnsi="Palatino Linotype"/>
        </w:rPr>
        <w:t>texto flexible, y, por otra, la extens</w:t>
      </w:r>
      <w:r w:rsidRPr="00D4653F">
        <w:rPr>
          <w:rFonts w:ascii="Palatino Linotype" w:hAnsi="Palatino Linotype"/>
        </w:rPr>
        <w:t>ión y la pluralidad cultu</w:t>
      </w:r>
      <w:r>
        <w:rPr>
          <w:rFonts w:ascii="Palatino Linotype" w:hAnsi="Palatino Linotype"/>
        </w:rPr>
        <w:t>ral de nuestra Orden nos acercan a</w:t>
      </w:r>
      <w:r w:rsidRPr="00D4653F">
        <w:rPr>
          <w:rFonts w:ascii="Palatino Linotype" w:hAnsi="Palatino Linotype"/>
        </w:rPr>
        <w:t xml:space="preserve"> un texto más cargado de intuiciones que de certezas. 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 w:cs="Times New Roman"/>
          <w:lang w:val="es-ES_tradnl"/>
        </w:rPr>
      </w:pPr>
      <w:r w:rsidRPr="00D4653F">
        <w:rPr>
          <w:rFonts w:ascii="Palatino Linotype" w:hAnsi="Palatino Linotype"/>
        </w:rPr>
        <w:tab/>
        <w:t xml:space="preserve">Es responsabilidad de los Superiores mayores, no solo de los formadores, seguir </w:t>
      </w:r>
      <w:r w:rsidRPr="00D4653F">
        <w:rPr>
          <w:rFonts w:ascii="Palatino Linotype" w:hAnsi="Palatino Linotype"/>
          <w:i/>
        </w:rPr>
        <w:t>motivando</w:t>
      </w:r>
      <w:r w:rsidRPr="00D4653F">
        <w:rPr>
          <w:rFonts w:ascii="Palatino Linotype" w:hAnsi="Palatino Linotype"/>
        </w:rPr>
        <w:t xml:space="preserve">, </w:t>
      </w:r>
      <w:r w:rsidRPr="00D4653F">
        <w:rPr>
          <w:rFonts w:ascii="Palatino Linotype" w:hAnsi="Palatino Linotype"/>
          <w:i/>
        </w:rPr>
        <w:t>acompañando</w:t>
      </w:r>
      <w:r w:rsidRPr="00D4653F">
        <w:rPr>
          <w:rFonts w:ascii="Palatino Linotype" w:hAnsi="Palatino Linotype"/>
        </w:rPr>
        <w:t xml:space="preserve"> y </w:t>
      </w:r>
      <w:r w:rsidRPr="00D4653F">
        <w:rPr>
          <w:rFonts w:ascii="Palatino Linotype" w:hAnsi="Palatino Linotype"/>
          <w:i/>
        </w:rPr>
        <w:t>verificando</w:t>
      </w:r>
      <w:r w:rsidRPr="00D4653F">
        <w:rPr>
          <w:rFonts w:ascii="Palatino Linotype" w:hAnsi="Palatino Linotype"/>
        </w:rPr>
        <w:t xml:space="preserve"> que </w:t>
      </w:r>
      <w:r>
        <w:rPr>
          <w:rFonts w:ascii="Palatino Linotype" w:hAnsi="Palatino Linotype"/>
        </w:rPr>
        <w:t>este</w:t>
      </w:r>
      <w:r w:rsidRPr="00D4653F">
        <w:rPr>
          <w:rFonts w:ascii="Palatino Linotype" w:hAnsi="Palatino Linotype"/>
        </w:rPr>
        <w:t xml:space="preserve"> proceso de reflexión sea participativo y fraterno. </w:t>
      </w:r>
      <w:r>
        <w:rPr>
          <w:rFonts w:ascii="Palatino Linotype" w:hAnsi="Palatino Linotype"/>
        </w:rPr>
        <w:t xml:space="preserve">La tarea que os pedimos es la siguiente: </w:t>
      </w:r>
      <w:r w:rsidRPr="00197BDA">
        <w:rPr>
          <w:rFonts w:ascii="Palatino Linotype" w:hAnsi="Palatino Linotype" w:cs="Times New Roman"/>
          <w:b/>
          <w:bCs/>
          <w:lang w:val="es-ES_tradnl"/>
        </w:rPr>
        <w:t xml:space="preserve">comprobar si en todas las etapas formativas se perciben, de modo procesual e iniciático, las cinco dimensiones </w:t>
      </w:r>
      <w:r w:rsidRPr="00197BDA">
        <w:rPr>
          <w:rFonts w:ascii="Palatino Linotype" w:hAnsi="Palatino Linotype" w:cs="Times New Roman"/>
          <w:b/>
          <w:bCs/>
          <w:lang w:val="es-ES_tradnl"/>
        </w:rPr>
        <w:lastRenderedPageBreak/>
        <w:t>formativas que ya estudiamos en el segundo capítulo.</w:t>
      </w:r>
      <w:r>
        <w:rPr>
          <w:rFonts w:ascii="Palatino Linotype" w:hAnsi="Palatino Linotype" w:cs="Times New Roman"/>
          <w:lang w:val="es-ES_tradnl"/>
        </w:rPr>
        <w:t xml:space="preserve"> Es un trabajo </w:t>
      </w:r>
      <w:r w:rsidRPr="00D4653F">
        <w:rPr>
          <w:rFonts w:ascii="Palatino Linotype" w:hAnsi="Palatino Linotype" w:cs="Times New Roman"/>
          <w:lang w:val="es-ES_tradnl"/>
        </w:rPr>
        <w:t>para todos los hermanos y para cada fratern</w:t>
      </w:r>
      <w:r>
        <w:rPr>
          <w:rFonts w:ascii="Palatino Linotype" w:hAnsi="Palatino Linotype" w:cs="Times New Roman"/>
          <w:lang w:val="es-ES_tradnl"/>
        </w:rPr>
        <w:t>idad, pero de modo especial</w:t>
      </w:r>
      <w:r w:rsidRPr="00D4653F">
        <w:rPr>
          <w:rFonts w:ascii="Palatino Linotype" w:hAnsi="Palatino Linotype" w:cs="Times New Roman"/>
          <w:lang w:val="es-ES_tradnl"/>
        </w:rPr>
        <w:t xml:space="preserve"> para los hermanos formadores y todos los que se encuentran en formación inicial.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 w:cs="Times New Roman"/>
          <w:lang w:val="es-ES_tradnl"/>
        </w:rPr>
      </w:pP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  <w:lang w:val="es-ES_tradnl"/>
        </w:rPr>
      </w:pPr>
      <w:r w:rsidRPr="00D4653F">
        <w:rPr>
          <w:rFonts w:ascii="Palatino Linotype" w:hAnsi="Palatino Linotype" w:cs="Times New Roman"/>
          <w:lang w:val="es-ES_tradnl"/>
        </w:rPr>
        <w:tab/>
      </w:r>
      <w:r>
        <w:rPr>
          <w:rFonts w:ascii="Palatino Linotype" w:hAnsi="Palatino Linotype" w:cs="Times New Roman"/>
          <w:lang w:val="es-ES_tradnl"/>
        </w:rPr>
        <w:t>El modo de proceder podría ser el siguiente: aprovechando que iniciamos el tiempo de cuaresma</w:t>
      </w:r>
      <w:r w:rsidRPr="00D4653F">
        <w:rPr>
          <w:rFonts w:ascii="Palatino Linotype" w:hAnsi="Palatino Linotype" w:cs="Times New Roman"/>
          <w:lang w:val="es-ES_tradnl"/>
        </w:rPr>
        <w:t xml:space="preserve">, después de una lectura atenta del texto, </w:t>
      </w:r>
      <w:r>
        <w:rPr>
          <w:rFonts w:ascii="Palatino Linotype" w:hAnsi="Palatino Linotype" w:cs="Times New Roman"/>
          <w:lang w:val="es-ES_tradnl"/>
        </w:rPr>
        <w:t>podéis</w:t>
      </w:r>
      <w:r w:rsidRPr="00D4653F">
        <w:rPr>
          <w:rFonts w:ascii="Palatino Linotype" w:hAnsi="Palatino Linotype" w:cs="Times New Roman"/>
          <w:lang w:val="es-ES_tradnl"/>
        </w:rPr>
        <w:t xml:space="preserve"> celebrar una </w:t>
      </w:r>
      <w:r>
        <w:rPr>
          <w:rFonts w:ascii="Palatino Linotype" w:hAnsi="Palatino Linotype"/>
        </w:rPr>
        <w:t>reunión de fraternidad</w:t>
      </w:r>
      <w:r w:rsidRPr="00D4653F">
        <w:rPr>
          <w:rFonts w:ascii="Palatino Linotype" w:hAnsi="Palatino Linotype"/>
        </w:rPr>
        <w:t xml:space="preserve"> para evaluar vuestra realidad formativa concreta</w:t>
      </w:r>
      <w:r>
        <w:rPr>
          <w:rFonts w:ascii="Palatino Linotype" w:hAnsi="Palatino Linotype"/>
        </w:rPr>
        <w:t xml:space="preserve"> dependiendo de la etapa en la que os encontréis. Tal y como aparece en el texto del tercer capítulo, hacemos una llamada especial a la participación de todos los que se encuentran en la etapa de la formación permanente</w:t>
      </w:r>
      <w:r w:rsidRPr="00D4653F">
        <w:rPr>
          <w:rFonts w:ascii="Palatino Linotype" w:hAnsi="Palatino Linotype"/>
        </w:rPr>
        <w:t xml:space="preserve">. </w:t>
      </w:r>
      <w:r w:rsidRPr="00D4653F">
        <w:rPr>
          <w:rFonts w:ascii="Palatino Linotype" w:hAnsi="Palatino Linotype"/>
          <w:lang w:val="es-ES_tradnl"/>
        </w:rPr>
        <w:t>Todas las aportaciones deben ser enviadas al Consejero internacional de la formación de vuestra Conferencia</w:t>
      </w:r>
      <w:r>
        <w:rPr>
          <w:rFonts w:ascii="Palatino Linotype" w:hAnsi="Palatino Linotype"/>
          <w:lang w:val="es-ES_tradnl"/>
        </w:rPr>
        <w:t>,</w:t>
      </w:r>
      <w:r w:rsidRPr="00D4653F">
        <w:rPr>
          <w:rFonts w:ascii="Palatino Linotype" w:hAnsi="Palatino Linotype"/>
          <w:lang w:val="es-ES_tradnl"/>
        </w:rPr>
        <w:t xml:space="preserve"> a más tardar el </w:t>
      </w:r>
      <w:r w:rsidRPr="00D4653F">
        <w:rPr>
          <w:rFonts w:ascii="Palatino Linotype" w:hAnsi="Palatino Linotype"/>
          <w:u w:val="single"/>
          <w:lang w:val="es-ES_tradnl"/>
        </w:rPr>
        <w:t>1 de mayo</w:t>
      </w:r>
      <w:r w:rsidRPr="00D4653F">
        <w:rPr>
          <w:rFonts w:ascii="Palatino Linotype" w:hAnsi="Palatino Linotype"/>
          <w:lang w:val="es-ES_tradnl"/>
        </w:rPr>
        <w:t>.</w:t>
      </w:r>
      <w:r>
        <w:rPr>
          <w:rFonts w:ascii="Palatino Linotype" w:hAnsi="Palatino Linotype"/>
          <w:lang w:val="es-ES_tradnl"/>
        </w:rPr>
        <w:t xml:space="preserve"> Disponemos para esta tarea, aproximadamente, de un total de tres meses.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1F50AD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  <w:r w:rsidRPr="00D4653F">
        <w:rPr>
          <w:rFonts w:ascii="Palatino Linotype" w:hAnsi="Palatino Linotype"/>
        </w:rPr>
        <w:tab/>
        <w:t xml:space="preserve">El Consejo General de </w:t>
      </w:r>
      <w:r>
        <w:rPr>
          <w:rFonts w:ascii="Palatino Linotype" w:hAnsi="Palatino Linotype"/>
        </w:rPr>
        <w:t>F</w:t>
      </w:r>
      <w:r w:rsidRPr="00D4653F">
        <w:rPr>
          <w:rFonts w:ascii="Palatino Linotype" w:hAnsi="Palatino Linotype"/>
        </w:rPr>
        <w:t>ormación se reunirà en nuestra Curia general entre el 9 y el 16 de marzo, en esta ocasión</w:t>
      </w:r>
      <w:r>
        <w:rPr>
          <w:rFonts w:ascii="Palatino Linotype" w:hAnsi="Palatino Linotype"/>
        </w:rPr>
        <w:t xml:space="preserve"> </w:t>
      </w:r>
      <w:r w:rsidRPr="00D4653F">
        <w:rPr>
          <w:rFonts w:ascii="Palatino Linotype" w:hAnsi="Palatino Linotype"/>
        </w:rPr>
        <w:t>pa</w:t>
      </w:r>
      <w:r>
        <w:rPr>
          <w:rFonts w:ascii="Palatino Linotype" w:hAnsi="Palatino Linotype"/>
        </w:rPr>
        <w:t>ra elaborar, a partir de la</w:t>
      </w:r>
      <w:r w:rsidRPr="00D4653F">
        <w:rPr>
          <w:rFonts w:ascii="Palatino Linotype" w:hAnsi="Palatino Linotype"/>
        </w:rPr>
        <w:t xml:space="preserve">s reflexiones emanadas de los encuentros continentales, los tres anexos que acompañarán la </w:t>
      </w:r>
      <w:r w:rsidRPr="00197BDA">
        <w:rPr>
          <w:rFonts w:ascii="Palatino Linotype" w:hAnsi="Palatino Linotype"/>
          <w:i/>
          <w:iCs/>
        </w:rPr>
        <w:t>Ratio</w:t>
      </w:r>
      <w:r w:rsidRPr="00D4653F">
        <w:rPr>
          <w:rFonts w:ascii="Palatino Linotype" w:hAnsi="Palatino Linotype"/>
        </w:rPr>
        <w:t xml:space="preserve">: </w:t>
      </w:r>
      <w:r w:rsidRPr="00197BDA">
        <w:rPr>
          <w:rFonts w:ascii="Palatino Linotype" w:hAnsi="Palatino Linotype"/>
          <w:i/>
          <w:iCs/>
        </w:rPr>
        <w:t>Madurez afectiva y psico-sexual</w:t>
      </w:r>
      <w:r w:rsidRPr="00D4653F">
        <w:rPr>
          <w:rFonts w:ascii="Palatino Linotype" w:hAnsi="Palatino Linotype"/>
        </w:rPr>
        <w:t xml:space="preserve">, </w:t>
      </w:r>
      <w:r w:rsidRPr="00197BDA">
        <w:rPr>
          <w:rFonts w:ascii="Palatino Linotype" w:hAnsi="Palatino Linotype"/>
          <w:i/>
          <w:iCs/>
        </w:rPr>
        <w:t>Ratio Studiorum</w:t>
      </w:r>
      <w:r w:rsidRPr="00D4653F">
        <w:rPr>
          <w:rFonts w:ascii="Palatino Linotype" w:hAnsi="Palatino Linotype"/>
        </w:rPr>
        <w:t xml:space="preserve">, y </w:t>
      </w:r>
      <w:r>
        <w:rPr>
          <w:rFonts w:ascii="Palatino Linotype" w:hAnsi="Palatino Linotype"/>
        </w:rPr>
        <w:t xml:space="preserve">el </w:t>
      </w:r>
      <w:r w:rsidRPr="00197BDA">
        <w:rPr>
          <w:rFonts w:ascii="Palatino Linotype" w:hAnsi="Palatino Linotype"/>
          <w:i/>
          <w:iCs/>
        </w:rPr>
        <w:t>Instrumento cultural</w:t>
      </w:r>
      <w:r w:rsidRPr="00D4653F">
        <w:rPr>
          <w:rFonts w:ascii="Palatino Linotype" w:hAnsi="Palatino Linotype"/>
        </w:rPr>
        <w:t xml:space="preserve"> para traducir la </w:t>
      </w:r>
      <w:r w:rsidRPr="00D4653F">
        <w:rPr>
          <w:rFonts w:ascii="Palatino Linotype" w:hAnsi="Palatino Linotype"/>
          <w:i/>
        </w:rPr>
        <w:t>Ratio Formationis</w:t>
      </w:r>
      <w:r w:rsidRPr="00D4653F">
        <w:rPr>
          <w:rFonts w:ascii="Palatino Linotype" w:hAnsi="Palatino Linotype"/>
        </w:rPr>
        <w:t xml:space="preserve"> a los </w:t>
      </w:r>
      <w:r w:rsidRPr="001F50AD">
        <w:rPr>
          <w:rFonts w:ascii="Palatino Linotype" w:hAnsi="Palatino Linotype"/>
          <w:i/>
        </w:rPr>
        <w:t>proyectos formativos</w:t>
      </w:r>
      <w:r w:rsidRPr="00D4653F">
        <w:rPr>
          <w:rFonts w:ascii="Palatino Linotype" w:hAnsi="Palatino Linotype"/>
        </w:rPr>
        <w:t xml:space="preserve"> de cada circunscripción. </w:t>
      </w:r>
      <w:r>
        <w:rPr>
          <w:rFonts w:ascii="Palatino Linotype" w:hAnsi="Palatino Linotype"/>
        </w:rPr>
        <w:t>Además, se</w:t>
      </w:r>
      <w:r w:rsidRPr="00D4653F">
        <w:rPr>
          <w:rFonts w:ascii="Palatino Linotype" w:hAnsi="Palatino Linotype"/>
          <w:lang w:val="es-ES_tradnl"/>
        </w:rPr>
        <w:t xml:space="preserve"> ha constit</w:t>
      </w:r>
      <w:r>
        <w:rPr>
          <w:rFonts w:ascii="Palatino Linotype" w:hAnsi="Palatino Linotype"/>
          <w:lang w:val="es-ES_tradnl"/>
        </w:rPr>
        <w:t xml:space="preserve">uido una comisión de expertos </w:t>
      </w:r>
      <w:r w:rsidRPr="00D4653F">
        <w:rPr>
          <w:rFonts w:ascii="Palatino Linotype" w:hAnsi="Palatino Linotype"/>
          <w:lang w:val="es-ES_tradnl"/>
        </w:rPr>
        <w:t>que entre el 1 y el 5 de junio se encargará de la revisión y redacción</w:t>
      </w:r>
      <w:r>
        <w:rPr>
          <w:rFonts w:ascii="Palatino Linotype" w:hAnsi="Palatino Linotype"/>
          <w:lang w:val="es-ES_tradnl"/>
        </w:rPr>
        <w:t xml:space="preserve"> final del texto, que se entregará al C</w:t>
      </w:r>
      <w:r w:rsidRPr="00D4653F">
        <w:rPr>
          <w:rFonts w:ascii="Palatino Linotype" w:hAnsi="Palatino Linotype"/>
          <w:lang w:val="es-ES_tradnl"/>
        </w:rPr>
        <w:t>onsejo general</w:t>
      </w:r>
      <w:r>
        <w:rPr>
          <w:rFonts w:ascii="Palatino Linotype" w:hAnsi="Palatino Linotype"/>
          <w:lang w:val="es-ES_tradnl"/>
        </w:rPr>
        <w:t xml:space="preserve">. </w:t>
      </w:r>
      <w:r w:rsidRPr="00D4653F">
        <w:rPr>
          <w:rFonts w:ascii="Palatino Linotype" w:hAnsi="Palatino Linotype"/>
          <w:lang w:val="es-ES_tradnl"/>
        </w:rPr>
        <w:t>La comisión está forma</w:t>
      </w:r>
      <w:r w:rsidR="00442C66">
        <w:rPr>
          <w:rFonts w:ascii="Palatino Linotype" w:hAnsi="Palatino Linotype"/>
          <w:lang w:val="es-ES_tradnl"/>
        </w:rPr>
        <w:t>da por los siguientes miembros:</w:t>
      </w:r>
    </w:p>
    <w:p w:rsidR="002E7737" w:rsidRPr="00694EB3" w:rsidRDefault="002E7737" w:rsidP="002E7737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  <w:lang w:val="es-ES_tradnl"/>
        </w:rPr>
      </w:pPr>
      <w:r w:rsidRPr="00694EB3">
        <w:rPr>
          <w:rFonts w:ascii="Palatino Linotype" w:hAnsi="Palatino Linotype"/>
          <w:lang w:val="es-ES"/>
        </w:rPr>
        <w:tab/>
      </w:r>
      <w:r>
        <w:rPr>
          <w:rFonts w:ascii="Palatino Linotype" w:hAnsi="Palatino Linotype"/>
          <w:lang w:val="es-ES_tradnl"/>
        </w:rPr>
        <w:t xml:space="preserve">- </w:t>
      </w:r>
      <w:r w:rsidRPr="00D4653F">
        <w:rPr>
          <w:rFonts w:ascii="Palatino Linotype" w:hAnsi="Palatino Linotype"/>
          <w:lang w:val="es-ES_tradnl"/>
        </w:rPr>
        <w:t>Fray Antonio Cristo (África)</w:t>
      </w:r>
      <w:r>
        <w:rPr>
          <w:rFonts w:ascii="Palatino Linotype" w:hAnsi="Palatino Linotype"/>
          <w:lang w:val="es-ES_tradnl"/>
        </w:rPr>
        <w:t>, Vida Consagrada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  <w:lang w:val="es-ES_tradnl"/>
        </w:rPr>
      </w:pPr>
      <w:r w:rsidRPr="00D4653F">
        <w:rPr>
          <w:rFonts w:ascii="Palatino Linotype" w:hAnsi="Palatino Linotype"/>
          <w:lang w:val="es-ES_tradnl"/>
        </w:rPr>
        <w:tab/>
        <w:t>-</w:t>
      </w:r>
      <w:r>
        <w:rPr>
          <w:rFonts w:ascii="Palatino Linotype" w:hAnsi="Palatino Linotype"/>
          <w:lang w:val="es-ES_tradnl"/>
        </w:rPr>
        <w:t xml:space="preserve"> </w:t>
      </w:r>
      <w:r w:rsidRPr="00D4653F">
        <w:rPr>
          <w:rFonts w:ascii="Palatino Linotype" w:hAnsi="Palatino Linotype"/>
          <w:lang w:val="es-ES_tradnl"/>
        </w:rPr>
        <w:t>Fray Néstor Bernardo Molina (América)</w:t>
      </w:r>
      <w:r>
        <w:rPr>
          <w:rFonts w:ascii="Palatino Linotype" w:hAnsi="Palatino Linotype"/>
          <w:lang w:val="es-ES_tradnl"/>
        </w:rPr>
        <w:t>,</w:t>
      </w:r>
      <w:r w:rsidRPr="00D4653F">
        <w:rPr>
          <w:rFonts w:ascii="Palatino Linotype" w:hAnsi="Palatino Linotype"/>
          <w:lang w:val="es-ES_tradnl"/>
        </w:rPr>
        <w:t xml:space="preserve"> </w:t>
      </w:r>
      <w:proofErr w:type="spellStart"/>
      <w:r w:rsidRPr="00D4653F">
        <w:rPr>
          <w:rFonts w:ascii="Palatino Linotype" w:hAnsi="Palatino Linotype"/>
          <w:lang w:val="es-ES_tradnl"/>
        </w:rPr>
        <w:t>Franciscanismo</w:t>
      </w:r>
      <w:proofErr w:type="spellEnd"/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  <w:lang w:val="es-ES_tradnl"/>
        </w:rPr>
      </w:pPr>
      <w:r w:rsidRPr="00D4653F">
        <w:rPr>
          <w:rFonts w:ascii="Palatino Linotype" w:hAnsi="Palatino Linotype"/>
          <w:lang w:val="es-ES_tradnl"/>
        </w:rPr>
        <w:tab/>
        <w:t>-</w:t>
      </w:r>
      <w:r>
        <w:rPr>
          <w:rFonts w:ascii="Palatino Linotype" w:hAnsi="Palatino Linotype"/>
          <w:lang w:val="es-ES_tradnl"/>
        </w:rPr>
        <w:t xml:space="preserve"> </w:t>
      </w:r>
      <w:r w:rsidRPr="00D4653F">
        <w:rPr>
          <w:rFonts w:ascii="Palatino Linotype" w:hAnsi="Palatino Linotype"/>
          <w:lang w:val="es-ES_tradnl"/>
        </w:rPr>
        <w:t>Fray Albert D'Souza (Asia)</w:t>
      </w:r>
      <w:r>
        <w:rPr>
          <w:rFonts w:ascii="Palatino Linotype" w:hAnsi="Palatino Linotype"/>
          <w:lang w:val="es-ES_tradnl"/>
        </w:rPr>
        <w:t xml:space="preserve">, </w:t>
      </w:r>
      <w:r w:rsidRPr="00D4653F">
        <w:rPr>
          <w:rFonts w:ascii="Palatino Linotype" w:hAnsi="Palatino Linotype"/>
          <w:lang w:val="es-ES_tradnl"/>
        </w:rPr>
        <w:t>Aspectos jurídicos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  <w:lang w:val="es-ES_tradnl"/>
        </w:rPr>
      </w:pPr>
      <w:r w:rsidRPr="00D4653F">
        <w:rPr>
          <w:rFonts w:ascii="Palatino Linotype" w:hAnsi="Palatino Linotype"/>
          <w:lang w:val="es-ES_tradnl"/>
        </w:rPr>
        <w:tab/>
        <w:t>-</w:t>
      </w:r>
      <w:r>
        <w:rPr>
          <w:rFonts w:ascii="Palatino Linotype" w:hAnsi="Palatino Linotype"/>
          <w:lang w:val="es-ES_tradnl"/>
        </w:rPr>
        <w:t xml:space="preserve"> </w:t>
      </w:r>
      <w:r w:rsidRPr="00D4653F">
        <w:rPr>
          <w:rFonts w:ascii="Palatino Linotype" w:hAnsi="Palatino Linotype"/>
          <w:lang w:val="es-ES_tradnl"/>
        </w:rPr>
        <w:t xml:space="preserve">Fray Roberto </w:t>
      </w:r>
      <w:proofErr w:type="spellStart"/>
      <w:r w:rsidRPr="00D4653F">
        <w:rPr>
          <w:rFonts w:ascii="Palatino Linotype" w:hAnsi="Palatino Linotype"/>
          <w:lang w:val="es-ES_tradnl"/>
        </w:rPr>
        <w:t>Tadie</w:t>
      </w:r>
      <w:r w:rsidR="00091375">
        <w:rPr>
          <w:rFonts w:ascii="Palatino Linotype" w:hAnsi="Palatino Linotype"/>
          <w:lang w:val="es-ES_tradnl"/>
        </w:rPr>
        <w:t>l</w:t>
      </w:r>
      <w:r w:rsidRPr="00D4653F">
        <w:rPr>
          <w:rFonts w:ascii="Palatino Linotype" w:hAnsi="Palatino Linotype"/>
          <w:lang w:val="es-ES_tradnl"/>
        </w:rPr>
        <w:t>lo</w:t>
      </w:r>
      <w:proofErr w:type="spellEnd"/>
      <w:r w:rsidRPr="00D4653F">
        <w:rPr>
          <w:rFonts w:ascii="Palatino Linotype" w:hAnsi="Palatino Linotype"/>
          <w:lang w:val="es-ES_tradnl"/>
        </w:rPr>
        <w:t xml:space="preserve"> (Europa)</w:t>
      </w:r>
      <w:r>
        <w:rPr>
          <w:rFonts w:ascii="Palatino Linotype" w:hAnsi="Palatino Linotype"/>
          <w:lang w:val="es-ES_tradnl"/>
        </w:rPr>
        <w:t xml:space="preserve">, </w:t>
      </w:r>
      <w:r w:rsidRPr="00D4653F">
        <w:rPr>
          <w:rFonts w:ascii="Palatino Linotype" w:hAnsi="Palatino Linotype"/>
          <w:lang w:val="es-ES_tradnl"/>
        </w:rPr>
        <w:t>Teología bíblica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  <w:lang w:val="es-ES_tradnl"/>
        </w:rPr>
      </w:pPr>
      <w:r w:rsidRPr="00D4653F">
        <w:rPr>
          <w:rFonts w:ascii="Palatino Linotype" w:hAnsi="Palatino Linotype"/>
          <w:lang w:val="es-ES_tradnl"/>
        </w:rPr>
        <w:tab/>
        <w:t>-</w:t>
      </w:r>
      <w:r>
        <w:rPr>
          <w:rFonts w:ascii="Palatino Linotype" w:hAnsi="Palatino Linotype"/>
          <w:lang w:val="es-ES_tradnl"/>
        </w:rPr>
        <w:t xml:space="preserve"> </w:t>
      </w:r>
      <w:r w:rsidRPr="00D4653F">
        <w:rPr>
          <w:rFonts w:ascii="Palatino Linotype" w:hAnsi="Palatino Linotype"/>
          <w:lang w:val="es-ES_tradnl"/>
        </w:rPr>
        <w:t xml:space="preserve">Fray Fabio </w:t>
      </w:r>
      <w:proofErr w:type="spellStart"/>
      <w:r w:rsidRPr="00D4653F">
        <w:rPr>
          <w:rFonts w:ascii="Palatino Linotype" w:hAnsi="Palatino Linotype"/>
          <w:lang w:val="es-ES_tradnl"/>
        </w:rPr>
        <w:t>Chiodi</w:t>
      </w:r>
      <w:proofErr w:type="spellEnd"/>
      <w:r>
        <w:rPr>
          <w:rFonts w:ascii="Palatino Linotype" w:hAnsi="Palatino Linotype"/>
          <w:lang w:val="es-ES_tradnl"/>
        </w:rPr>
        <w:t>,</w:t>
      </w:r>
      <w:r w:rsidRPr="00D4653F">
        <w:rPr>
          <w:rFonts w:ascii="Palatino Linotype" w:hAnsi="Palatino Linotype"/>
          <w:lang w:val="es-ES_tradnl"/>
        </w:rPr>
        <w:t xml:space="preserve"> Diseño gráfico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  <w:lang w:val="es-ES_tradnl"/>
        </w:rPr>
      </w:pPr>
      <w:r w:rsidRPr="00D4653F">
        <w:rPr>
          <w:rFonts w:ascii="Palatino Linotype" w:hAnsi="Palatino Linotype"/>
          <w:lang w:val="es-ES_tradnl"/>
        </w:rPr>
        <w:tab/>
        <w:t>-</w:t>
      </w:r>
      <w:r>
        <w:rPr>
          <w:rFonts w:ascii="Palatino Linotype" w:hAnsi="Palatino Linotype"/>
          <w:lang w:val="es-ES_tradnl"/>
        </w:rPr>
        <w:t xml:space="preserve"> </w:t>
      </w:r>
      <w:r w:rsidRPr="00D4653F">
        <w:rPr>
          <w:rFonts w:ascii="Palatino Linotype" w:hAnsi="Palatino Linotype"/>
          <w:lang w:val="es-ES_tradnl"/>
        </w:rPr>
        <w:t>Fray Víctor Herrero</w:t>
      </w:r>
      <w:r>
        <w:rPr>
          <w:rFonts w:ascii="Palatino Linotype" w:hAnsi="Palatino Linotype"/>
          <w:lang w:val="es-ES_tradnl"/>
        </w:rPr>
        <w:t>,</w:t>
      </w:r>
      <w:r w:rsidRPr="00D4653F">
        <w:rPr>
          <w:rFonts w:ascii="Palatino Linotype" w:hAnsi="Palatino Linotype"/>
          <w:lang w:val="es-ES_tradnl"/>
        </w:rPr>
        <w:t xml:space="preserve"> Corrección estilística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Os deseo un buen camino cuaresmal en el que, siguiendo los pasos del Señor Jesús, subamos juntos a Jerusalén, con los ojos siempre llenos de la libertad y el amor de Galilea. Que </w:t>
      </w:r>
      <w:r w:rsidRPr="00D4653F">
        <w:rPr>
          <w:rFonts w:ascii="Palatino Linotype" w:hAnsi="Palatino Linotype"/>
        </w:rPr>
        <w:t>María</w:t>
      </w:r>
      <w:r>
        <w:rPr>
          <w:rFonts w:ascii="Palatino Linotype" w:hAnsi="Palatino Linotype"/>
        </w:rPr>
        <w:t xml:space="preserve"> Inmaculada</w:t>
      </w:r>
      <w:r w:rsidRPr="00D4653F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patrona de nuestra Orden,</w:t>
      </w:r>
      <w:r w:rsidRPr="00D4653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siga acompañando</w:t>
      </w:r>
      <w:r w:rsidRPr="00D4653F">
        <w:rPr>
          <w:rFonts w:ascii="Palatino Linotype" w:hAnsi="Palatino Linotype"/>
        </w:rPr>
        <w:t xml:space="preserve"> los trabajos de preparación de</w:t>
      </w:r>
      <w:r>
        <w:rPr>
          <w:rFonts w:ascii="Palatino Linotype" w:hAnsi="Palatino Linotype"/>
        </w:rPr>
        <w:t>l próximo Capítulo general y de</w:t>
      </w:r>
      <w:r w:rsidRPr="00D4653F">
        <w:rPr>
          <w:rFonts w:ascii="Palatino Linotype" w:hAnsi="Palatino Linotype"/>
        </w:rPr>
        <w:t xml:space="preserve"> la </w:t>
      </w:r>
      <w:r w:rsidRPr="00D4653F">
        <w:rPr>
          <w:rFonts w:ascii="Palatino Linotype" w:hAnsi="Palatino Linotype"/>
          <w:i/>
        </w:rPr>
        <w:t>Ratio</w:t>
      </w:r>
      <w:r>
        <w:rPr>
          <w:rFonts w:ascii="Palatino Linotype" w:hAnsi="Palatino Linotype"/>
          <w:i/>
        </w:rPr>
        <w:t xml:space="preserve"> Formationis</w:t>
      </w:r>
      <w:r>
        <w:rPr>
          <w:rFonts w:ascii="Palatino Linotype" w:hAnsi="Palatino Linotype"/>
        </w:rPr>
        <w:t>.</w:t>
      </w:r>
    </w:p>
    <w:p w:rsidR="002E7737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694EB3" w:rsidRDefault="00E1426A" w:rsidP="002E7737">
      <w:pPr>
        <w:spacing w:after="0" w:line="240" w:lineRule="auto"/>
        <w:jc w:val="both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3436575</wp:posOffset>
            </wp:positionH>
            <wp:positionV relativeFrom="paragraph">
              <wp:posOffset>88354</wp:posOffset>
            </wp:positionV>
            <wp:extent cx="2007427" cy="712369"/>
            <wp:effectExtent l="19050" t="0" r="0" b="0"/>
            <wp:wrapNone/>
            <wp:docPr id="2" name="Immagine 2" descr="C:\Users\sidney\Desktop\Nuova cartella\Passaporti\Mauro\firma ma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Mauro\firma mau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85" cy="71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737" w:rsidRPr="00D4653F">
        <w:rPr>
          <w:rFonts w:ascii="Palatino Linotype" w:hAnsi="Palatino Linotype"/>
        </w:rPr>
        <w:tab/>
      </w:r>
      <w:proofErr w:type="spellStart"/>
      <w:r w:rsidR="002E7737" w:rsidRPr="00694EB3">
        <w:rPr>
          <w:rFonts w:ascii="Palatino Linotype" w:hAnsi="Palatino Linotype"/>
          <w:lang w:val="it-IT"/>
        </w:rPr>
        <w:t>Fraternalmente</w:t>
      </w:r>
      <w:proofErr w:type="spellEnd"/>
      <w:r w:rsidR="002E7737" w:rsidRPr="00694EB3">
        <w:rPr>
          <w:rFonts w:ascii="Palatino Linotype" w:hAnsi="Palatino Linotype"/>
          <w:lang w:val="it-IT"/>
        </w:rPr>
        <w:t>,</w:t>
      </w:r>
    </w:p>
    <w:p w:rsidR="002E7737" w:rsidRDefault="002E7737" w:rsidP="002E7737">
      <w:pPr>
        <w:spacing w:after="0" w:line="240" w:lineRule="auto"/>
        <w:jc w:val="both"/>
        <w:rPr>
          <w:rFonts w:ascii="Palatino Linotype" w:hAnsi="Palatino Linotype"/>
          <w:lang w:val="it-IT"/>
        </w:rPr>
      </w:pPr>
    </w:p>
    <w:p w:rsidR="00091375" w:rsidRPr="00694EB3" w:rsidRDefault="00091375" w:rsidP="002E7737">
      <w:pPr>
        <w:spacing w:after="0" w:line="240" w:lineRule="auto"/>
        <w:jc w:val="both"/>
        <w:rPr>
          <w:rFonts w:ascii="Palatino Linotype" w:hAnsi="Palatino Linotype"/>
          <w:lang w:val="it-IT"/>
        </w:rPr>
      </w:pPr>
    </w:p>
    <w:p w:rsidR="002E7737" w:rsidRPr="00694EB3" w:rsidRDefault="002E7737" w:rsidP="00442C66">
      <w:pPr>
        <w:spacing w:after="0" w:line="240" w:lineRule="auto"/>
        <w:ind w:left="4956"/>
        <w:jc w:val="center"/>
        <w:rPr>
          <w:rFonts w:ascii="Palatino Linotype" w:hAnsi="Palatino Linotype"/>
          <w:lang w:val="it-IT"/>
        </w:rPr>
      </w:pPr>
      <w:r w:rsidRPr="00694EB3">
        <w:rPr>
          <w:rFonts w:ascii="Palatino Linotype" w:hAnsi="Palatino Linotype"/>
          <w:lang w:val="it-IT"/>
        </w:rPr>
        <w:t>Fr. Mauro Jöhri</w:t>
      </w:r>
    </w:p>
    <w:p w:rsidR="002E7737" w:rsidRPr="00694EB3" w:rsidRDefault="002E7737" w:rsidP="00442C66">
      <w:pPr>
        <w:spacing w:after="0" w:line="240" w:lineRule="auto"/>
        <w:ind w:left="4956"/>
        <w:jc w:val="center"/>
        <w:rPr>
          <w:rFonts w:ascii="Palatino Linotype" w:hAnsi="Palatino Linotype"/>
          <w:lang w:val="it-IT"/>
        </w:rPr>
      </w:pPr>
      <w:r w:rsidRPr="00694EB3">
        <w:rPr>
          <w:rFonts w:ascii="Palatino Linotype" w:hAnsi="Palatino Linotype"/>
          <w:lang w:val="it-IT"/>
        </w:rPr>
        <w:t>Ministro General OFMCap</w:t>
      </w:r>
      <w:r w:rsidR="00442C66">
        <w:rPr>
          <w:rFonts w:ascii="Palatino Linotype" w:hAnsi="Palatino Linotype"/>
          <w:lang w:val="it-IT"/>
        </w:rPr>
        <w:t>.</w:t>
      </w:r>
    </w:p>
    <w:p w:rsidR="002E7737" w:rsidRPr="00694EB3" w:rsidRDefault="002E7737" w:rsidP="00442C66">
      <w:pPr>
        <w:spacing w:after="0" w:line="240" w:lineRule="auto"/>
        <w:ind w:right="4529"/>
        <w:jc w:val="center"/>
        <w:rPr>
          <w:rFonts w:ascii="Palatino Linotype" w:hAnsi="Palatino Linotype"/>
          <w:lang w:val="es-ES"/>
        </w:rPr>
      </w:pPr>
      <w:r w:rsidRPr="00694EB3">
        <w:rPr>
          <w:rFonts w:ascii="Palatino Linotype" w:hAnsi="Palatino Linotype"/>
          <w:lang w:val="es-ES"/>
        </w:rPr>
        <w:t>Fr. Charles Alphonse OFMCap</w:t>
      </w:r>
      <w:r w:rsidR="00442C66">
        <w:rPr>
          <w:rFonts w:ascii="Palatino Linotype" w:hAnsi="Palatino Linotype"/>
          <w:lang w:val="es-ES"/>
        </w:rPr>
        <w:t>.</w:t>
      </w:r>
    </w:p>
    <w:p w:rsidR="002E7737" w:rsidRPr="00D4653F" w:rsidRDefault="002E7737" w:rsidP="00442C66">
      <w:pPr>
        <w:spacing w:after="0" w:line="240" w:lineRule="auto"/>
        <w:ind w:right="4529"/>
        <w:jc w:val="center"/>
        <w:rPr>
          <w:rFonts w:ascii="Palatino Linotype" w:hAnsi="Palatino Linotype"/>
        </w:rPr>
      </w:pPr>
      <w:r w:rsidRPr="00D4653F">
        <w:rPr>
          <w:rFonts w:ascii="Palatino Linotype" w:hAnsi="Palatino Linotype"/>
        </w:rPr>
        <w:t>Secretario General de la Formación</w:t>
      </w:r>
    </w:p>
    <w:p w:rsidR="00E4127D" w:rsidRPr="002E7737" w:rsidRDefault="00E4127D" w:rsidP="002E7737">
      <w:bookmarkStart w:id="0" w:name="_GoBack"/>
      <w:bookmarkEnd w:id="0"/>
    </w:p>
    <w:sectPr w:rsidR="00E4127D" w:rsidRPr="002E7737" w:rsidSect="00B317BC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>
    <w:useFELayout/>
  </w:compat>
  <w:rsids>
    <w:rsidRoot w:val="002E7737"/>
    <w:rsid w:val="00091375"/>
    <w:rsid w:val="00192EC3"/>
    <w:rsid w:val="002E7737"/>
    <w:rsid w:val="0044195A"/>
    <w:rsid w:val="00442C66"/>
    <w:rsid w:val="004524CD"/>
    <w:rsid w:val="00694EB3"/>
    <w:rsid w:val="009F5196"/>
    <w:rsid w:val="00A10767"/>
    <w:rsid w:val="00B02639"/>
    <w:rsid w:val="00B317BC"/>
    <w:rsid w:val="00E1426A"/>
    <w:rsid w:val="00E4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737"/>
    <w:pPr>
      <w:spacing w:after="160" w:line="256" w:lineRule="auto"/>
    </w:pPr>
    <w:rPr>
      <w:rFonts w:eastAsiaTheme="minorHAnsi"/>
      <w:sz w:val="22"/>
      <w:szCs w:val="22"/>
      <w:lang w:val="es-PY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37"/>
    <w:pPr>
      <w:spacing w:after="160" w:line="256" w:lineRule="auto"/>
    </w:pPr>
    <w:rPr>
      <w:rFonts w:eastAsiaTheme="minorHAnsi"/>
      <w:sz w:val="22"/>
      <w:szCs w:val="22"/>
      <w:lang w:val="es-P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Clayton</cp:lastModifiedBy>
  <cp:revision>5</cp:revision>
  <cp:lastPrinted>2018-02-15T17:28:00Z</cp:lastPrinted>
  <dcterms:created xsi:type="dcterms:W3CDTF">2018-02-02T16:11:00Z</dcterms:created>
  <dcterms:modified xsi:type="dcterms:W3CDTF">2018-02-15T17:29:00Z</dcterms:modified>
</cp:coreProperties>
</file>