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05F8" w14:textId="6317A382" w:rsidR="00577A9B" w:rsidRDefault="00577A9B" w:rsidP="00577A9B">
      <w:pPr>
        <w:pStyle w:val="Domylne"/>
        <w:spacing w:before="0" w:line="240" w:lineRule="auto"/>
        <w:ind w:left="7080" w:right="-1"/>
        <w:rPr>
          <w:rFonts w:ascii="Times New Roman" w:hAnsi="Times New Roman" w:cs="Times New Roman"/>
          <w:b/>
          <w:bCs/>
        </w:rPr>
      </w:pPr>
    </w:p>
    <w:p w14:paraId="1CE8A9AA" w14:textId="77777777" w:rsidR="00AA6DE2" w:rsidRDefault="00AA6DE2" w:rsidP="00577A9B">
      <w:pPr>
        <w:pStyle w:val="Domylne"/>
        <w:spacing w:before="0" w:line="240" w:lineRule="auto"/>
        <w:ind w:left="7080" w:right="-1"/>
        <w:rPr>
          <w:rFonts w:ascii="Times New Roman" w:hAnsi="Times New Roman" w:cs="Times New Roman"/>
          <w:b/>
          <w:bCs/>
        </w:rPr>
      </w:pPr>
    </w:p>
    <w:p w14:paraId="42F63CAF" w14:textId="272B0F1B" w:rsidR="00996DD6" w:rsidRPr="00904554" w:rsidRDefault="00996DD6" w:rsidP="00996DD6">
      <w:pPr>
        <w:jc w:val="right"/>
        <w:rPr>
          <w:lang w:val="es-419"/>
        </w:rPr>
      </w:pPr>
      <w:r w:rsidRPr="00904554">
        <w:rPr>
          <w:lang w:val="es-419"/>
        </w:rPr>
        <w:t>Roma, 25 de marzo de 2022</w:t>
      </w:r>
    </w:p>
    <w:p w14:paraId="39EF3AD4" w14:textId="74922EC0" w:rsidR="00AA6DE2" w:rsidRDefault="00AA6DE2" w:rsidP="00996DD6">
      <w:pPr>
        <w:jc w:val="right"/>
        <w:rPr>
          <w:i/>
          <w:iCs/>
          <w:lang w:val="es-419"/>
        </w:rPr>
      </w:pPr>
      <w:r w:rsidRPr="00904554">
        <w:rPr>
          <w:i/>
          <w:iCs/>
          <w:lang w:val="es-419"/>
        </w:rPr>
        <w:t>Solemnidad de la Anunciación del Señor</w:t>
      </w:r>
    </w:p>
    <w:p w14:paraId="27187A15" w14:textId="77777777" w:rsidR="006B053B" w:rsidRPr="00904554" w:rsidRDefault="006B053B" w:rsidP="00996DD6">
      <w:pPr>
        <w:jc w:val="right"/>
        <w:rPr>
          <w:rFonts w:eastAsiaTheme="minorHAnsi"/>
          <w:i/>
          <w:iCs/>
          <w:bdr w:val="none" w:sz="0" w:space="0" w:color="auto"/>
          <w:lang w:val="es-419"/>
        </w:rPr>
      </w:pPr>
    </w:p>
    <w:p w14:paraId="7B82D273" w14:textId="77777777" w:rsidR="00996DD6" w:rsidRPr="00904554" w:rsidRDefault="00996DD6" w:rsidP="00996DD6">
      <w:pPr>
        <w:jc w:val="both"/>
        <w:rPr>
          <w:lang w:val="es-419"/>
        </w:rPr>
      </w:pPr>
    </w:p>
    <w:p w14:paraId="64D06D8D" w14:textId="711034B1" w:rsidR="00996DD6" w:rsidRDefault="00996DD6" w:rsidP="00996DD6">
      <w:pPr>
        <w:jc w:val="both"/>
        <w:rPr>
          <w:lang w:val="es-419"/>
        </w:rPr>
      </w:pPr>
      <w:r w:rsidRPr="00904554">
        <w:rPr>
          <w:lang w:val="es-419"/>
        </w:rPr>
        <w:t>Prot. N. 00237/22</w:t>
      </w:r>
    </w:p>
    <w:p w14:paraId="15C26BEE" w14:textId="77777777" w:rsidR="006B053B" w:rsidRPr="00904554" w:rsidRDefault="006B053B" w:rsidP="00996DD6">
      <w:pPr>
        <w:jc w:val="both"/>
        <w:rPr>
          <w:lang w:val="es-419"/>
        </w:rPr>
      </w:pPr>
    </w:p>
    <w:p w14:paraId="23E5394B" w14:textId="5B0C7707" w:rsidR="00996DD6" w:rsidRPr="00904554" w:rsidRDefault="00904554" w:rsidP="00904554">
      <w:pPr>
        <w:ind w:left="7513" w:hanging="709"/>
        <w:jc w:val="both"/>
        <w:rPr>
          <w:b/>
          <w:bCs/>
          <w:lang w:val="es-419"/>
        </w:rPr>
      </w:pPr>
      <w:r>
        <w:rPr>
          <w:b/>
          <w:bCs/>
          <w:lang w:val="es-419"/>
        </w:rPr>
        <w:t>A todos los hermanos</w:t>
      </w:r>
      <w:r w:rsidR="0007409C">
        <w:rPr>
          <w:b/>
          <w:bCs/>
          <w:lang w:val="es-419"/>
        </w:rPr>
        <w:t>,</w:t>
      </w:r>
    </w:p>
    <w:p w14:paraId="2BD3BB87" w14:textId="2056FE81" w:rsidR="00996DD6" w:rsidRPr="00904554" w:rsidRDefault="00904554" w:rsidP="00904554">
      <w:pPr>
        <w:ind w:left="7513" w:hanging="709"/>
        <w:jc w:val="both"/>
        <w:rPr>
          <w:lang w:val="es-419"/>
        </w:rPr>
      </w:pPr>
      <w:r>
        <w:rPr>
          <w:b/>
          <w:bCs/>
          <w:lang w:val="es-419"/>
        </w:rPr>
        <w:t>en sus respectivas sedes</w:t>
      </w:r>
    </w:p>
    <w:p w14:paraId="32F55E9B" w14:textId="5EB3463A" w:rsidR="00996DD6" w:rsidRDefault="00996DD6" w:rsidP="00577A9B">
      <w:pPr>
        <w:pStyle w:val="Domylne"/>
        <w:spacing w:before="0" w:line="240" w:lineRule="auto"/>
        <w:ind w:left="7080" w:right="-1"/>
        <w:rPr>
          <w:rFonts w:ascii="Times New Roman" w:hAnsi="Times New Roman" w:cs="Times New Roman"/>
          <w:b/>
          <w:bCs/>
        </w:rPr>
      </w:pPr>
    </w:p>
    <w:p w14:paraId="1E9A04D3" w14:textId="77777777" w:rsidR="006B053B" w:rsidRDefault="006B053B" w:rsidP="00577A9B">
      <w:pPr>
        <w:pStyle w:val="Domylne"/>
        <w:spacing w:before="0" w:line="240" w:lineRule="auto"/>
        <w:ind w:left="7080" w:right="-1"/>
        <w:rPr>
          <w:rFonts w:ascii="Times New Roman" w:hAnsi="Times New Roman" w:cs="Times New Roman"/>
          <w:b/>
          <w:bCs/>
        </w:rPr>
      </w:pPr>
    </w:p>
    <w:p w14:paraId="51796AD0" w14:textId="13A9D88C" w:rsidR="00577A9B" w:rsidRPr="005032FD" w:rsidRDefault="00904554" w:rsidP="00577A9B">
      <w:pPr>
        <w:pStyle w:val="Domylne"/>
        <w:spacing w:before="0" w:line="240" w:lineRule="auto"/>
        <w:rPr>
          <w:rFonts w:ascii="Times New Roman" w:hAnsi="Times New Roman" w:cs="Times New Roman"/>
        </w:rPr>
      </w:pPr>
      <w:r>
        <w:rPr>
          <w:rFonts w:ascii="Times New Roman" w:hAnsi="Times New Roman" w:cs="Times New Roman"/>
          <w:b/>
          <w:bCs/>
        </w:rPr>
        <w:t>Asunto</w:t>
      </w:r>
      <w:r w:rsidR="00577A9B" w:rsidRPr="005032FD">
        <w:rPr>
          <w:rFonts w:ascii="Times New Roman" w:hAnsi="Times New Roman" w:cs="Times New Roman"/>
        </w:rPr>
        <w:t>: evolución de la situación en Ucrania</w:t>
      </w:r>
    </w:p>
    <w:p w14:paraId="3A037EEF" w14:textId="15B7DFC2" w:rsidR="00577A9B" w:rsidRDefault="00577A9B" w:rsidP="00577A9B">
      <w:pPr>
        <w:pStyle w:val="Domylne"/>
        <w:spacing w:before="0" w:line="240" w:lineRule="auto"/>
        <w:jc w:val="center"/>
        <w:rPr>
          <w:rFonts w:ascii="Times New Roman" w:hAnsi="Times New Roman" w:cs="Times New Roman"/>
          <w:b/>
          <w:bCs/>
        </w:rPr>
      </w:pPr>
    </w:p>
    <w:p w14:paraId="4A0FC56E" w14:textId="77777777" w:rsidR="006B053B" w:rsidRDefault="006B053B" w:rsidP="00577A9B">
      <w:pPr>
        <w:pStyle w:val="Domylne"/>
        <w:spacing w:before="0" w:line="240" w:lineRule="auto"/>
        <w:jc w:val="center"/>
        <w:rPr>
          <w:rFonts w:ascii="Times New Roman" w:hAnsi="Times New Roman" w:cs="Times New Roman"/>
          <w:b/>
          <w:bCs/>
        </w:rPr>
      </w:pPr>
    </w:p>
    <w:p w14:paraId="770A3439" w14:textId="77777777" w:rsidR="00904554" w:rsidRDefault="00904554" w:rsidP="00577A9B">
      <w:pPr>
        <w:pStyle w:val="Domylne"/>
        <w:spacing w:before="0" w:line="240" w:lineRule="auto"/>
        <w:jc w:val="both"/>
        <w:rPr>
          <w:rFonts w:ascii="Times New Roman" w:hAnsi="Times New Roman" w:cs="Times New Roman"/>
        </w:rPr>
      </w:pPr>
    </w:p>
    <w:p w14:paraId="33297AB4" w14:textId="75E54162" w:rsidR="00577A9B" w:rsidRDefault="00904554" w:rsidP="00577A9B">
      <w:pPr>
        <w:pStyle w:val="Domylne"/>
        <w:spacing w:before="0" w:line="240" w:lineRule="auto"/>
        <w:jc w:val="both"/>
        <w:rPr>
          <w:rFonts w:ascii="Times New Roman" w:hAnsi="Times New Roman" w:cs="Times New Roman"/>
        </w:rPr>
      </w:pPr>
      <w:r>
        <w:rPr>
          <w:rFonts w:ascii="Times New Roman" w:hAnsi="Times New Roman" w:cs="Times New Roman"/>
        </w:rPr>
        <w:t>Queridos hermanos todos:</w:t>
      </w:r>
    </w:p>
    <w:p w14:paraId="59552A19" w14:textId="77777777" w:rsidR="00577A9B" w:rsidRDefault="00577A9B" w:rsidP="00577A9B">
      <w:pPr>
        <w:pStyle w:val="Domylne"/>
        <w:spacing w:before="0" w:line="240" w:lineRule="auto"/>
        <w:jc w:val="both"/>
        <w:rPr>
          <w:rFonts w:ascii="Times New Roman" w:hAnsi="Times New Roman" w:cs="Times New Roman"/>
        </w:rPr>
      </w:pPr>
    </w:p>
    <w:p w14:paraId="333CF1B3" w14:textId="45099F83" w:rsidR="00577A9B" w:rsidRDefault="00904554" w:rsidP="004128DF">
      <w:pPr>
        <w:pStyle w:val="Domylne"/>
        <w:spacing w:before="0" w:line="240" w:lineRule="auto"/>
        <w:ind w:firstLine="567"/>
        <w:jc w:val="both"/>
        <w:rPr>
          <w:rFonts w:ascii="Times New Roman" w:hAnsi="Times New Roman" w:cs="Times New Roman"/>
        </w:rPr>
      </w:pPr>
      <w:r>
        <w:rPr>
          <w:rFonts w:ascii="Times New Roman" w:hAnsi="Times New Roman" w:cs="Times New Roman"/>
        </w:rPr>
        <w:t>E</w:t>
      </w:r>
      <w:r w:rsidR="00577A9B">
        <w:rPr>
          <w:rFonts w:ascii="Times New Roman" w:hAnsi="Times New Roman" w:cs="Times New Roman"/>
        </w:rPr>
        <w:t>n e</w:t>
      </w:r>
      <w:r w:rsidR="00731D2F">
        <w:rPr>
          <w:rFonts w:ascii="Times New Roman" w:hAnsi="Times New Roman" w:cs="Times New Roman"/>
        </w:rPr>
        <w:t>l mundo no son pocos los escenarios</w:t>
      </w:r>
      <w:r w:rsidR="00577A9B">
        <w:rPr>
          <w:rFonts w:ascii="Times New Roman" w:hAnsi="Times New Roman" w:cs="Times New Roman"/>
        </w:rPr>
        <w:t xml:space="preserve"> de guerra y las situaciones difíciles que muchos de nuestros her</w:t>
      </w:r>
      <w:r>
        <w:rPr>
          <w:rFonts w:ascii="Times New Roman" w:hAnsi="Times New Roman" w:cs="Times New Roman"/>
        </w:rPr>
        <w:t>manos están llamados a afrontar.</w:t>
      </w:r>
      <w:r w:rsidR="00577A9B">
        <w:rPr>
          <w:rFonts w:ascii="Times New Roman" w:hAnsi="Times New Roman" w:cs="Times New Roman"/>
        </w:rPr>
        <w:t xml:space="preserve"> </w:t>
      </w:r>
      <w:r w:rsidR="00731D2F">
        <w:rPr>
          <w:rFonts w:ascii="Times New Roman" w:hAnsi="Times New Roman" w:cs="Times New Roman"/>
        </w:rPr>
        <w:t>S</w:t>
      </w:r>
      <w:r w:rsidR="00577A9B">
        <w:rPr>
          <w:rFonts w:ascii="Times New Roman" w:hAnsi="Times New Roman" w:cs="Times New Roman"/>
        </w:rPr>
        <w:t xml:space="preserve">in embargo, </w:t>
      </w:r>
      <w:r w:rsidR="00731D2F">
        <w:rPr>
          <w:rFonts w:ascii="Times New Roman" w:hAnsi="Times New Roman" w:cs="Times New Roman"/>
        </w:rPr>
        <w:t>estoy seguro</w:t>
      </w:r>
      <w:r w:rsidR="00577A9B">
        <w:rPr>
          <w:rFonts w:ascii="Times New Roman" w:hAnsi="Times New Roman" w:cs="Times New Roman"/>
        </w:rPr>
        <w:t xml:space="preserve"> que en estos días cada uno de vosotros está siguiendo con especial atención los tristes acontecimientos de Ucrania. Por eso creo que es importante compartir al menos alguna información sobre los frailes </w:t>
      </w:r>
      <w:r>
        <w:rPr>
          <w:rFonts w:ascii="Times New Roman" w:hAnsi="Times New Roman" w:cs="Times New Roman"/>
        </w:rPr>
        <w:t>in</w:t>
      </w:r>
      <w:r w:rsidR="0007409C">
        <w:rPr>
          <w:rFonts w:ascii="Times New Roman" w:hAnsi="Times New Roman" w:cs="Times New Roman"/>
        </w:rPr>
        <w:t>volucrados más directamente, su condición</w:t>
      </w:r>
      <w:r>
        <w:rPr>
          <w:rFonts w:ascii="Times New Roman" w:hAnsi="Times New Roman" w:cs="Times New Roman"/>
        </w:rPr>
        <w:t xml:space="preserve"> de vida, e</w:t>
      </w:r>
      <w:r w:rsidR="00577A9B">
        <w:rPr>
          <w:rFonts w:ascii="Times New Roman" w:hAnsi="Times New Roman" w:cs="Times New Roman"/>
        </w:rPr>
        <w:t>l trabajo que muchos están haciend</w:t>
      </w:r>
      <w:r w:rsidR="0007409C">
        <w:rPr>
          <w:rFonts w:ascii="Times New Roman" w:hAnsi="Times New Roman" w:cs="Times New Roman"/>
        </w:rPr>
        <w:t xml:space="preserve">o a favor de los que imprevistamente </w:t>
      </w:r>
      <w:r w:rsidR="00577A9B">
        <w:rPr>
          <w:rFonts w:ascii="Times New Roman" w:hAnsi="Times New Roman" w:cs="Times New Roman"/>
        </w:rPr>
        <w:t>se encuentran en gran necesidad.</w:t>
      </w:r>
      <w:r w:rsidR="00577A9B">
        <w:rPr>
          <w:rFonts w:ascii="Times New Roman" w:hAnsi="Times New Roman" w:cs="Times New Roman"/>
        </w:rPr>
        <w:tab/>
      </w:r>
    </w:p>
    <w:p w14:paraId="44113A17" w14:textId="368D459C" w:rsidR="00577A9B" w:rsidRDefault="0007409C" w:rsidP="004128DF">
      <w:pPr>
        <w:pStyle w:val="Domylne"/>
        <w:spacing w:before="0" w:line="240" w:lineRule="auto"/>
        <w:ind w:firstLine="567"/>
        <w:jc w:val="both"/>
        <w:rPr>
          <w:rFonts w:ascii="Times New Roman" w:hAnsi="Times New Roman" w:cs="Times New Roman"/>
        </w:rPr>
      </w:pPr>
      <w:r>
        <w:rPr>
          <w:rFonts w:ascii="Times New Roman" w:hAnsi="Times New Roman" w:cs="Times New Roman"/>
        </w:rPr>
        <w:t>P</w:t>
      </w:r>
      <w:r w:rsidRPr="0007409C">
        <w:rPr>
          <w:rFonts w:ascii="Times New Roman" w:hAnsi="Times New Roman" w:cs="Times New Roman"/>
        </w:rPr>
        <w:t xml:space="preserve">uede ayudarnos mucho </w:t>
      </w:r>
      <w:r>
        <w:rPr>
          <w:rFonts w:ascii="Times New Roman" w:hAnsi="Times New Roman" w:cs="Times New Roman"/>
        </w:rPr>
        <w:t>l</w:t>
      </w:r>
      <w:r w:rsidR="00577A9B">
        <w:rPr>
          <w:rFonts w:ascii="Times New Roman" w:hAnsi="Times New Roman" w:cs="Times New Roman"/>
        </w:rPr>
        <w:t xml:space="preserve">a información que proviene del </w:t>
      </w:r>
      <w:proofErr w:type="gramStart"/>
      <w:r w:rsidR="00577A9B">
        <w:rPr>
          <w:rFonts w:ascii="Times New Roman" w:hAnsi="Times New Roman" w:cs="Times New Roman"/>
        </w:rPr>
        <w:t>Ministro</w:t>
      </w:r>
      <w:proofErr w:type="gramEnd"/>
      <w:r w:rsidR="00577A9B">
        <w:rPr>
          <w:rFonts w:ascii="Times New Roman" w:hAnsi="Times New Roman" w:cs="Times New Roman"/>
        </w:rPr>
        <w:t xml:space="preserve"> Provincial de Cracovia y que repr</w:t>
      </w:r>
      <w:r>
        <w:rPr>
          <w:rFonts w:ascii="Times New Roman" w:hAnsi="Times New Roman" w:cs="Times New Roman"/>
        </w:rPr>
        <w:t>oduzco a continuación en amplios</w:t>
      </w:r>
      <w:r w:rsidR="00577A9B">
        <w:rPr>
          <w:rFonts w:ascii="Times New Roman" w:hAnsi="Times New Roman" w:cs="Times New Roman"/>
        </w:rPr>
        <w:t xml:space="preserve"> extractos.</w:t>
      </w:r>
    </w:p>
    <w:p w14:paraId="4C891FDA" w14:textId="219E6D66" w:rsidR="00577A9B" w:rsidRPr="005032FD" w:rsidRDefault="00577A9B" w:rsidP="00577A9B">
      <w:pPr>
        <w:pStyle w:val="Domylne"/>
        <w:spacing w:before="0" w:line="240" w:lineRule="auto"/>
        <w:jc w:val="both"/>
        <w:rPr>
          <w:rFonts w:ascii="Times New Roman" w:hAnsi="Times New Roman" w:cs="Times New Roman"/>
        </w:rPr>
      </w:pPr>
      <w:r>
        <w:rPr>
          <w:rFonts w:ascii="Times New Roman" w:hAnsi="Times New Roman" w:cs="Times New Roman"/>
        </w:rPr>
        <w:t xml:space="preserve">  </w:t>
      </w:r>
    </w:p>
    <w:p w14:paraId="4397BD8B" w14:textId="77777777" w:rsidR="00577A9B" w:rsidRPr="005F2141" w:rsidRDefault="00577A9B" w:rsidP="00577A9B">
      <w:pPr>
        <w:pStyle w:val="Domylne"/>
        <w:spacing w:before="100" w:beforeAutospacing="1" w:line="240" w:lineRule="auto"/>
        <w:contextualSpacing/>
        <w:jc w:val="center"/>
        <w:rPr>
          <w:rFonts w:ascii="Times New Roman" w:hAnsi="Times New Roman" w:cs="Times New Roman"/>
          <w:b/>
          <w:bCs/>
          <w:i/>
          <w:iCs/>
        </w:rPr>
      </w:pPr>
      <w:r w:rsidRPr="005F2141">
        <w:rPr>
          <w:rFonts w:ascii="Times New Roman" w:hAnsi="Times New Roman" w:cs="Times New Roman"/>
          <w:b/>
          <w:bCs/>
          <w:i/>
          <w:iCs/>
        </w:rPr>
        <w:t>La guerra en Ucrania - situación actual</w:t>
      </w:r>
    </w:p>
    <w:p w14:paraId="2F4F650C" w14:textId="6C20E37B" w:rsidR="00577A9B" w:rsidRPr="005F2141" w:rsidRDefault="00A24803" w:rsidP="00577A9B">
      <w:pPr>
        <w:pStyle w:val="Domylne"/>
        <w:spacing w:before="0" w:line="240" w:lineRule="auto"/>
        <w:jc w:val="center"/>
        <w:rPr>
          <w:rFonts w:ascii="Times New Roman" w:hAnsi="Times New Roman" w:cs="Times New Roman"/>
          <w:i/>
          <w:iCs/>
        </w:rPr>
      </w:pPr>
      <w:r>
        <w:rPr>
          <w:rFonts w:ascii="Times New Roman" w:hAnsi="Times New Roman" w:cs="Times New Roman"/>
          <w:i/>
          <w:iCs/>
        </w:rPr>
        <w:t>21/03/</w:t>
      </w:r>
      <w:r w:rsidR="00577A9B" w:rsidRPr="005F2141">
        <w:rPr>
          <w:rFonts w:ascii="Times New Roman" w:hAnsi="Times New Roman" w:cs="Times New Roman"/>
          <w:i/>
          <w:iCs/>
        </w:rPr>
        <w:t>2022</w:t>
      </w:r>
    </w:p>
    <w:p w14:paraId="13E45840" w14:textId="77777777" w:rsidR="00577A9B" w:rsidRPr="00577A9B" w:rsidRDefault="00577A9B" w:rsidP="00577A9B">
      <w:pPr>
        <w:pStyle w:val="Domylne"/>
        <w:spacing w:before="100" w:beforeAutospacing="1" w:line="240" w:lineRule="auto"/>
        <w:rPr>
          <w:rFonts w:ascii="Times New Roman" w:hAnsi="Times New Roman" w:cs="Times New Roman"/>
          <w:b/>
          <w:bCs/>
          <w:i/>
          <w:iCs/>
        </w:rPr>
      </w:pPr>
      <w:r w:rsidRPr="005F2141">
        <w:rPr>
          <w:rFonts w:ascii="Times New Roman" w:hAnsi="Times New Roman" w:cs="Times New Roman"/>
          <w:b/>
          <w:bCs/>
          <w:i/>
          <w:iCs/>
        </w:rPr>
        <w:t>Ucrania</w:t>
      </w:r>
    </w:p>
    <w:p w14:paraId="3A1A4F64" w14:textId="02B731F3" w:rsidR="00577A9B" w:rsidRPr="00577A9B" w:rsidRDefault="00577A9B" w:rsidP="004128DF">
      <w:pPr>
        <w:pStyle w:val="Domylne"/>
        <w:spacing w:before="80" w:after="160" w:line="240" w:lineRule="auto"/>
        <w:ind w:firstLine="567"/>
        <w:jc w:val="both"/>
        <w:rPr>
          <w:rFonts w:ascii="Times New Roman" w:hAnsi="Times New Roman" w:cs="Times New Roman"/>
          <w:i/>
          <w:iCs/>
        </w:rPr>
      </w:pPr>
      <w:r w:rsidRPr="00577A9B">
        <w:rPr>
          <w:rFonts w:ascii="Times New Roman" w:hAnsi="Times New Roman" w:cs="Times New Roman"/>
          <w:i/>
          <w:iCs/>
        </w:rPr>
        <w:t>“En Ucrania t</w:t>
      </w:r>
      <w:r w:rsidR="00731D2F">
        <w:rPr>
          <w:rFonts w:ascii="Times New Roman" w:hAnsi="Times New Roman" w:cs="Times New Roman"/>
          <w:i/>
          <w:iCs/>
        </w:rPr>
        <w:t xml:space="preserve">enemos 36 frailes, que viven en 7 </w:t>
      </w:r>
      <w:r w:rsidRPr="00577A9B">
        <w:rPr>
          <w:rFonts w:ascii="Times New Roman" w:hAnsi="Times New Roman" w:cs="Times New Roman"/>
          <w:i/>
          <w:iCs/>
        </w:rPr>
        <w:t>comunidades. La Custodia de Ucrania pertenece a la Provincia de Craco</w:t>
      </w:r>
      <w:r w:rsidR="0007409C">
        <w:rPr>
          <w:rFonts w:ascii="Times New Roman" w:hAnsi="Times New Roman" w:cs="Times New Roman"/>
          <w:i/>
          <w:iCs/>
        </w:rPr>
        <w:t>via (Polonia), la mitad de los frailes son ucranianos y</w:t>
      </w:r>
      <w:r w:rsidR="00731D2F">
        <w:rPr>
          <w:rFonts w:ascii="Times New Roman" w:hAnsi="Times New Roman" w:cs="Times New Roman"/>
          <w:i/>
          <w:iCs/>
        </w:rPr>
        <w:t xml:space="preserve"> la mitad polacos</w:t>
      </w:r>
      <w:r w:rsidRPr="00577A9B">
        <w:rPr>
          <w:rFonts w:ascii="Times New Roman" w:hAnsi="Times New Roman" w:cs="Times New Roman"/>
          <w:i/>
          <w:iCs/>
        </w:rPr>
        <w:t>. Por ahora</w:t>
      </w:r>
      <w:r w:rsidR="00731D2F">
        <w:rPr>
          <w:rFonts w:ascii="Times New Roman" w:hAnsi="Times New Roman" w:cs="Times New Roman"/>
          <w:i/>
          <w:iCs/>
        </w:rPr>
        <w:t xml:space="preserve"> y gracias a Dios</w:t>
      </w:r>
      <w:r w:rsidR="0007409C">
        <w:rPr>
          <w:rFonts w:ascii="Times New Roman" w:hAnsi="Times New Roman" w:cs="Times New Roman"/>
          <w:i/>
          <w:iCs/>
        </w:rPr>
        <w:t>,</w:t>
      </w:r>
      <w:r w:rsidRPr="00577A9B">
        <w:rPr>
          <w:rFonts w:ascii="Times New Roman" w:hAnsi="Times New Roman" w:cs="Times New Roman"/>
          <w:i/>
          <w:iCs/>
        </w:rPr>
        <w:t xml:space="preserve"> todo</w:t>
      </w:r>
      <w:r w:rsidR="00731D2F">
        <w:rPr>
          <w:rFonts w:ascii="Times New Roman" w:hAnsi="Times New Roman" w:cs="Times New Roman"/>
          <w:i/>
          <w:iCs/>
        </w:rPr>
        <w:t xml:space="preserve">s nuestros hermanos en Ucrania </w:t>
      </w:r>
      <w:r w:rsidRPr="00577A9B">
        <w:rPr>
          <w:rFonts w:ascii="Times New Roman" w:hAnsi="Times New Roman" w:cs="Times New Roman"/>
          <w:i/>
          <w:iCs/>
        </w:rPr>
        <w:t>están vivos y no han sufrido ningún daño físico ni material. Esto se debe a que las principales operaciones militares tienen lugar… donde no tenemos nuestra presencia, excepto la de Kiev. Este lugar, como se sabe, es siempre un objetivo de</w:t>
      </w:r>
      <w:r w:rsidR="0007409C">
        <w:rPr>
          <w:rFonts w:ascii="Times New Roman" w:hAnsi="Times New Roman" w:cs="Times New Roman"/>
          <w:i/>
          <w:iCs/>
        </w:rPr>
        <w:t xml:space="preserve"> la</w:t>
      </w:r>
      <w:r w:rsidRPr="00577A9B">
        <w:rPr>
          <w:rFonts w:ascii="Times New Roman" w:hAnsi="Times New Roman" w:cs="Times New Roman"/>
          <w:i/>
          <w:iCs/>
        </w:rPr>
        <w:t xml:space="preserve"> ofensiva rusa. Nuestro convento, sin embargo, se encuentra en la orilla orient</w:t>
      </w:r>
      <w:r w:rsidR="00904554">
        <w:rPr>
          <w:rFonts w:ascii="Times New Roman" w:hAnsi="Times New Roman" w:cs="Times New Roman"/>
          <w:i/>
          <w:iCs/>
        </w:rPr>
        <w:t xml:space="preserve">al del Dniéper, mientras que el ataque </w:t>
      </w:r>
      <w:r w:rsidRPr="00577A9B">
        <w:rPr>
          <w:rFonts w:ascii="Times New Roman" w:hAnsi="Times New Roman" w:cs="Times New Roman"/>
          <w:i/>
          <w:iCs/>
        </w:rPr>
        <w:t>afecta principalme</w:t>
      </w:r>
      <w:r w:rsidR="00731D2F">
        <w:rPr>
          <w:rFonts w:ascii="Times New Roman" w:hAnsi="Times New Roman" w:cs="Times New Roman"/>
          <w:i/>
          <w:iCs/>
        </w:rPr>
        <w:t xml:space="preserve">nte a la orilla occidental. Igualmente </w:t>
      </w:r>
      <w:r w:rsidRPr="00577A9B">
        <w:rPr>
          <w:rFonts w:ascii="Times New Roman" w:hAnsi="Times New Roman" w:cs="Times New Roman"/>
          <w:i/>
          <w:iCs/>
        </w:rPr>
        <w:t>los hermanos junto con el pueblo viven toda la tragedia de la guerra: mucha gente encuentra refugio en conventos e iglesias, especial</w:t>
      </w:r>
      <w:r w:rsidR="00731D2F">
        <w:rPr>
          <w:rFonts w:ascii="Times New Roman" w:hAnsi="Times New Roman" w:cs="Times New Roman"/>
          <w:i/>
          <w:iCs/>
        </w:rPr>
        <w:t>mente durante los bombardeos…; e</w:t>
      </w:r>
      <w:r w:rsidRPr="00577A9B">
        <w:rPr>
          <w:rFonts w:ascii="Times New Roman" w:hAnsi="Times New Roman" w:cs="Times New Roman"/>
          <w:i/>
          <w:iCs/>
        </w:rPr>
        <w:t>n todos los conventos se acogen refugiados que huyen en gran número hacia la fronter</w:t>
      </w:r>
      <w:r w:rsidR="004128DF">
        <w:rPr>
          <w:rFonts w:ascii="Times New Roman" w:hAnsi="Times New Roman" w:cs="Times New Roman"/>
          <w:i/>
          <w:iCs/>
        </w:rPr>
        <w:t xml:space="preserve">a con Polonia (muchos paran uno o </w:t>
      </w:r>
      <w:r w:rsidRPr="00577A9B">
        <w:rPr>
          <w:rFonts w:ascii="Times New Roman" w:hAnsi="Times New Roman" w:cs="Times New Roman"/>
          <w:i/>
          <w:iCs/>
        </w:rPr>
        <w:t>dos días en e</w:t>
      </w:r>
      <w:r w:rsidR="0007409C">
        <w:rPr>
          <w:rFonts w:ascii="Times New Roman" w:hAnsi="Times New Roman" w:cs="Times New Roman"/>
          <w:i/>
          <w:iCs/>
        </w:rPr>
        <w:t>l convento y c</w:t>
      </w:r>
      <w:r w:rsidR="004128DF">
        <w:rPr>
          <w:rFonts w:ascii="Times New Roman" w:hAnsi="Times New Roman" w:cs="Times New Roman"/>
          <w:i/>
          <w:iCs/>
        </w:rPr>
        <w:t>ontinúan hacia el oeste), tantos de ellos</w:t>
      </w:r>
      <w:r w:rsidR="0007409C">
        <w:rPr>
          <w:rFonts w:ascii="Times New Roman" w:hAnsi="Times New Roman" w:cs="Times New Roman"/>
          <w:i/>
          <w:iCs/>
        </w:rPr>
        <w:t xml:space="preserve"> la</w:t>
      </w:r>
      <w:r w:rsidRPr="00577A9B">
        <w:rPr>
          <w:rFonts w:ascii="Times New Roman" w:hAnsi="Times New Roman" w:cs="Times New Roman"/>
          <w:i/>
          <w:iCs/>
        </w:rPr>
        <w:t xml:space="preserve"> cruzan y son acogidos en Polonia (actualmente hay más de 2 millones) </w:t>
      </w:r>
      <w:r w:rsidR="004128DF">
        <w:rPr>
          <w:rFonts w:ascii="Times New Roman" w:hAnsi="Times New Roman" w:cs="Times New Roman"/>
          <w:i/>
          <w:iCs/>
        </w:rPr>
        <w:t xml:space="preserve">mientras </w:t>
      </w:r>
      <w:r w:rsidRPr="00577A9B">
        <w:rPr>
          <w:rFonts w:ascii="Times New Roman" w:hAnsi="Times New Roman" w:cs="Times New Roman"/>
          <w:i/>
          <w:iCs/>
        </w:rPr>
        <w:t>otros prefieren perm</w:t>
      </w:r>
      <w:r w:rsidR="004128DF">
        <w:rPr>
          <w:rFonts w:ascii="Times New Roman" w:hAnsi="Times New Roman" w:cs="Times New Roman"/>
          <w:i/>
          <w:iCs/>
        </w:rPr>
        <w:t xml:space="preserve">anecer en territorio ucraniano y </w:t>
      </w:r>
      <w:r w:rsidRPr="00577A9B">
        <w:rPr>
          <w:rFonts w:ascii="Times New Roman" w:hAnsi="Times New Roman" w:cs="Times New Roman"/>
          <w:i/>
          <w:iCs/>
        </w:rPr>
        <w:t xml:space="preserve">se detienen donde la situación es más segura: cerca de la frontera </w:t>
      </w:r>
      <w:r w:rsidR="0007409C">
        <w:rPr>
          <w:rFonts w:ascii="Times New Roman" w:hAnsi="Times New Roman" w:cs="Times New Roman"/>
          <w:i/>
          <w:iCs/>
        </w:rPr>
        <w:t xml:space="preserve">y en la parte </w:t>
      </w:r>
      <w:proofErr w:type="spellStart"/>
      <w:r w:rsidR="0007409C">
        <w:rPr>
          <w:rFonts w:ascii="Times New Roman" w:hAnsi="Times New Roman" w:cs="Times New Roman"/>
          <w:i/>
          <w:iCs/>
        </w:rPr>
        <w:t>transcarpática</w:t>
      </w:r>
      <w:proofErr w:type="spellEnd"/>
      <w:r w:rsidR="0007409C">
        <w:rPr>
          <w:rFonts w:ascii="Times New Roman" w:hAnsi="Times New Roman" w:cs="Times New Roman"/>
          <w:i/>
          <w:iCs/>
        </w:rPr>
        <w:t xml:space="preserve"> de Ucrania</w:t>
      </w:r>
      <w:r w:rsidRPr="00577A9B">
        <w:rPr>
          <w:rFonts w:ascii="Times New Roman" w:hAnsi="Times New Roman" w:cs="Times New Roman"/>
          <w:i/>
          <w:iCs/>
        </w:rPr>
        <w:t xml:space="preserve">. Allí tenemos dos de nuestras presencias: en Lviv y Uzhgorod. Nuestros hermanos traen el consuelo </w:t>
      </w:r>
      <w:r w:rsidR="0007409C">
        <w:rPr>
          <w:rFonts w:ascii="Times New Roman" w:hAnsi="Times New Roman" w:cs="Times New Roman"/>
          <w:i/>
          <w:iCs/>
        </w:rPr>
        <w:t xml:space="preserve">de la fe y </w:t>
      </w:r>
      <w:r w:rsidR="00731D2F">
        <w:rPr>
          <w:rFonts w:ascii="Times New Roman" w:hAnsi="Times New Roman" w:cs="Times New Roman"/>
          <w:i/>
          <w:iCs/>
        </w:rPr>
        <w:t xml:space="preserve">de la </w:t>
      </w:r>
      <w:r w:rsidR="0007409C">
        <w:rPr>
          <w:rFonts w:ascii="Times New Roman" w:hAnsi="Times New Roman" w:cs="Times New Roman"/>
          <w:i/>
          <w:iCs/>
        </w:rPr>
        <w:t>ayuda humana</w:t>
      </w:r>
      <w:r w:rsidRPr="00577A9B">
        <w:rPr>
          <w:rFonts w:ascii="Times New Roman" w:hAnsi="Times New Roman" w:cs="Times New Roman"/>
          <w:i/>
          <w:iCs/>
        </w:rPr>
        <w:t xml:space="preserve"> a las personas que buscan re</w:t>
      </w:r>
      <w:r w:rsidR="00731D2F">
        <w:rPr>
          <w:rFonts w:ascii="Times New Roman" w:hAnsi="Times New Roman" w:cs="Times New Roman"/>
          <w:i/>
          <w:iCs/>
        </w:rPr>
        <w:t>fugio en nuestras instalaciones:</w:t>
      </w:r>
      <w:r w:rsidRPr="00577A9B">
        <w:rPr>
          <w:rFonts w:ascii="Times New Roman" w:hAnsi="Times New Roman" w:cs="Times New Roman"/>
          <w:i/>
          <w:iCs/>
        </w:rPr>
        <w:t xml:space="preserve"> distribuyen alimentos, celebran los sacramentos, organizan las oraciones y la vida cotidiana de los refugiados en nuestros conventos.</w:t>
      </w:r>
      <w:r w:rsidR="0007409C">
        <w:rPr>
          <w:rFonts w:ascii="Times New Roman" w:hAnsi="Times New Roman" w:cs="Times New Roman"/>
          <w:i/>
          <w:iCs/>
        </w:rPr>
        <w:t xml:space="preserve"> </w:t>
      </w:r>
      <w:r w:rsidRPr="00577A9B">
        <w:rPr>
          <w:rFonts w:ascii="Times New Roman" w:hAnsi="Times New Roman" w:cs="Times New Roman"/>
          <w:i/>
          <w:iCs/>
        </w:rPr>
        <w:t>Algu</w:t>
      </w:r>
      <w:r w:rsidR="0007409C">
        <w:rPr>
          <w:rFonts w:ascii="Times New Roman" w:hAnsi="Times New Roman" w:cs="Times New Roman"/>
          <w:i/>
          <w:iCs/>
        </w:rPr>
        <w:t>nos son capellanes del ejército, otros s</w:t>
      </w:r>
      <w:r w:rsidRPr="00577A9B">
        <w:rPr>
          <w:rFonts w:ascii="Times New Roman" w:hAnsi="Times New Roman" w:cs="Times New Roman"/>
          <w:i/>
          <w:iCs/>
        </w:rPr>
        <w:t>e encargan de llevar alimentos con camiones en las partes de Ucrania donde no queda nada para comer</w:t>
      </w:r>
      <w:r w:rsidR="0007409C">
        <w:rPr>
          <w:rFonts w:ascii="Times New Roman" w:hAnsi="Times New Roman" w:cs="Times New Roman"/>
          <w:i/>
          <w:iCs/>
        </w:rPr>
        <w:t>.</w:t>
      </w:r>
      <w:r w:rsidRPr="00577A9B">
        <w:rPr>
          <w:rFonts w:ascii="Times New Roman" w:hAnsi="Times New Roman" w:cs="Times New Roman"/>
          <w:i/>
          <w:iCs/>
        </w:rPr>
        <w:t xml:space="preserve"> Hay contacto telefónico diario con los hermanos</w:t>
      </w:r>
      <w:r w:rsidR="0007409C">
        <w:rPr>
          <w:rFonts w:ascii="Times New Roman" w:hAnsi="Times New Roman" w:cs="Times New Roman"/>
          <w:i/>
          <w:iCs/>
        </w:rPr>
        <w:t>.</w:t>
      </w:r>
      <w:r w:rsidRPr="00577A9B">
        <w:rPr>
          <w:rFonts w:ascii="Times New Roman" w:hAnsi="Times New Roman" w:cs="Times New Roman"/>
          <w:i/>
          <w:iCs/>
        </w:rPr>
        <w:t xml:space="preserve"> La situación es brevemente descrita por fr. Blazej, Custodio, que está en Kiev </w:t>
      </w:r>
      <w:proofErr w:type="gramStart"/>
      <w:r w:rsidRPr="00577A9B">
        <w:rPr>
          <w:rFonts w:ascii="Times New Roman" w:hAnsi="Times New Roman" w:cs="Times New Roman"/>
          <w:i/>
          <w:iCs/>
        </w:rPr>
        <w:t>y  todos</w:t>
      </w:r>
      <w:proofErr w:type="gramEnd"/>
      <w:r w:rsidRPr="00577A9B">
        <w:rPr>
          <w:rFonts w:ascii="Times New Roman" w:hAnsi="Times New Roman" w:cs="Times New Roman"/>
          <w:i/>
          <w:iCs/>
        </w:rPr>
        <w:t xml:space="preserve"> los días </w:t>
      </w:r>
      <w:r w:rsidR="0007409C">
        <w:rPr>
          <w:rFonts w:ascii="Times New Roman" w:hAnsi="Times New Roman" w:cs="Times New Roman"/>
          <w:i/>
          <w:iCs/>
        </w:rPr>
        <w:t xml:space="preserve">comparte un mensaje </w:t>
      </w:r>
      <w:r w:rsidRPr="00577A9B">
        <w:rPr>
          <w:rFonts w:ascii="Times New Roman" w:hAnsi="Times New Roman" w:cs="Times New Roman"/>
          <w:i/>
          <w:iCs/>
        </w:rPr>
        <w:t>con los frailes de la Provincia.</w:t>
      </w:r>
    </w:p>
    <w:p w14:paraId="1E647563" w14:textId="64AD71EF" w:rsidR="00577A9B" w:rsidRPr="00577A9B" w:rsidRDefault="00577A9B" w:rsidP="00577A9B">
      <w:pPr>
        <w:pStyle w:val="Domylne"/>
        <w:spacing w:before="100" w:beforeAutospacing="1" w:line="240" w:lineRule="auto"/>
        <w:rPr>
          <w:rFonts w:ascii="Times New Roman" w:hAnsi="Times New Roman" w:cs="Times New Roman"/>
          <w:b/>
          <w:bCs/>
          <w:i/>
          <w:iCs/>
        </w:rPr>
      </w:pPr>
      <w:r w:rsidRPr="00577A9B">
        <w:rPr>
          <w:rFonts w:ascii="Times New Roman" w:hAnsi="Times New Roman" w:cs="Times New Roman"/>
          <w:b/>
          <w:bCs/>
          <w:i/>
          <w:iCs/>
          <w:lang w:val="nl-NL"/>
        </w:rPr>
        <w:lastRenderedPageBreak/>
        <w:t>Rusia</w:t>
      </w:r>
    </w:p>
    <w:p w14:paraId="0EF82A70" w14:textId="2B032138" w:rsidR="00577A9B" w:rsidRPr="00577A9B" w:rsidRDefault="00577A9B" w:rsidP="002C110E">
      <w:pPr>
        <w:pStyle w:val="Domylne"/>
        <w:spacing w:before="80" w:after="160" w:line="240" w:lineRule="auto"/>
        <w:jc w:val="both"/>
        <w:rPr>
          <w:rFonts w:ascii="Times New Roman" w:hAnsi="Times New Roman" w:cs="Times New Roman"/>
          <w:i/>
          <w:iCs/>
        </w:rPr>
      </w:pPr>
      <w:r w:rsidRPr="00577A9B">
        <w:rPr>
          <w:rFonts w:ascii="Times New Roman" w:hAnsi="Times New Roman" w:cs="Times New Roman"/>
          <w:i/>
          <w:iCs/>
        </w:rPr>
        <w:tab/>
        <w:t>En Rusia hay cinco hermanos en dos comunidades: en Voronezh y en Bielgorod. Todos están bien, aunque también les llega el</w:t>
      </w:r>
      <w:r w:rsidR="0007409C">
        <w:rPr>
          <w:rFonts w:ascii="Times New Roman" w:hAnsi="Times New Roman" w:cs="Times New Roman"/>
          <w:i/>
          <w:iCs/>
        </w:rPr>
        <w:t xml:space="preserve"> eco de la guerra: el aeropuerto militar se encuentra en </w:t>
      </w:r>
      <w:proofErr w:type="spellStart"/>
      <w:r w:rsidR="0007409C">
        <w:rPr>
          <w:rFonts w:ascii="Times New Roman" w:hAnsi="Times New Roman" w:cs="Times New Roman"/>
          <w:i/>
          <w:iCs/>
        </w:rPr>
        <w:t>Bielgorod</w:t>
      </w:r>
      <w:proofErr w:type="spellEnd"/>
      <w:r w:rsidR="0007409C">
        <w:rPr>
          <w:rFonts w:ascii="Times New Roman" w:hAnsi="Times New Roman" w:cs="Times New Roman"/>
          <w:i/>
          <w:iCs/>
        </w:rPr>
        <w:t xml:space="preserve">; </w:t>
      </w:r>
      <w:r w:rsidRPr="00577A9B">
        <w:rPr>
          <w:rFonts w:ascii="Times New Roman" w:hAnsi="Times New Roman" w:cs="Times New Roman"/>
          <w:i/>
          <w:iCs/>
        </w:rPr>
        <w:t xml:space="preserve">las fronteras con Ucrania y la </w:t>
      </w:r>
      <w:r w:rsidR="0007409C">
        <w:rPr>
          <w:rFonts w:ascii="Times New Roman" w:hAnsi="Times New Roman" w:cs="Times New Roman"/>
          <w:i/>
          <w:iCs/>
        </w:rPr>
        <w:t xml:space="preserve">Unión Europea </w:t>
      </w:r>
      <w:r w:rsidRPr="00577A9B">
        <w:rPr>
          <w:rFonts w:ascii="Times New Roman" w:hAnsi="Times New Roman" w:cs="Times New Roman"/>
          <w:i/>
          <w:iCs/>
        </w:rPr>
        <w:t xml:space="preserve">están cerradas, </w:t>
      </w:r>
      <w:r w:rsidRPr="004128DF">
        <w:rPr>
          <w:rFonts w:ascii="Times New Roman" w:hAnsi="Times New Roman" w:cs="Times New Roman"/>
          <w:i/>
          <w:iCs/>
        </w:rPr>
        <w:t xml:space="preserve">- </w:t>
      </w:r>
      <w:proofErr w:type="gramStart"/>
      <w:r w:rsidR="00E02054" w:rsidRPr="004128DF">
        <w:rPr>
          <w:rFonts w:ascii="Times New Roman" w:hAnsi="Times New Roman" w:cs="Times New Roman"/>
          <w:i/>
          <w:iCs/>
        </w:rPr>
        <w:t xml:space="preserve">( </w:t>
      </w:r>
      <w:r w:rsidRPr="004128DF">
        <w:rPr>
          <w:rFonts w:ascii="Times New Roman" w:hAnsi="Times New Roman" w:cs="Times New Roman"/>
          <w:i/>
        </w:rPr>
        <w:t>¡</w:t>
      </w:r>
      <w:proofErr w:type="gramEnd"/>
      <w:r w:rsidRPr="004128DF">
        <w:rPr>
          <w:rFonts w:ascii="Times New Roman" w:hAnsi="Times New Roman" w:cs="Times New Roman"/>
          <w:i/>
        </w:rPr>
        <w:t xml:space="preserve">podemos imaginar qué atención se necesita!) </w:t>
      </w:r>
      <w:r w:rsidRPr="004128DF">
        <w:rPr>
          <w:rFonts w:ascii="Times New Roman" w:hAnsi="Times New Roman" w:cs="Times New Roman"/>
          <w:i/>
          <w:iCs/>
        </w:rPr>
        <w:t>-</w:t>
      </w:r>
      <w:r>
        <w:rPr>
          <w:rFonts w:ascii="Times New Roman" w:hAnsi="Times New Roman" w:cs="Times New Roman"/>
          <w:i/>
          <w:iCs/>
        </w:rPr>
        <w:t xml:space="preserve"> la vida se ha vuelto más cara. Gracias a Dios siempre hay contacto telefónico con ellos.</w:t>
      </w:r>
    </w:p>
    <w:p w14:paraId="6180CB80" w14:textId="77777777" w:rsidR="00577A9B" w:rsidRPr="00577A9B" w:rsidRDefault="00577A9B" w:rsidP="002C110E">
      <w:pPr>
        <w:pStyle w:val="Domylne"/>
        <w:spacing w:before="100" w:beforeAutospacing="1" w:line="240" w:lineRule="auto"/>
        <w:rPr>
          <w:rFonts w:ascii="Times New Roman" w:hAnsi="Times New Roman" w:cs="Times New Roman"/>
          <w:b/>
          <w:bCs/>
          <w:i/>
          <w:iCs/>
        </w:rPr>
      </w:pPr>
      <w:r w:rsidRPr="00577A9B">
        <w:rPr>
          <w:rFonts w:ascii="Times New Roman" w:hAnsi="Times New Roman" w:cs="Times New Roman"/>
          <w:b/>
          <w:bCs/>
          <w:i/>
          <w:iCs/>
        </w:rPr>
        <w:t>Polonia</w:t>
      </w:r>
    </w:p>
    <w:p w14:paraId="250BCBE9" w14:textId="2682D363" w:rsidR="00577A9B" w:rsidRPr="00577A9B" w:rsidRDefault="00577A9B" w:rsidP="00A24803">
      <w:pPr>
        <w:pStyle w:val="Domylne"/>
        <w:spacing w:before="80" w:after="80" w:line="240" w:lineRule="auto"/>
        <w:ind w:firstLine="567"/>
        <w:jc w:val="both"/>
        <w:rPr>
          <w:rFonts w:ascii="Times New Roman" w:hAnsi="Times New Roman" w:cs="Times New Roman"/>
          <w:i/>
          <w:iCs/>
        </w:rPr>
      </w:pPr>
      <w:r w:rsidRPr="00577A9B">
        <w:rPr>
          <w:rFonts w:ascii="Times New Roman" w:hAnsi="Times New Roman" w:cs="Times New Roman"/>
          <w:i/>
          <w:iCs/>
        </w:rPr>
        <w:t>Aunque no tienen contacto directo con la gue</w:t>
      </w:r>
      <w:r w:rsidR="0007409C">
        <w:rPr>
          <w:rFonts w:ascii="Times New Roman" w:hAnsi="Times New Roman" w:cs="Times New Roman"/>
          <w:i/>
          <w:iCs/>
        </w:rPr>
        <w:t>rra, los hermanos se empeñan en</w:t>
      </w:r>
      <w:r w:rsidRPr="00577A9B">
        <w:rPr>
          <w:rFonts w:ascii="Times New Roman" w:hAnsi="Times New Roman" w:cs="Times New Roman"/>
          <w:i/>
          <w:iCs/>
        </w:rPr>
        <w:t xml:space="preserve"> afrontar sus efectos: la</w:t>
      </w:r>
      <w:r w:rsidR="0007409C">
        <w:rPr>
          <w:rFonts w:ascii="Times New Roman" w:hAnsi="Times New Roman" w:cs="Times New Roman"/>
          <w:i/>
          <w:iCs/>
        </w:rPr>
        <w:t xml:space="preserve"> acogida de</w:t>
      </w:r>
      <w:r w:rsidRPr="00577A9B">
        <w:rPr>
          <w:rFonts w:ascii="Times New Roman" w:hAnsi="Times New Roman" w:cs="Times New Roman"/>
          <w:i/>
          <w:iCs/>
        </w:rPr>
        <w:t xml:space="preserve"> refugiados (por ahora hay unas 70 personas en nuestros conventos, </w:t>
      </w:r>
      <w:r w:rsidR="004128DF">
        <w:rPr>
          <w:rFonts w:ascii="Times New Roman" w:hAnsi="Times New Roman" w:cs="Times New Roman"/>
          <w:i/>
          <w:iCs/>
        </w:rPr>
        <w:t>y más de 300 han pasado por ellos</w:t>
      </w:r>
      <w:r w:rsidRPr="00577A9B">
        <w:rPr>
          <w:rFonts w:ascii="Times New Roman" w:hAnsi="Times New Roman" w:cs="Times New Roman"/>
          <w:i/>
          <w:iCs/>
        </w:rPr>
        <w:t xml:space="preserve"> con una breve parada); una veintena de frailes están comprometidos como voluntarios en la frontera con Ucrania para organizar la primera acogida de refugiados; algunos trabajan en estaciones de ferrocarril que se han convertido en puntos de recepció</w:t>
      </w:r>
      <w:r w:rsidR="004128DF">
        <w:rPr>
          <w:rFonts w:ascii="Times New Roman" w:hAnsi="Times New Roman" w:cs="Times New Roman"/>
          <w:i/>
          <w:iCs/>
        </w:rPr>
        <w:t>n; los frailes se empeñan</w:t>
      </w:r>
      <w:r w:rsidRPr="00577A9B">
        <w:rPr>
          <w:rFonts w:ascii="Times New Roman" w:hAnsi="Times New Roman" w:cs="Times New Roman"/>
          <w:i/>
          <w:iCs/>
        </w:rPr>
        <w:t xml:space="preserve"> personalmente a llevar alimentos y ayuda humanitaria viajando en automóvil desde Polonia a Ucrania; en casas de retiro se reciben niños de orfanatos. Hay un intento de organizar el transporte humanitario (alimentos, medicinas, pr</w:t>
      </w:r>
      <w:r w:rsidR="00731D2F">
        <w:rPr>
          <w:rFonts w:ascii="Times New Roman" w:hAnsi="Times New Roman" w:cs="Times New Roman"/>
          <w:i/>
          <w:iCs/>
        </w:rPr>
        <w:t>oductos químicos de limpieza) hacia</w:t>
      </w:r>
      <w:r w:rsidRPr="00577A9B">
        <w:rPr>
          <w:rFonts w:ascii="Times New Roman" w:hAnsi="Times New Roman" w:cs="Times New Roman"/>
          <w:i/>
          <w:iCs/>
        </w:rPr>
        <w:t xml:space="preserve"> Ucrania, especialmente a los frailes de </w:t>
      </w:r>
      <w:proofErr w:type="spellStart"/>
      <w:r w:rsidRPr="00577A9B">
        <w:rPr>
          <w:rFonts w:ascii="Times New Roman" w:hAnsi="Times New Roman" w:cs="Times New Roman"/>
          <w:i/>
          <w:iCs/>
        </w:rPr>
        <w:t>Lviv</w:t>
      </w:r>
      <w:proofErr w:type="spellEnd"/>
      <w:r w:rsidRPr="00577A9B">
        <w:rPr>
          <w:rFonts w:ascii="Times New Roman" w:hAnsi="Times New Roman" w:cs="Times New Roman"/>
          <w:i/>
          <w:iCs/>
        </w:rPr>
        <w:t xml:space="preserve"> y </w:t>
      </w:r>
      <w:proofErr w:type="spellStart"/>
      <w:r w:rsidRPr="00577A9B">
        <w:rPr>
          <w:rFonts w:ascii="Times New Roman" w:hAnsi="Times New Roman" w:cs="Times New Roman"/>
          <w:i/>
          <w:iCs/>
        </w:rPr>
        <w:t>Uzhgorod</w:t>
      </w:r>
      <w:proofErr w:type="spellEnd"/>
      <w:r w:rsidRPr="00577A9B">
        <w:rPr>
          <w:rFonts w:ascii="Times New Roman" w:hAnsi="Times New Roman" w:cs="Times New Roman"/>
          <w:i/>
          <w:iCs/>
        </w:rPr>
        <w:t>.</w:t>
      </w:r>
    </w:p>
    <w:p w14:paraId="509A7E63" w14:textId="77777777" w:rsidR="00577A9B" w:rsidRPr="00577A9B" w:rsidRDefault="00577A9B" w:rsidP="00577A9B">
      <w:pPr>
        <w:pStyle w:val="Domylne"/>
        <w:spacing w:before="100" w:beforeAutospacing="1" w:line="240" w:lineRule="auto"/>
        <w:rPr>
          <w:rFonts w:ascii="Times New Roman" w:hAnsi="Times New Roman" w:cs="Times New Roman"/>
          <w:b/>
          <w:bCs/>
          <w:i/>
          <w:iCs/>
        </w:rPr>
      </w:pPr>
      <w:r w:rsidRPr="00577A9B">
        <w:rPr>
          <w:rFonts w:ascii="Times New Roman" w:hAnsi="Times New Roman" w:cs="Times New Roman"/>
          <w:b/>
          <w:bCs/>
          <w:i/>
          <w:iCs/>
        </w:rPr>
        <w:t>Economía</w:t>
      </w:r>
    </w:p>
    <w:p w14:paraId="54F8E6BF" w14:textId="24C53AE5" w:rsidR="00731D2F" w:rsidRDefault="00577A9B" w:rsidP="004128DF">
      <w:pPr>
        <w:pStyle w:val="Nessunaspaziatura"/>
        <w:spacing w:before="80"/>
        <w:ind w:firstLine="567"/>
        <w:jc w:val="both"/>
        <w:rPr>
          <w:i/>
          <w:lang w:val="es-419"/>
        </w:rPr>
      </w:pPr>
      <w:r w:rsidRPr="00904554">
        <w:rPr>
          <w:i/>
          <w:lang w:val="es-419"/>
        </w:rPr>
        <w:t>Desde</w:t>
      </w:r>
      <w:r w:rsidR="0007409C">
        <w:rPr>
          <w:i/>
          <w:lang w:val="es-419"/>
        </w:rPr>
        <w:t xml:space="preserve"> el</w:t>
      </w:r>
      <w:r w:rsidRPr="00904554">
        <w:rPr>
          <w:i/>
          <w:lang w:val="es-419"/>
        </w:rPr>
        <w:t xml:space="preserve"> comienzo de la guerra, muchas provincias de</w:t>
      </w:r>
      <w:r w:rsidR="0007409C">
        <w:rPr>
          <w:i/>
          <w:lang w:val="es-419"/>
        </w:rPr>
        <w:t xml:space="preserve"> la</w:t>
      </w:r>
      <w:r w:rsidRPr="00577A9B">
        <w:rPr>
          <w:i/>
          <w:rtl/>
        </w:rPr>
        <w:t xml:space="preserve"> </w:t>
      </w:r>
      <w:r w:rsidRPr="00904554">
        <w:rPr>
          <w:i/>
          <w:lang w:val="es-419"/>
        </w:rPr>
        <w:t>O</w:t>
      </w:r>
      <w:r w:rsidR="0007409C">
        <w:rPr>
          <w:i/>
          <w:lang w:val="es-419"/>
        </w:rPr>
        <w:t>rden, fraternidades</w:t>
      </w:r>
      <w:r w:rsidRPr="00904554">
        <w:rPr>
          <w:i/>
          <w:lang w:val="es-419"/>
        </w:rPr>
        <w:t xml:space="preserve">, instituciones estatales y personas individuales han enviado ofrendas monetarias a la </w:t>
      </w:r>
      <w:r w:rsidR="0007409C">
        <w:rPr>
          <w:i/>
          <w:lang w:val="es-419"/>
        </w:rPr>
        <w:t>cuenta de la Custodia de Ucrania</w:t>
      </w:r>
      <w:r w:rsidR="00731D2F">
        <w:rPr>
          <w:i/>
          <w:lang w:val="es-419"/>
        </w:rPr>
        <w:t>. L</w:t>
      </w:r>
      <w:r w:rsidR="0007409C">
        <w:rPr>
          <w:i/>
          <w:lang w:val="es-419"/>
        </w:rPr>
        <w:t>o</w:t>
      </w:r>
      <w:r w:rsidRPr="00904554">
        <w:rPr>
          <w:i/>
          <w:lang w:val="es-419"/>
        </w:rPr>
        <w:t>s ingresos actuales (18</w:t>
      </w:r>
      <w:r w:rsidR="004128DF">
        <w:rPr>
          <w:i/>
          <w:lang w:val="es-419"/>
        </w:rPr>
        <w:t>/03/</w:t>
      </w:r>
      <w:r w:rsidRPr="00904554">
        <w:rPr>
          <w:i/>
          <w:lang w:val="es-419"/>
        </w:rPr>
        <w:t>2022) son los siguientes: 201.582 PLN; 104.317 euros; 10.000 dólares estadounidenses.</w:t>
      </w:r>
      <w:r w:rsidR="00731D2F">
        <w:rPr>
          <w:i/>
          <w:lang w:val="es-419"/>
        </w:rPr>
        <w:t xml:space="preserve"> </w:t>
      </w:r>
      <w:r w:rsidRPr="00904554">
        <w:rPr>
          <w:i/>
          <w:lang w:val="es-419"/>
        </w:rPr>
        <w:t>¡Gracias a Dios y</w:t>
      </w:r>
      <w:r w:rsidR="004128DF">
        <w:rPr>
          <w:i/>
          <w:lang w:val="es-419"/>
        </w:rPr>
        <w:t xml:space="preserve"> </w:t>
      </w:r>
      <w:r w:rsidRPr="00904554">
        <w:rPr>
          <w:i/>
          <w:lang w:val="es-419"/>
        </w:rPr>
        <w:t xml:space="preserve">a los benefactores! </w:t>
      </w:r>
    </w:p>
    <w:p w14:paraId="6ED95F3B" w14:textId="247D9ADA" w:rsidR="00577A9B" w:rsidRPr="00904554" w:rsidRDefault="00577A9B" w:rsidP="004128DF">
      <w:pPr>
        <w:pStyle w:val="Nessunaspaziatura"/>
        <w:spacing w:before="80"/>
        <w:ind w:firstLine="567"/>
        <w:jc w:val="both"/>
        <w:rPr>
          <w:i/>
          <w:lang w:val="es-419"/>
        </w:rPr>
      </w:pPr>
      <w:r w:rsidRPr="00904554">
        <w:rPr>
          <w:i/>
          <w:lang w:val="es-419"/>
        </w:rPr>
        <w:t xml:space="preserve">Por ahora, estamos tratando de utilizar los productos que llegan a través de los corredores humanitarios organizados por Cáritas (alimentos, medicamentos, productos químicos). </w:t>
      </w:r>
      <w:r w:rsidR="00731D2F">
        <w:rPr>
          <w:i/>
          <w:lang w:val="es-419"/>
        </w:rPr>
        <w:t xml:space="preserve">El dinero se usa para </w:t>
      </w:r>
      <w:r w:rsidRPr="00904554">
        <w:rPr>
          <w:i/>
          <w:lang w:val="es-419"/>
        </w:rPr>
        <w:t>emergen</w:t>
      </w:r>
      <w:r w:rsidR="004128DF">
        <w:rPr>
          <w:i/>
          <w:lang w:val="es-419"/>
        </w:rPr>
        <w:t>cias (hasta el momento</w:t>
      </w:r>
      <w:r w:rsidR="00731D2F">
        <w:rPr>
          <w:i/>
          <w:lang w:val="es-419"/>
        </w:rPr>
        <w:t xml:space="preserve"> uno de los conventos de Ucrania, </w:t>
      </w:r>
      <w:r w:rsidRPr="00904554">
        <w:rPr>
          <w:i/>
          <w:lang w:val="es-419"/>
        </w:rPr>
        <w:t>para medicamentos especializados: 8.000 PLN) y queda para usarse después de la guerra para ayudar a las per</w:t>
      </w:r>
      <w:r w:rsidR="00731D2F">
        <w:rPr>
          <w:i/>
          <w:lang w:val="es-419"/>
        </w:rPr>
        <w:t>sonas a volver a la vida normal</w:t>
      </w:r>
      <w:r w:rsidRPr="00904554">
        <w:rPr>
          <w:i/>
          <w:lang w:val="es-419"/>
        </w:rPr>
        <w:t>".</w:t>
      </w:r>
    </w:p>
    <w:p w14:paraId="242755D8" w14:textId="77777777" w:rsidR="00577A9B" w:rsidRPr="00904554" w:rsidRDefault="00577A9B" w:rsidP="004128DF">
      <w:pPr>
        <w:pStyle w:val="Nessunaspaziatura"/>
        <w:ind w:firstLine="567"/>
        <w:rPr>
          <w:i/>
          <w:lang w:val="es-419"/>
        </w:rPr>
      </w:pPr>
    </w:p>
    <w:p w14:paraId="1414F93E" w14:textId="5CF86B9F" w:rsidR="00577A9B" w:rsidRPr="00904554" w:rsidRDefault="00577A9B" w:rsidP="004128DF">
      <w:pPr>
        <w:pStyle w:val="Nessunaspaziatura"/>
        <w:ind w:firstLine="567"/>
        <w:jc w:val="both"/>
        <w:rPr>
          <w:lang w:val="es-419"/>
        </w:rPr>
      </w:pPr>
      <w:r w:rsidRPr="00904554">
        <w:rPr>
          <w:lang w:val="es-419"/>
        </w:rPr>
        <w:t>Incluso en las cuentas indicadas por la Curia General, hasta el momento se han recibido cerca de 100.000,00 euros. Gracias a todos, con especial mención a los diversos laicos que han querido contribuir con sus pequ</w:t>
      </w:r>
      <w:r w:rsidR="004128DF">
        <w:rPr>
          <w:lang w:val="es-419"/>
        </w:rPr>
        <w:t>eñas o grandes donaciones. Por ahora hemos invertido</w:t>
      </w:r>
      <w:r w:rsidRPr="00904554">
        <w:rPr>
          <w:lang w:val="es-419"/>
        </w:rPr>
        <w:t xml:space="preserve"> algo más de 40.000,00 €, adelantados por la provincia de Varsovia, para apoyar a los frailes de la Custodia de Bielorrusia, que también se encuentran en una situación difícil, por las dificultades para acceder a los bancos y por la fuerte devaluación. Si la frontera entre Bielorrusia y Polonia permanece abierta, será posible tener un corredor de ayuda y comunicación más acc</w:t>
      </w:r>
      <w:r w:rsidR="00731D2F">
        <w:rPr>
          <w:lang w:val="es-419"/>
        </w:rPr>
        <w:t>esible. En cuanto a la acogida</w:t>
      </w:r>
      <w:r w:rsidRPr="00904554">
        <w:rPr>
          <w:lang w:val="es-419"/>
        </w:rPr>
        <w:t xml:space="preserve"> de refugiados, hay una recepción constante de nuestros conventos ubicados en los otros estados fronterizos con Ucrania, y también se están estudiando las condiciones para ayudar a los </w:t>
      </w:r>
      <w:r w:rsidR="0007409C">
        <w:rPr>
          <w:lang w:val="es-419"/>
        </w:rPr>
        <w:t xml:space="preserve">refugiados en toda Europa. No </w:t>
      </w:r>
      <w:r w:rsidRPr="00904554">
        <w:rPr>
          <w:lang w:val="es-419"/>
        </w:rPr>
        <w:t xml:space="preserve">puedo </w:t>
      </w:r>
      <w:r w:rsidR="0007409C">
        <w:rPr>
          <w:lang w:val="es-419"/>
        </w:rPr>
        <w:t xml:space="preserve">más que </w:t>
      </w:r>
      <w:r w:rsidRPr="00904554">
        <w:rPr>
          <w:lang w:val="es-419"/>
        </w:rPr>
        <w:t>apoyar todos los esfuerzos que se están haciendo.</w:t>
      </w:r>
    </w:p>
    <w:p w14:paraId="03AA74BA" w14:textId="77777777" w:rsidR="00577A9B" w:rsidRPr="00904554" w:rsidRDefault="00577A9B" w:rsidP="004128DF">
      <w:pPr>
        <w:pStyle w:val="Nessunaspaziatura"/>
        <w:ind w:firstLine="567"/>
        <w:jc w:val="both"/>
        <w:rPr>
          <w:lang w:val="es-419"/>
        </w:rPr>
      </w:pPr>
      <w:r w:rsidRPr="00904554">
        <w:rPr>
          <w:lang w:val="es-419"/>
        </w:rPr>
        <w:tab/>
      </w:r>
    </w:p>
    <w:p w14:paraId="3D4CB5B3" w14:textId="39F0A8D1" w:rsidR="00577A9B" w:rsidRPr="00904554" w:rsidRDefault="0007409C" w:rsidP="004128DF">
      <w:pPr>
        <w:pStyle w:val="Nessunaspaziatura"/>
        <w:ind w:firstLine="567"/>
        <w:jc w:val="both"/>
        <w:rPr>
          <w:lang w:val="es-419"/>
        </w:rPr>
      </w:pPr>
      <w:r>
        <w:rPr>
          <w:lang w:val="es-419"/>
        </w:rPr>
        <w:t>Creo que no está de sobra</w:t>
      </w:r>
      <w:r w:rsidR="00731D2F">
        <w:rPr>
          <w:lang w:val="es-419"/>
        </w:rPr>
        <w:t xml:space="preserve"> mencionar</w:t>
      </w:r>
      <w:r w:rsidR="004128DF">
        <w:rPr>
          <w:lang w:val="es-419"/>
        </w:rPr>
        <w:t xml:space="preserve"> aquí </w:t>
      </w:r>
      <w:r>
        <w:rPr>
          <w:lang w:val="es-419"/>
        </w:rPr>
        <w:t>nuestro reconocimiento</w:t>
      </w:r>
      <w:r w:rsidR="00577A9B" w:rsidRPr="00904554">
        <w:rPr>
          <w:lang w:val="es-419"/>
        </w:rPr>
        <w:t xml:space="preserve"> a las Provincias que nos han permitido, en este período, ayudar significativamente también a nuestros hermanos del Líbano, que están viviendo una situación muy difícil a nivel económico, pero que no d</w:t>
      </w:r>
      <w:r>
        <w:rPr>
          <w:lang w:val="es-419"/>
        </w:rPr>
        <w:t>ejan</w:t>
      </w:r>
      <w:r w:rsidR="00731D2F">
        <w:rPr>
          <w:lang w:val="es-419"/>
        </w:rPr>
        <w:t xml:space="preserve"> de asistir</w:t>
      </w:r>
      <w:r>
        <w:rPr>
          <w:lang w:val="es-419"/>
        </w:rPr>
        <w:t xml:space="preserve"> en lo que </w:t>
      </w:r>
      <w:r w:rsidR="00731D2F">
        <w:rPr>
          <w:lang w:val="es-419"/>
        </w:rPr>
        <w:t>puede</w:t>
      </w:r>
      <w:r>
        <w:rPr>
          <w:lang w:val="es-419"/>
        </w:rPr>
        <w:t xml:space="preserve">n en tantas </w:t>
      </w:r>
      <w:r w:rsidR="00577A9B" w:rsidRPr="00904554">
        <w:rPr>
          <w:lang w:val="es-419"/>
        </w:rPr>
        <w:t>situaciones de pobreza. Nuestro aplauso para ellos por el testimonio que ofrecen y po</w:t>
      </w:r>
      <w:r>
        <w:rPr>
          <w:lang w:val="es-419"/>
        </w:rPr>
        <w:t xml:space="preserve">r </w:t>
      </w:r>
      <w:r w:rsidR="00A24803">
        <w:rPr>
          <w:lang w:val="es-419"/>
        </w:rPr>
        <w:t xml:space="preserve">mantener </w:t>
      </w:r>
      <w:r>
        <w:rPr>
          <w:lang w:val="es-419"/>
        </w:rPr>
        <w:t xml:space="preserve">la </w:t>
      </w:r>
      <w:r w:rsidR="00731D2F">
        <w:rPr>
          <w:lang w:val="es-419"/>
        </w:rPr>
        <w:t xml:space="preserve">única presencia </w:t>
      </w:r>
      <w:r>
        <w:rPr>
          <w:lang w:val="es-419"/>
        </w:rPr>
        <w:t>que</w:t>
      </w:r>
      <w:r w:rsidR="00731D2F">
        <w:rPr>
          <w:lang w:val="es-419"/>
        </w:rPr>
        <w:t xml:space="preserve"> queda</w:t>
      </w:r>
      <w:r w:rsidR="00577A9B" w:rsidRPr="00904554">
        <w:rPr>
          <w:lang w:val="es-419"/>
        </w:rPr>
        <w:t xml:space="preserve"> en</w:t>
      </w:r>
      <w:r>
        <w:rPr>
          <w:lang w:val="es-419"/>
        </w:rPr>
        <w:t xml:space="preserve"> tierra de</w:t>
      </w:r>
      <w:r w:rsidR="00577A9B" w:rsidRPr="00904554">
        <w:rPr>
          <w:lang w:val="es-419"/>
        </w:rPr>
        <w:t xml:space="preserve"> Siria.</w:t>
      </w:r>
    </w:p>
    <w:p w14:paraId="42E35B5C" w14:textId="77777777" w:rsidR="00577A9B" w:rsidRPr="00904554" w:rsidRDefault="00577A9B" w:rsidP="004128DF">
      <w:pPr>
        <w:pStyle w:val="Nessunaspaziatura"/>
        <w:ind w:firstLine="567"/>
        <w:jc w:val="both"/>
        <w:rPr>
          <w:lang w:val="es-419"/>
        </w:rPr>
      </w:pPr>
      <w:r w:rsidRPr="00904554">
        <w:rPr>
          <w:lang w:val="es-419"/>
        </w:rPr>
        <w:tab/>
      </w:r>
    </w:p>
    <w:p w14:paraId="2B348B30" w14:textId="4231BEE2" w:rsidR="00577A9B" w:rsidRPr="00904554" w:rsidRDefault="00577A9B" w:rsidP="004128DF">
      <w:pPr>
        <w:pStyle w:val="Nessunaspaziatura"/>
        <w:ind w:firstLine="567"/>
        <w:jc w:val="both"/>
        <w:rPr>
          <w:lang w:val="es-419"/>
        </w:rPr>
      </w:pPr>
      <w:r w:rsidRPr="00904554">
        <w:rPr>
          <w:lang w:val="es-419"/>
        </w:rPr>
        <w:t>Hoy, Solemnidad de la Anunciación, el Papa consag</w:t>
      </w:r>
      <w:r w:rsidR="00731D2F">
        <w:rPr>
          <w:lang w:val="es-419"/>
        </w:rPr>
        <w:t>ra nuevamente</w:t>
      </w:r>
      <w:r w:rsidRPr="00904554">
        <w:rPr>
          <w:lang w:val="es-419"/>
        </w:rPr>
        <w:t xml:space="preserve"> </w:t>
      </w:r>
      <w:r w:rsidR="00731D2F">
        <w:rPr>
          <w:lang w:val="es-419"/>
        </w:rPr>
        <w:t>a Rusia, a Ucrania y a</w:t>
      </w:r>
      <w:r w:rsidRPr="00904554">
        <w:rPr>
          <w:lang w:val="es-419"/>
        </w:rPr>
        <w:t>l mundo entero al Inmaculado Corazón de María</w:t>
      </w:r>
      <w:r w:rsidR="00731D2F" w:rsidRPr="00731D2F">
        <w:t xml:space="preserve"> </w:t>
      </w:r>
      <w:r w:rsidR="00731D2F">
        <w:rPr>
          <w:lang w:val="es-419"/>
        </w:rPr>
        <w:t>con un acto solemne que nos involucra a todos</w:t>
      </w:r>
      <w:r w:rsidRPr="00904554">
        <w:rPr>
          <w:lang w:val="es-419"/>
        </w:rPr>
        <w:t>.</w:t>
      </w:r>
      <w:r w:rsidR="00731D2F">
        <w:rPr>
          <w:lang w:val="es-419"/>
        </w:rPr>
        <w:t xml:space="preserve">  </w:t>
      </w:r>
      <w:r w:rsidRPr="00904554">
        <w:rPr>
          <w:lang w:val="es-419"/>
        </w:rPr>
        <w:t xml:space="preserve">Participando, también nosotros pedimos la poderosa </w:t>
      </w:r>
      <w:r w:rsidR="0007409C">
        <w:rPr>
          <w:lang w:val="es-419"/>
        </w:rPr>
        <w:t>protección de la Madre de Dios. D</w:t>
      </w:r>
      <w:r w:rsidRPr="00904554">
        <w:rPr>
          <w:lang w:val="es-419"/>
        </w:rPr>
        <w:t>e ella invocamos fuerza, sostén y custodia para nuestros hermanos. Que la Madre de Dios sea de gran ayuda en su generosidad, consuelo para todos los que sufren y misericordia para los difuntos.</w:t>
      </w:r>
    </w:p>
    <w:p w14:paraId="19CC6EDB" w14:textId="77777777" w:rsidR="00577A9B" w:rsidRPr="00904554" w:rsidRDefault="00577A9B" w:rsidP="004128DF">
      <w:pPr>
        <w:pStyle w:val="Nessunaspaziatura"/>
        <w:ind w:firstLine="567"/>
        <w:jc w:val="both"/>
        <w:rPr>
          <w:lang w:val="es-419"/>
        </w:rPr>
      </w:pPr>
      <w:r w:rsidRPr="00904554">
        <w:rPr>
          <w:lang w:val="es-419"/>
        </w:rPr>
        <w:lastRenderedPageBreak/>
        <w:tab/>
      </w:r>
    </w:p>
    <w:p w14:paraId="52C586CC" w14:textId="268F56B2" w:rsidR="00577A9B" w:rsidRDefault="00577A9B" w:rsidP="004128DF">
      <w:pPr>
        <w:pStyle w:val="Nessunaspaziatura"/>
        <w:ind w:firstLine="567"/>
        <w:jc w:val="both"/>
      </w:pPr>
      <w:r w:rsidRPr="00904554">
        <w:rPr>
          <w:lang w:val="es-419"/>
        </w:rPr>
        <w:t>Hermanos, puedo deciros con fuerza: ¡continuad sirviendo sin miedo, incluso a riesgo de vuestra salud y de vuestra vida!</w:t>
      </w:r>
      <w:r w:rsidR="0007409C">
        <w:rPr>
          <w:lang w:val="es-419"/>
        </w:rPr>
        <w:t xml:space="preserve"> ¡Es un gran regalo que nos estái</w:t>
      </w:r>
      <w:r w:rsidR="0007409C" w:rsidRPr="00904554">
        <w:rPr>
          <w:lang w:val="es-419"/>
        </w:rPr>
        <w:t>s</w:t>
      </w:r>
      <w:r w:rsidRPr="00904554">
        <w:rPr>
          <w:lang w:val="es-419"/>
        </w:rPr>
        <w:t xml:space="preserve"> dando a todos! </w:t>
      </w:r>
      <w:r w:rsidR="0007409C">
        <w:t>Gracias de la Orden entera.</w:t>
      </w:r>
    </w:p>
    <w:p w14:paraId="7ED125A2" w14:textId="63D3323A" w:rsidR="00577A9B" w:rsidRDefault="00577A9B" w:rsidP="00577A9B">
      <w:pPr>
        <w:pStyle w:val="Nessunaspaziatura"/>
        <w:jc w:val="both"/>
      </w:pPr>
    </w:p>
    <w:p w14:paraId="383AC206" w14:textId="25D64957" w:rsidR="002C110E" w:rsidRDefault="002C110E" w:rsidP="00577A9B">
      <w:pPr>
        <w:pStyle w:val="Nessunaspaziatura"/>
        <w:jc w:val="both"/>
      </w:pPr>
    </w:p>
    <w:p w14:paraId="28C85E08" w14:textId="77777777" w:rsidR="002C110E" w:rsidRDefault="002C110E" w:rsidP="00577A9B">
      <w:pPr>
        <w:pStyle w:val="Nessunaspaziatura"/>
        <w:jc w:val="both"/>
      </w:pPr>
    </w:p>
    <w:p w14:paraId="3C75FFAF" w14:textId="77777777" w:rsidR="002C110E" w:rsidRDefault="002C110E" w:rsidP="00577A9B">
      <w:pPr>
        <w:pStyle w:val="Nessunaspaziatura"/>
        <w:jc w:val="both"/>
      </w:pPr>
    </w:p>
    <w:p w14:paraId="165FDAC3" w14:textId="71DCBC7A" w:rsidR="00577A9B" w:rsidRPr="00904554" w:rsidRDefault="0007409C" w:rsidP="00577A9B">
      <w:pPr>
        <w:pStyle w:val="Nessunaspaziatura"/>
        <w:ind w:left="2832"/>
        <w:jc w:val="center"/>
        <w:rPr>
          <w:lang w:val="es-419"/>
        </w:rPr>
      </w:pPr>
      <w:r>
        <w:rPr>
          <w:lang w:val="es-419"/>
        </w:rPr>
        <w:t>Fr</w:t>
      </w:r>
      <w:r w:rsidR="00577A9B" w:rsidRPr="00904554">
        <w:rPr>
          <w:lang w:val="es-419"/>
        </w:rPr>
        <w:t>. Roberto Genuin</w:t>
      </w:r>
    </w:p>
    <w:p w14:paraId="765834B7" w14:textId="77777777" w:rsidR="003F2121" w:rsidRPr="00904554" w:rsidRDefault="00577A9B" w:rsidP="00577A9B">
      <w:pPr>
        <w:pStyle w:val="Nessunaspaziatura"/>
        <w:ind w:left="2832"/>
        <w:jc w:val="center"/>
        <w:rPr>
          <w:lang w:val="es-419"/>
        </w:rPr>
      </w:pPr>
      <w:r w:rsidRPr="00904554">
        <w:rPr>
          <w:lang w:val="es-419"/>
        </w:rPr>
        <w:t>Ministro General OFMCap</w:t>
      </w:r>
    </w:p>
    <w:sectPr w:rsidR="003F2121" w:rsidRPr="00904554" w:rsidSect="00AA6DE2">
      <w:headerReference w:type="default" r:id="rId6"/>
      <w:footerReference w:type="default" r:id="rId7"/>
      <w:pgSz w:w="11906" w:h="16838"/>
      <w:pgMar w:top="1134" w:right="1134" w:bottom="102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5CE8" w14:textId="77777777" w:rsidR="009D7897" w:rsidRDefault="009D7897">
      <w:r>
        <w:separator/>
      </w:r>
    </w:p>
  </w:endnote>
  <w:endnote w:type="continuationSeparator" w:id="0">
    <w:p w14:paraId="7C50447F" w14:textId="77777777" w:rsidR="009D7897" w:rsidRDefault="009D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E24" w14:textId="77777777" w:rsidR="00D22B5B" w:rsidRDefault="009D7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360A" w14:textId="77777777" w:rsidR="009D7897" w:rsidRDefault="009D7897">
      <w:r>
        <w:separator/>
      </w:r>
    </w:p>
  </w:footnote>
  <w:footnote w:type="continuationSeparator" w:id="0">
    <w:p w14:paraId="4F48A958" w14:textId="77777777" w:rsidR="009D7897" w:rsidRDefault="009D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B94D" w14:textId="77777777" w:rsidR="00D22B5B" w:rsidRDefault="009D78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9B"/>
    <w:rsid w:val="000614D2"/>
    <w:rsid w:val="0007409C"/>
    <w:rsid w:val="00151747"/>
    <w:rsid w:val="002C110E"/>
    <w:rsid w:val="003F2121"/>
    <w:rsid w:val="004128DF"/>
    <w:rsid w:val="00531921"/>
    <w:rsid w:val="00577A9B"/>
    <w:rsid w:val="006B053B"/>
    <w:rsid w:val="006F4AC5"/>
    <w:rsid w:val="00731D2F"/>
    <w:rsid w:val="00805608"/>
    <w:rsid w:val="00904554"/>
    <w:rsid w:val="00996DD6"/>
    <w:rsid w:val="009D7897"/>
    <w:rsid w:val="00A24803"/>
    <w:rsid w:val="00AA6DE2"/>
    <w:rsid w:val="00C26131"/>
    <w:rsid w:val="00E02054"/>
    <w:rsid w:val="00E15CB0"/>
    <w:rsid w:val="00F80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EBB"/>
  <w15:chartTrackingRefBased/>
  <w15:docId w15:val="{1EF65ECA-3F90-4656-A0ED-07A30880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8"/>
        <w:szCs w:val="28"/>
        <w:lang w:val="e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7A9B"/>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Titolo2">
    <w:name w:val="heading 2"/>
    <w:basedOn w:val="Normale"/>
    <w:next w:val="Normale"/>
    <w:link w:val="Titolo2Carattere"/>
    <w:uiPriority w:val="99"/>
    <w:qFormat/>
    <w:rsid w:val="006F4A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w:eastAsia="Times New Roman" w:hAnsi="Calibri"/>
      <w:color w:val="2F5496"/>
      <w:sz w:val="28"/>
      <w:szCs w:val="26"/>
      <w:bdr w:val="none" w:sz="0" w:space="0" w:color="auto"/>
    </w:rPr>
  </w:style>
  <w:style w:type="paragraph" w:styleId="Titolo3">
    <w:name w:val="heading 3"/>
    <w:basedOn w:val="Normale"/>
    <w:next w:val="Normale"/>
    <w:link w:val="Titolo3Carattere"/>
    <w:uiPriority w:val="99"/>
    <w:qFormat/>
    <w:rsid w:val="006F4A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Calibri" w:eastAsia="Times New Roman" w:hAnsi="Calibri"/>
      <w:color w:val="1F3763"/>
      <w:sz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F4AC5"/>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Calibri" w:eastAsiaTheme="minorHAnsi" w:hAnsi="Calibri" w:cs="Arial"/>
      <w:sz w:val="28"/>
      <w:szCs w:val="28"/>
      <w:bdr w:val="none" w:sz="0" w:space="0" w:color="auto"/>
    </w:rPr>
  </w:style>
  <w:style w:type="character" w:customStyle="1" w:styleId="PidipaginaCarattere">
    <w:name w:val="Piè di pagina Carattere"/>
    <w:basedOn w:val="Carpredefinitoparagrafo"/>
    <w:link w:val="Pidipagina"/>
    <w:uiPriority w:val="99"/>
    <w:semiHidden/>
    <w:rsid w:val="006F4AC5"/>
    <w:rPr>
      <w:rFonts w:ascii="Verdana" w:eastAsia="Calibri" w:hAnsi="Verdana" w:cs="Arial"/>
      <w:sz w:val="28"/>
    </w:rPr>
  </w:style>
  <w:style w:type="character" w:customStyle="1" w:styleId="Titolo2Carattere">
    <w:name w:val="Titolo 2 Carattere"/>
    <w:basedOn w:val="Carpredefinitoparagrafo"/>
    <w:link w:val="Titolo2"/>
    <w:uiPriority w:val="99"/>
    <w:rsid w:val="006F4AC5"/>
    <w:rPr>
      <w:rFonts w:ascii="Verdana" w:eastAsia="Times New Roman" w:hAnsi="Verdana" w:cs="Times New Roman"/>
      <w:color w:val="2F5496"/>
      <w:sz w:val="28"/>
      <w:szCs w:val="26"/>
    </w:rPr>
  </w:style>
  <w:style w:type="character" w:customStyle="1" w:styleId="Titolo3Carattere">
    <w:name w:val="Titolo 3 Carattere"/>
    <w:basedOn w:val="Carpredefinitoparagrafo"/>
    <w:link w:val="Titolo3"/>
    <w:uiPriority w:val="99"/>
    <w:rsid w:val="006F4AC5"/>
    <w:rPr>
      <w:rFonts w:ascii="Verdana" w:eastAsia="Times New Roman" w:hAnsi="Verdana" w:cs="Times New Roman"/>
      <w:color w:val="1F3763"/>
      <w:sz w:val="28"/>
      <w:szCs w:val="24"/>
    </w:rPr>
  </w:style>
  <w:style w:type="paragraph" w:styleId="Rientronormale">
    <w:name w:val="Normal Indent"/>
    <w:basedOn w:val="Normale"/>
    <w:uiPriority w:val="99"/>
    <w:semiHidden/>
    <w:rsid w:val="006F4AC5"/>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Calibri" w:eastAsiaTheme="minorHAnsi" w:hAnsi="Calibri" w:cs="Arial"/>
      <w:sz w:val="28"/>
      <w:szCs w:val="28"/>
      <w:bdr w:val="none" w:sz="0" w:space="0" w:color="auto"/>
    </w:rPr>
  </w:style>
  <w:style w:type="paragraph" w:styleId="Paragrafoelenco">
    <w:name w:val="List Paragraph"/>
    <w:basedOn w:val="Normale"/>
    <w:uiPriority w:val="99"/>
    <w:qFormat/>
    <w:rsid w:val="006F4AC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Arial"/>
      <w:sz w:val="28"/>
      <w:szCs w:val="28"/>
      <w:bdr w:val="none" w:sz="0" w:space="0" w:color="auto"/>
    </w:rPr>
  </w:style>
  <w:style w:type="paragraph" w:styleId="Citazione">
    <w:name w:val="Quote"/>
    <w:basedOn w:val="Rientronormale"/>
    <w:next w:val="Rientronormale"/>
    <w:link w:val="CitazioneCarattere"/>
    <w:uiPriority w:val="99"/>
    <w:qFormat/>
    <w:rsid w:val="006F4AC5"/>
    <w:pPr>
      <w:spacing w:before="200"/>
      <w:ind w:left="1416" w:right="864"/>
    </w:pPr>
    <w:rPr>
      <w:iCs/>
      <w:color w:val="404040"/>
      <w:sz w:val="20"/>
    </w:rPr>
  </w:style>
  <w:style w:type="character" w:customStyle="1" w:styleId="CitazioneCarattere">
    <w:name w:val="Citazione Carattere"/>
    <w:basedOn w:val="Carpredefinitoparagrafo"/>
    <w:link w:val="Citazione"/>
    <w:uiPriority w:val="99"/>
    <w:rsid w:val="006F4AC5"/>
    <w:rPr>
      <w:rFonts w:ascii="Verdana" w:eastAsia="Calibri" w:hAnsi="Verdana" w:cs="Arial"/>
      <w:iCs/>
      <w:color w:val="404040"/>
      <w:sz w:val="20"/>
    </w:rPr>
  </w:style>
  <w:style w:type="paragraph" w:customStyle="1" w:styleId="Domylne">
    <w:name w:val="Domyślne"/>
    <w:rsid w:val="00577A9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Nessunaspaziatura">
    <w:name w:val="No Spacing"/>
    <w:uiPriority w:val="1"/>
    <w:qFormat/>
    <w:rsid w:val="00577A9B"/>
    <w:pPr>
      <w:pBdr>
        <w:top w:val="nil"/>
        <w:left w:val="nil"/>
        <w:bottom w:val="nil"/>
        <w:right w:val="nil"/>
        <w:between w:val="nil"/>
        <w:bar w:val="nil"/>
      </w:pBdr>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Microsoft Office User</cp:lastModifiedBy>
  <cp:revision>3</cp:revision>
  <cp:lastPrinted>2022-03-25T16:18:00Z</cp:lastPrinted>
  <dcterms:created xsi:type="dcterms:W3CDTF">2022-03-26T11:05:00Z</dcterms:created>
  <dcterms:modified xsi:type="dcterms:W3CDTF">2022-03-28T07:43:00Z</dcterms:modified>
</cp:coreProperties>
</file>