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F994F" w14:textId="688C856D" w:rsidR="00F874AA" w:rsidRPr="00F874AA" w:rsidRDefault="00F874AA" w:rsidP="00F874AA">
      <w:pPr>
        <w:spacing w:after="120"/>
        <w:jc w:val="center"/>
        <w:rPr>
          <w:rFonts w:ascii="Times New Roman" w:hAnsi="Times New Roman" w:cs="Times New Roman"/>
          <w:b/>
          <w:bCs/>
          <w:sz w:val="36"/>
          <w:szCs w:val="36"/>
          <w:lang w:val="fr-FR"/>
        </w:rPr>
      </w:pPr>
      <w:r w:rsidRPr="00F874AA">
        <w:rPr>
          <w:rFonts w:ascii="Times New Roman" w:hAnsi="Times New Roman" w:cs="Times New Roman"/>
          <w:b/>
          <w:bCs/>
          <w:sz w:val="36"/>
          <w:szCs w:val="36"/>
          <w:lang w:val="fr-FR"/>
        </w:rPr>
        <w:t>M</w:t>
      </w:r>
      <w:r w:rsidRPr="00F874AA">
        <w:rPr>
          <w:rFonts w:ascii="Times New Roman" w:hAnsi="Times New Roman" w:cs="Times New Roman"/>
          <w:b/>
          <w:bCs/>
          <w:sz w:val="36"/>
          <w:szCs w:val="36"/>
          <w:lang w:val="fr-FR"/>
        </w:rPr>
        <w:t>ère Maria Lorenza Longo</w:t>
      </w:r>
    </w:p>
    <w:p w14:paraId="3CF74DFE" w14:textId="3826A909" w:rsidR="003C3EB9" w:rsidRPr="00AB2101" w:rsidRDefault="00F874AA" w:rsidP="00F874AA">
      <w:pPr>
        <w:spacing w:after="120"/>
        <w:jc w:val="center"/>
        <w:rPr>
          <w:rFonts w:ascii="Times New Roman" w:hAnsi="Times New Roman" w:cs="Times New Roman"/>
          <w:lang w:val="fr-FR"/>
        </w:rPr>
      </w:pPr>
      <w:r w:rsidRPr="00D018E2">
        <w:rPr>
          <w:rFonts w:ascii="Times New Roman" w:hAnsi="Times New Roman" w:cs="Times New Roman"/>
          <w:b/>
          <w:lang w:val="fr-FR"/>
        </w:rPr>
        <w:t>Lettre du Ministre Général</w:t>
      </w:r>
      <w:r w:rsidRPr="00D018E2">
        <w:rPr>
          <w:rFonts w:ascii="Times New Roman" w:hAnsi="Times New Roman" w:cs="Times New Roman"/>
          <w:b/>
          <w:lang w:val="fr-FR"/>
        </w:rPr>
        <w:br/>
      </w:r>
    </w:p>
    <w:p w14:paraId="72394B38" w14:textId="77777777" w:rsidR="003C3EB9" w:rsidRPr="00AB2101" w:rsidRDefault="003C3EB9" w:rsidP="003C3EB9">
      <w:pPr>
        <w:spacing w:after="120"/>
        <w:jc w:val="right"/>
        <w:rPr>
          <w:rFonts w:ascii="Times New Roman" w:hAnsi="Times New Roman" w:cs="Times New Roman"/>
          <w:lang w:val="fr-FR"/>
        </w:rPr>
      </w:pPr>
    </w:p>
    <w:p w14:paraId="080FCBED" w14:textId="437ACA2B" w:rsidR="0099009A" w:rsidRPr="00AB2101" w:rsidRDefault="00B72FAA" w:rsidP="0099009A">
      <w:pPr>
        <w:spacing w:after="120"/>
        <w:jc w:val="both"/>
        <w:rPr>
          <w:rFonts w:ascii="Times New Roman" w:hAnsi="Times New Roman" w:cs="Times New Roman"/>
          <w:lang w:val="fr-FR"/>
        </w:rPr>
      </w:pPr>
      <w:r w:rsidRPr="00AB2101">
        <w:rPr>
          <w:rFonts w:ascii="Times New Roman" w:hAnsi="Times New Roman" w:cs="Times New Roman"/>
          <w:lang w:val="fr-FR"/>
        </w:rPr>
        <w:t>Réf</w:t>
      </w:r>
      <w:r w:rsidR="0099009A" w:rsidRPr="00AB2101">
        <w:rPr>
          <w:rFonts w:ascii="Times New Roman" w:hAnsi="Times New Roman" w:cs="Times New Roman"/>
          <w:lang w:val="fr-FR"/>
        </w:rPr>
        <w:t>. N. 00585/21</w:t>
      </w:r>
    </w:p>
    <w:p w14:paraId="0EA6AE25" w14:textId="6AA0A397" w:rsidR="0099009A" w:rsidRPr="00AB2101" w:rsidRDefault="0099009A" w:rsidP="0099009A">
      <w:pPr>
        <w:spacing w:after="120"/>
        <w:jc w:val="right"/>
        <w:rPr>
          <w:rFonts w:ascii="Times New Roman" w:hAnsi="Times New Roman" w:cs="Times New Roman"/>
          <w:lang w:val="fr-FR"/>
        </w:rPr>
      </w:pPr>
      <w:r w:rsidRPr="00AB2101">
        <w:rPr>
          <w:rFonts w:ascii="Times New Roman" w:hAnsi="Times New Roman" w:cs="Times New Roman"/>
          <w:lang w:val="fr-FR"/>
        </w:rPr>
        <w:t>A</w:t>
      </w:r>
      <w:r w:rsidR="00B72FAA" w:rsidRPr="00AB2101">
        <w:rPr>
          <w:rFonts w:ascii="Times New Roman" w:hAnsi="Times New Roman" w:cs="Times New Roman"/>
          <w:lang w:val="fr-FR"/>
        </w:rPr>
        <w:t xml:space="preserve">ux moniales clarisses capucines </w:t>
      </w:r>
      <w:r w:rsidRPr="00AB2101">
        <w:rPr>
          <w:rFonts w:ascii="Times New Roman" w:hAnsi="Times New Roman" w:cs="Times New Roman"/>
          <w:lang w:val="fr-FR"/>
        </w:rPr>
        <w:br/>
      </w:r>
    </w:p>
    <w:p w14:paraId="22BA91C4" w14:textId="77777777" w:rsidR="00190254" w:rsidRPr="00AB2101" w:rsidRDefault="00190254" w:rsidP="00927769">
      <w:pPr>
        <w:spacing w:after="120"/>
        <w:jc w:val="right"/>
        <w:rPr>
          <w:rFonts w:ascii="Times New Roman" w:hAnsi="Times New Roman" w:cs="Times New Roman"/>
          <w:lang w:val="fr-FR"/>
        </w:rPr>
      </w:pPr>
    </w:p>
    <w:p w14:paraId="2662258F" w14:textId="77777777" w:rsidR="00190254" w:rsidRPr="00AB2101" w:rsidRDefault="00190254" w:rsidP="00927769">
      <w:pPr>
        <w:spacing w:after="120"/>
        <w:jc w:val="both"/>
        <w:rPr>
          <w:rFonts w:ascii="Times New Roman" w:hAnsi="Times New Roman" w:cs="Times New Roman"/>
          <w:lang w:val="fr-FR"/>
        </w:rPr>
      </w:pPr>
    </w:p>
    <w:p w14:paraId="1E47AE3A" w14:textId="4BE4AFEF" w:rsidR="00432BBA" w:rsidRPr="00AB2101" w:rsidRDefault="00B72FAA" w:rsidP="00927769">
      <w:pPr>
        <w:spacing w:after="120"/>
        <w:jc w:val="both"/>
        <w:rPr>
          <w:rFonts w:ascii="Times New Roman" w:hAnsi="Times New Roman" w:cs="Times New Roman"/>
          <w:lang w:val="fr-FR"/>
        </w:rPr>
      </w:pPr>
      <w:r w:rsidRPr="00AB2101">
        <w:rPr>
          <w:rFonts w:ascii="Times New Roman" w:hAnsi="Times New Roman" w:cs="Times New Roman"/>
          <w:lang w:val="fr-FR"/>
        </w:rPr>
        <w:t>Très chères sœurs</w:t>
      </w:r>
      <w:r w:rsidR="00190254" w:rsidRPr="00AB2101">
        <w:rPr>
          <w:rFonts w:ascii="Times New Roman" w:hAnsi="Times New Roman" w:cs="Times New Roman"/>
          <w:lang w:val="fr-FR"/>
        </w:rPr>
        <w:t>,</w:t>
      </w:r>
    </w:p>
    <w:p w14:paraId="3EF3A14A" w14:textId="77777777" w:rsidR="00432BBA" w:rsidRPr="00AB2101" w:rsidRDefault="00432BBA" w:rsidP="00927769">
      <w:pPr>
        <w:spacing w:after="120"/>
        <w:jc w:val="both"/>
        <w:rPr>
          <w:rFonts w:ascii="Times New Roman" w:hAnsi="Times New Roman" w:cs="Times New Roman"/>
          <w:lang w:val="fr-FR"/>
        </w:rPr>
      </w:pPr>
    </w:p>
    <w:p w14:paraId="237F72E5" w14:textId="7978002D" w:rsidR="00432BBA" w:rsidRPr="00AB2101" w:rsidRDefault="00B72FAA" w:rsidP="00927769">
      <w:pPr>
        <w:spacing w:after="120"/>
        <w:jc w:val="center"/>
        <w:rPr>
          <w:rFonts w:ascii="Times New Roman" w:hAnsi="Times New Roman" w:cs="Times New Roman"/>
          <w:i/>
          <w:lang w:val="fr-FR"/>
        </w:rPr>
      </w:pPr>
      <w:r w:rsidRPr="00AB2101">
        <w:rPr>
          <w:rFonts w:ascii="Times New Roman" w:hAnsi="Times New Roman" w:cs="Times New Roman"/>
          <w:i/>
          <w:lang w:val="fr-FR"/>
        </w:rPr>
        <w:t>Que la paix du Seigneur soit avec vous !</w:t>
      </w:r>
    </w:p>
    <w:p w14:paraId="5BDBD08A" w14:textId="5626321A" w:rsidR="00B72FAA" w:rsidRPr="00AB2101" w:rsidRDefault="00432BBA" w:rsidP="0099009A">
      <w:pPr>
        <w:spacing w:after="120" w:line="276" w:lineRule="auto"/>
        <w:jc w:val="both"/>
        <w:rPr>
          <w:rFonts w:ascii="Times New Roman" w:hAnsi="Times New Roman" w:cs="Times New Roman"/>
          <w:lang w:val="fr-FR"/>
        </w:rPr>
      </w:pPr>
      <w:r w:rsidRPr="00AB2101">
        <w:rPr>
          <w:rFonts w:ascii="Times New Roman" w:hAnsi="Times New Roman" w:cs="Times New Roman"/>
          <w:lang w:val="fr-FR"/>
        </w:rPr>
        <w:t xml:space="preserve">1. </w:t>
      </w:r>
      <w:r w:rsidR="00B72FAA" w:rsidRPr="00AB2101">
        <w:rPr>
          <w:rFonts w:ascii="Times New Roman" w:hAnsi="Times New Roman" w:cs="Times New Roman"/>
          <w:lang w:val="fr-FR"/>
        </w:rPr>
        <w:t>La béatification imminente de la vénérable mère Maria Lorenza Longo est une excellente occasion d</w:t>
      </w:r>
      <w:r w:rsidR="00AB2101" w:rsidRPr="00AB2101">
        <w:rPr>
          <w:rFonts w:ascii="Times New Roman" w:hAnsi="Times New Roman" w:cs="Times New Roman"/>
          <w:lang w:val="fr-FR"/>
        </w:rPr>
        <w:t>’</w:t>
      </w:r>
      <w:r w:rsidR="00B72FAA" w:rsidRPr="00AB2101">
        <w:rPr>
          <w:rFonts w:ascii="Times New Roman" w:hAnsi="Times New Roman" w:cs="Times New Roman"/>
          <w:lang w:val="fr-FR"/>
        </w:rPr>
        <w:t>entamer un dialogue sur la physionomie spirituelle de la fondatrice de votre premier monastère et de celle qui est à l</w:t>
      </w:r>
      <w:r w:rsidR="00AB2101" w:rsidRPr="00AB2101">
        <w:rPr>
          <w:rFonts w:ascii="Times New Roman" w:hAnsi="Times New Roman" w:cs="Times New Roman"/>
          <w:lang w:val="fr-FR"/>
        </w:rPr>
        <w:t>’</w:t>
      </w:r>
      <w:r w:rsidR="00B72FAA" w:rsidRPr="00AB2101">
        <w:rPr>
          <w:rFonts w:ascii="Times New Roman" w:hAnsi="Times New Roman" w:cs="Times New Roman"/>
          <w:lang w:val="fr-FR"/>
        </w:rPr>
        <w:t xml:space="preserve">origine de la réforme capucine féminine. </w:t>
      </w:r>
      <w:r w:rsidR="00EF7E3E" w:rsidRPr="00AB2101">
        <w:rPr>
          <w:rFonts w:ascii="Times New Roman" w:hAnsi="Times New Roman" w:cs="Times New Roman"/>
          <w:lang w:val="fr-FR"/>
        </w:rPr>
        <w:t>Certes, c</w:t>
      </w:r>
      <w:r w:rsidR="00B72FAA" w:rsidRPr="00AB2101">
        <w:rPr>
          <w:rFonts w:ascii="Times New Roman" w:hAnsi="Times New Roman" w:cs="Times New Roman"/>
          <w:lang w:val="fr-FR"/>
        </w:rPr>
        <w:t>ette réforme</w:t>
      </w:r>
      <w:r w:rsidR="00EF7E3E" w:rsidRPr="00AB2101">
        <w:rPr>
          <w:rFonts w:ascii="Times New Roman" w:hAnsi="Times New Roman" w:cs="Times New Roman"/>
          <w:lang w:val="fr-FR"/>
        </w:rPr>
        <w:t xml:space="preserve"> a été </w:t>
      </w:r>
      <w:r w:rsidR="00B72FAA" w:rsidRPr="00AB2101">
        <w:rPr>
          <w:rFonts w:ascii="Times New Roman" w:hAnsi="Times New Roman" w:cs="Times New Roman"/>
          <w:lang w:val="fr-FR"/>
        </w:rPr>
        <w:t xml:space="preserve">marquée par son esprit et ses idéaux et </w:t>
      </w:r>
      <w:r w:rsidR="00EF7E3E" w:rsidRPr="00AB2101">
        <w:rPr>
          <w:rFonts w:ascii="Times New Roman" w:hAnsi="Times New Roman" w:cs="Times New Roman"/>
          <w:lang w:val="fr-FR"/>
        </w:rPr>
        <w:t xml:space="preserve">a marqué par </w:t>
      </w:r>
      <w:r w:rsidR="00B72FAA" w:rsidRPr="00AB2101">
        <w:rPr>
          <w:rFonts w:ascii="Times New Roman" w:hAnsi="Times New Roman" w:cs="Times New Roman"/>
          <w:lang w:val="fr-FR"/>
        </w:rPr>
        <w:t xml:space="preserve">sa </w:t>
      </w:r>
      <w:r w:rsidR="00EF7E3E" w:rsidRPr="00AB2101">
        <w:rPr>
          <w:rFonts w:ascii="Times New Roman" w:hAnsi="Times New Roman" w:cs="Times New Roman"/>
          <w:lang w:val="fr-FR"/>
        </w:rPr>
        <w:t>« </w:t>
      </w:r>
      <w:r w:rsidR="00B72FAA" w:rsidRPr="00AB2101">
        <w:rPr>
          <w:rFonts w:ascii="Times New Roman" w:hAnsi="Times New Roman" w:cs="Times New Roman"/>
          <w:lang w:val="fr-FR"/>
        </w:rPr>
        <w:t>propre</w:t>
      </w:r>
      <w:r w:rsidR="00EF7E3E" w:rsidRPr="00AB2101">
        <w:rPr>
          <w:rFonts w:ascii="Times New Roman" w:hAnsi="Times New Roman" w:cs="Times New Roman"/>
          <w:lang w:val="fr-FR"/>
        </w:rPr>
        <w:t> »</w:t>
      </w:r>
      <w:r w:rsidR="00B72FAA" w:rsidRPr="00AB2101">
        <w:rPr>
          <w:rFonts w:ascii="Times New Roman" w:hAnsi="Times New Roman" w:cs="Times New Roman"/>
          <w:lang w:val="fr-FR"/>
        </w:rPr>
        <w:t xml:space="preserve"> spécificité </w:t>
      </w:r>
      <w:r w:rsidR="00EF7E3E" w:rsidRPr="00AB2101">
        <w:rPr>
          <w:rFonts w:ascii="Times New Roman" w:hAnsi="Times New Roman" w:cs="Times New Roman"/>
          <w:lang w:val="fr-FR"/>
        </w:rPr>
        <w:t>le</w:t>
      </w:r>
      <w:r w:rsidR="00B72FAA" w:rsidRPr="00AB2101">
        <w:rPr>
          <w:rFonts w:ascii="Times New Roman" w:hAnsi="Times New Roman" w:cs="Times New Roman"/>
          <w:lang w:val="fr-FR"/>
        </w:rPr>
        <w:t xml:space="preserve"> deuxième Ordre franciscain.</w:t>
      </w:r>
    </w:p>
    <w:p w14:paraId="5730971A" w14:textId="3D4AA491" w:rsidR="00EF7E3E" w:rsidRPr="00AB2101" w:rsidRDefault="00EF7E3E" w:rsidP="001E2AB1">
      <w:pPr>
        <w:spacing w:after="120" w:line="276" w:lineRule="auto"/>
        <w:jc w:val="both"/>
        <w:rPr>
          <w:rFonts w:ascii="Times New Roman" w:hAnsi="Times New Roman" w:cs="Times New Roman"/>
          <w:lang w:val="fr-FR"/>
        </w:rPr>
      </w:pPr>
      <w:r w:rsidRPr="00AB2101">
        <w:rPr>
          <w:rFonts w:ascii="Times New Roman" w:hAnsi="Times New Roman" w:cs="Times New Roman"/>
          <w:lang w:val="fr-FR"/>
        </w:rPr>
        <w:t xml:space="preserve">Tout chrétien est appelé par le Seigneur à incarner la </w:t>
      </w:r>
      <w:r w:rsidR="005E1784" w:rsidRPr="00AB2101">
        <w:rPr>
          <w:rFonts w:ascii="Times New Roman" w:hAnsi="Times New Roman" w:cs="Times New Roman"/>
          <w:lang w:val="fr-FR"/>
        </w:rPr>
        <w:t>p</w:t>
      </w:r>
      <w:r w:rsidRPr="00AB2101">
        <w:rPr>
          <w:rFonts w:ascii="Times New Roman" w:hAnsi="Times New Roman" w:cs="Times New Roman"/>
          <w:lang w:val="fr-FR"/>
        </w:rPr>
        <w:t>arole et à faire de sa vie une mission, comme l</w:t>
      </w:r>
      <w:r w:rsidR="00AB2101" w:rsidRPr="00AB2101">
        <w:rPr>
          <w:rFonts w:ascii="Times New Roman" w:hAnsi="Times New Roman" w:cs="Times New Roman"/>
          <w:lang w:val="fr-FR"/>
        </w:rPr>
        <w:t>’</w:t>
      </w:r>
      <w:r w:rsidRPr="00AB2101">
        <w:rPr>
          <w:rFonts w:ascii="Times New Roman" w:hAnsi="Times New Roman" w:cs="Times New Roman"/>
          <w:lang w:val="fr-FR"/>
        </w:rPr>
        <w:t xml:space="preserve">enseigne le pape François : « </w:t>
      </w:r>
      <w:r w:rsidR="005E1784" w:rsidRPr="00AB2101">
        <w:rPr>
          <w:rFonts w:ascii="Times New Roman" w:hAnsi="Times New Roman" w:cs="Times New Roman"/>
          <w:i/>
          <w:iCs/>
          <w:lang w:val="fr-FR"/>
        </w:rPr>
        <w:t>c</w:t>
      </w:r>
      <w:r w:rsidRPr="00AB2101">
        <w:rPr>
          <w:rFonts w:ascii="Times New Roman" w:hAnsi="Times New Roman" w:cs="Times New Roman"/>
          <w:i/>
          <w:iCs/>
          <w:lang w:val="fr-FR"/>
        </w:rPr>
        <w:t>haque saint est un message que l</w:t>
      </w:r>
      <w:r w:rsidR="00AB2101" w:rsidRPr="00AB2101">
        <w:rPr>
          <w:rFonts w:ascii="Times New Roman" w:hAnsi="Times New Roman" w:cs="Times New Roman"/>
          <w:i/>
          <w:iCs/>
          <w:lang w:val="fr-FR"/>
        </w:rPr>
        <w:t>’</w:t>
      </w:r>
      <w:r w:rsidRPr="00AB2101">
        <w:rPr>
          <w:rFonts w:ascii="Times New Roman" w:hAnsi="Times New Roman" w:cs="Times New Roman"/>
          <w:i/>
          <w:iCs/>
          <w:lang w:val="fr-FR"/>
        </w:rPr>
        <w:t>Esprit Saint puise dans la richesse de Jésus-Christ et offre à son peuple</w:t>
      </w:r>
      <w:r w:rsidRPr="00AB2101">
        <w:rPr>
          <w:rFonts w:ascii="Times New Roman" w:hAnsi="Times New Roman" w:cs="Times New Roman"/>
          <w:lang w:val="fr-FR"/>
        </w:rPr>
        <w:t> »</w:t>
      </w:r>
      <w:r w:rsidRPr="00AB2101">
        <w:rPr>
          <w:rStyle w:val="Rimandonotaapidipagina"/>
          <w:rFonts w:ascii="Times New Roman" w:hAnsi="Times New Roman" w:cs="Times New Roman"/>
          <w:lang w:val="fr-FR"/>
        </w:rPr>
        <w:footnoteReference w:id="1"/>
      </w:r>
      <w:r w:rsidRPr="00AB2101">
        <w:rPr>
          <w:rFonts w:ascii="Times New Roman" w:hAnsi="Times New Roman" w:cs="Times New Roman"/>
          <w:lang w:val="fr-FR"/>
        </w:rPr>
        <w:t>. </w:t>
      </w:r>
      <w:r w:rsidR="00582DA8" w:rsidRPr="00AB2101">
        <w:rPr>
          <w:rFonts w:ascii="Times New Roman" w:hAnsi="Times New Roman" w:cs="Times New Roman"/>
          <w:lang w:val="fr-FR"/>
        </w:rPr>
        <w:t>P</w:t>
      </w:r>
      <w:r w:rsidRPr="00AB2101">
        <w:rPr>
          <w:rFonts w:ascii="Times New Roman" w:hAnsi="Times New Roman" w:cs="Times New Roman"/>
          <w:lang w:val="fr-FR"/>
        </w:rPr>
        <w:t xml:space="preserve">our </w:t>
      </w:r>
      <w:r w:rsidR="00582DA8" w:rsidRPr="00AB2101">
        <w:rPr>
          <w:rFonts w:ascii="Times New Roman" w:hAnsi="Times New Roman" w:cs="Times New Roman"/>
          <w:lang w:val="fr-FR"/>
        </w:rPr>
        <w:t>reconnaître ce message</w:t>
      </w:r>
      <w:r w:rsidRPr="00AB2101">
        <w:rPr>
          <w:rFonts w:ascii="Times New Roman" w:hAnsi="Times New Roman" w:cs="Times New Roman"/>
          <w:lang w:val="fr-FR"/>
        </w:rPr>
        <w:t xml:space="preserve"> il n</w:t>
      </w:r>
      <w:r w:rsidR="00582DA8" w:rsidRPr="00AB2101">
        <w:rPr>
          <w:rFonts w:ascii="Times New Roman" w:hAnsi="Times New Roman" w:cs="Times New Roman"/>
          <w:lang w:val="fr-FR"/>
        </w:rPr>
        <w:t>e faut pas s</w:t>
      </w:r>
      <w:r w:rsidR="00AB2101" w:rsidRPr="00AB2101">
        <w:rPr>
          <w:rFonts w:ascii="Times New Roman" w:hAnsi="Times New Roman" w:cs="Times New Roman"/>
          <w:lang w:val="fr-FR"/>
        </w:rPr>
        <w:t>’</w:t>
      </w:r>
      <w:r w:rsidR="00582DA8" w:rsidRPr="00AB2101">
        <w:rPr>
          <w:rFonts w:ascii="Times New Roman" w:hAnsi="Times New Roman" w:cs="Times New Roman"/>
          <w:lang w:val="fr-FR"/>
        </w:rPr>
        <w:t xml:space="preserve">arrêter aux détails, car il peut y avoir des </w:t>
      </w:r>
      <w:r w:rsidRPr="00AB2101">
        <w:rPr>
          <w:rFonts w:ascii="Times New Roman" w:hAnsi="Times New Roman" w:cs="Times New Roman"/>
          <w:lang w:val="fr-FR"/>
        </w:rPr>
        <w:t>ombres et des faiblesses.</w:t>
      </w:r>
      <w:r w:rsidR="00582DA8" w:rsidRPr="00AB2101">
        <w:rPr>
          <w:rFonts w:ascii="Times New Roman" w:hAnsi="Times New Roman" w:cs="Times New Roman"/>
          <w:lang w:val="fr-FR"/>
        </w:rPr>
        <w:t> « </w:t>
      </w:r>
      <w:r w:rsidR="00582DA8" w:rsidRPr="00AB2101">
        <w:rPr>
          <w:rFonts w:ascii="Times New Roman" w:hAnsi="Times New Roman" w:cs="Times New Roman"/>
          <w:i/>
          <w:iCs/>
          <w:lang w:val="fr-FR"/>
        </w:rPr>
        <w:t>Ce qu</w:t>
      </w:r>
      <w:r w:rsidR="00AB2101" w:rsidRPr="00AB2101">
        <w:rPr>
          <w:rFonts w:ascii="Times New Roman" w:hAnsi="Times New Roman" w:cs="Times New Roman"/>
          <w:i/>
          <w:iCs/>
          <w:lang w:val="fr-FR"/>
        </w:rPr>
        <w:t>’</w:t>
      </w:r>
      <w:r w:rsidR="00582DA8" w:rsidRPr="00AB2101">
        <w:rPr>
          <w:rFonts w:ascii="Times New Roman" w:hAnsi="Times New Roman" w:cs="Times New Roman"/>
          <w:i/>
          <w:iCs/>
          <w:lang w:val="fr-FR"/>
        </w:rPr>
        <w:t>il faut considérer, c</w:t>
      </w:r>
      <w:r w:rsidR="00AB2101" w:rsidRPr="00AB2101">
        <w:rPr>
          <w:rFonts w:ascii="Times New Roman" w:hAnsi="Times New Roman" w:cs="Times New Roman"/>
          <w:i/>
          <w:iCs/>
          <w:lang w:val="fr-FR"/>
        </w:rPr>
        <w:t>’</w:t>
      </w:r>
      <w:r w:rsidR="00582DA8" w:rsidRPr="00AB2101">
        <w:rPr>
          <w:rFonts w:ascii="Times New Roman" w:hAnsi="Times New Roman" w:cs="Times New Roman"/>
          <w:i/>
          <w:iCs/>
          <w:lang w:val="fr-FR"/>
        </w:rPr>
        <w:t>est l</w:t>
      </w:r>
      <w:r w:rsidR="00AB2101" w:rsidRPr="00AB2101">
        <w:rPr>
          <w:rFonts w:ascii="Times New Roman" w:hAnsi="Times New Roman" w:cs="Times New Roman"/>
          <w:i/>
          <w:iCs/>
          <w:lang w:val="fr-FR"/>
        </w:rPr>
        <w:t>’</w:t>
      </w:r>
      <w:r w:rsidR="00582DA8" w:rsidRPr="00AB2101">
        <w:rPr>
          <w:rFonts w:ascii="Times New Roman" w:hAnsi="Times New Roman" w:cs="Times New Roman"/>
          <w:i/>
          <w:iCs/>
          <w:lang w:val="fr-FR"/>
        </w:rPr>
        <w:t>ensemble de sa vie, tout son cheminement de sanctification, cette figure qui reflète quelque chose de Jésus-Christ et qui se révèle quand on parvient à percevoir le sens de la totalité de sa personne</w:t>
      </w:r>
      <w:r w:rsidR="00582DA8" w:rsidRPr="00AB2101">
        <w:rPr>
          <w:rFonts w:ascii="Times New Roman" w:hAnsi="Times New Roman" w:cs="Times New Roman"/>
          <w:lang w:val="fr-FR"/>
        </w:rPr>
        <w:t> »</w:t>
      </w:r>
      <w:r w:rsidR="00582DA8" w:rsidRPr="00AB2101">
        <w:rPr>
          <w:rFonts w:ascii="Times New Roman" w:hAnsi="Times New Roman" w:cs="Times New Roman"/>
          <w:vertAlign w:val="superscript"/>
          <w:lang w:val="fr-FR"/>
        </w:rPr>
        <w:footnoteReference w:id="2"/>
      </w:r>
      <w:r w:rsidR="00582DA8" w:rsidRPr="00AB2101">
        <w:rPr>
          <w:rFonts w:ascii="Times New Roman" w:hAnsi="Times New Roman" w:cs="Times New Roman"/>
          <w:lang w:val="fr-FR"/>
        </w:rPr>
        <w:t>. Essayons donc de mettre en lumière cette « forme » de sainteté de mère Maria Lorenza, sachant que chacun de nous est aussi invité à percevoir la totalité de sa vie comme une mission et, donc, à reconnaître cette parole que Dieu veut d</w:t>
      </w:r>
      <w:r w:rsidR="001E2AB1" w:rsidRPr="00AB2101">
        <w:rPr>
          <w:rFonts w:ascii="Times New Roman" w:hAnsi="Times New Roman" w:cs="Times New Roman"/>
          <w:lang w:val="fr-FR"/>
        </w:rPr>
        <w:t>élivrer</w:t>
      </w:r>
      <w:r w:rsidR="00582DA8" w:rsidRPr="00AB2101">
        <w:rPr>
          <w:rFonts w:ascii="Times New Roman" w:hAnsi="Times New Roman" w:cs="Times New Roman"/>
          <w:lang w:val="fr-FR"/>
        </w:rPr>
        <w:t xml:space="preserve"> au monde à travers n</w:t>
      </w:r>
      <w:r w:rsidR="001E2AB1" w:rsidRPr="00AB2101">
        <w:rPr>
          <w:rFonts w:ascii="Times New Roman" w:hAnsi="Times New Roman" w:cs="Times New Roman"/>
          <w:lang w:val="fr-FR"/>
        </w:rPr>
        <w:t>otre vie</w:t>
      </w:r>
      <w:r w:rsidR="001E2AB1" w:rsidRPr="00AB2101">
        <w:rPr>
          <w:rFonts w:ascii="Times New Roman" w:hAnsi="Times New Roman" w:cs="Times New Roman"/>
          <w:vertAlign w:val="superscript"/>
          <w:lang w:val="fr-FR"/>
        </w:rPr>
        <w:footnoteReference w:id="3"/>
      </w:r>
      <w:r w:rsidR="00582DA8" w:rsidRPr="00AB2101">
        <w:rPr>
          <w:rFonts w:ascii="Times New Roman" w:hAnsi="Times New Roman" w:cs="Times New Roman"/>
          <w:lang w:val="fr-FR"/>
        </w:rPr>
        <w:t>.</w:t>
      </w:r>
    </w:p>
    <w:p w14:paraId="146F865B" w14:textId="77777777" w:rsidR="00432BBA" w:rsidRPr="00AB2101" w:rsidRDefault="00432BBA" w:rsidP="0099009A">
      <w:pPr>
        <w:spacing w:after="120" w:line="276" w:lineRule="auto"/>
        <w:jc w:val="both"/>
        <w:rPr>
          <w:rFonts w:ascii="Times New Roman" w:hAnsi="Times New Roman" w:cs="Times New Roman"/>
          <w:lang w:val="fr-FR"/>
        </w:rPr>
      </w:pPr>
    </w:p>
    <w:p w14:paraId="15821E03" w14:textId="3D8343D3" w:rsidR="00432BBA" w:rsidRPr="00AB2101" w:rsidRDefault="00432BBA" w:rsidP="0099009A">
      <w:pPr>
        <w:spacing w:after="120" w:line="276" w:lineRule="auto"/>
        <w:jc w:val="both"/>
        <w:rPr>
          <w:rFonts w:ascii="Times New Roman" w:hAnsi="Times New Roman" w:cs="Times New Roman"/>
          <w:b/>
          <w:lang w:val="fr-FR"/>
        </w:rPr>
      </w:pPr>
      <w:r w:rsidRPr="00AB2101">
        <w:rPr>
          <w:rFonts w:ascii="Times New Roman" w:hAnsi="Times New Roman" w:cs="Times New Roman"/>
          <w:b/>
          <w:lang w:val="fr-FR"/>
        </w:rPr>
        <w:t>I.  Maria Lorenza</w:t>
      </w:r>
      <w:r w:rsidR="00112E52" w:rsidRPr="00AB2101">
        <w:rPr>
          <w:rFonts w:ascii="Times New Roman" w:hAnsi="Times New Roman" w:cs="Times New Roman"/>
          <w:b/>
          <w:lang w:val="fr-FR"/>
        </w:rPr>
        <w:t> </w:t>
      </w:r>
      <w:r w:rsidRPr="00AB2101">
        <w:rPr>
          <w:rFonts w:ascii="Times New Roman" w:hAnsi="Times New Roman" w:cs="Times New Roman"/>
          <w:b/>
          <w:lang w:val="fr-FR"/>
        </w:rPr>
        <w:t xml:space="preserve">: </w:t>
      </w:r>
      <w:r w:rsidR="00112E52" w:rsidRPr="00AB2101">
        <w:rPr>
          <w:rFonts w:ascii="Times New Roman" w:hAnsi="Times New Roman" w:cs="Times New Roman"/>
          <w:b/>
          <w:lang w:val="fr-FR"/>
        </w:rPr>
        <w:t>pèlerinage et disponibilité</w:t>
      </w:r>
    </w:p>
    <w:p w14:paraId="5997F67A" w14:textId="1958479E" w:rsidR="00D90606" w:rsidRPr="00AB2101" w:rsidRDefault="00432BBA" w:rsidP="0099009A">
      <w:pPr>
        <w:spacing w:after="120" w:line="276" w:lineRule="auto"/>
        <w:jc w:val="both"/>
        <w:rPr>
          <w:rFonts w:ascii="Times New Roman" w:hAnsi="Times New Roman" w:cs="Times New Roman"/>
          <w:lang w:val="fr-FR"/>
        </w:rPr>
      </w:pPr>
      <w:r w:rsidRPr="00AB2101">
        <w:rPr>
          <w:rFonts w:ascii="Times New Roman" w:hAnsi="Times New Roman" w:cs="Times New Roman"/>
          <w:lang w:val="fr-FR"/>
        </w:rPr>
        <w:t xml:space="preserve">2. </w:t>
      </w:r>
      <w:r w:rsidR="00D90606" w:rsidRPr="00AB2101">
        <w:rPr>
          <w:rFonts w:ascii="Times New Roman" w:hAnsi="Times New Roman" w:cs="Times New Roman"/>
          <w:lang w:val="fr-FR"/>
        </w:rPr>
        <w:t>La terre catalane a vu naître Maria Requenses, probablement à Lérida, en 1463, dans les années de transition du Moyen Âge à l</w:t>
      </w:r>
      <w:r w:rsidR="00AB2101" w:rsidRPr="00AB2101">
        <w:rPr>
          <w:rFonts w:ascii="Times New Roman" w:hAnsi="Times New Roman" w:cs="Times New Roman"/>
          <w:lang w:val="fr-FR"/>
        </w:rPr>
        <w:t>’</w:t>
      </w:r>
      <w:r w:rsidR="00D90606" w:rsidRPr="00AB2101">
        <w:rPr>
          <w:rFonts w:ascii="Times New Roman" w:hAnsi="Times New Roman" w:cs="Times New Roman"/>
          <w:lang w:val="fr-FR"/>
        </w:rPr>
        <w:t>époque moderne. Encore jeune, elle épousa Joan Llonc, auquel elle donna plusieurs enfants. Au cours de ces années, Maria a été fondamentalement une épouse et une mère, vivant une vie cachée</w:t>
      </w:r>
      <w:r w:rsidR="009D0F68" w:rsidRPr="00AB2101">
        <w:rPr>
          <w:rFonts w:ascii="Times New Roman" w:hAnsi="Times New Roman" w:cs="Times New Roman"/>
          <w:lang w:val="fr-FR"/>
        </w:rPr>
        <w:t xml:space="preserve"> au sein de sa famille,</w:t>
      </w:r>
      <w:r w:rsidR="00D90606" w:rsidRPr="00AB2101">
        <w:rPr>
          <w:rFonts w:ascii="Times New Roman" w:hAnsi="Times New Roman" w:cs="Times New Roman"/>
          <w:lang w:val="fr-FR"/>
        </w:rPr>
        <w:t xml:space="preserve"> d</w:t>
      </w:r>
      <w:r w:rsidR="009D0F68" w:rsidRPr="00AB2101">
        <w:rPr>
          <w:rFonts w:ascii="Times New Roman" w:hAnsi="Times New Roman" w:cs="Times New Roman"/>
          <w:lang w:val="fr-FR"/>
        </w:rPr>
        <w:t>ans le</w:t>
      </w:r>
      <w:r w:rsidR="00D90606" w:rsidRPr="00AB2101">
        <w:rPr>
          <w:rFonts w:ascii="Times New Roman" w:hAnsi="Times New Roman" w:cs="Times New Roman"/>
          <w:lang w:val="fr-FR"/>
        </w:rPr>
        <w:t xml:space="preserve"> service et </w:t>
      </w:r>
      <w:r w:rsidR="009D0F68" w:rsidRPr="00AB2101">
        <w:rPr>
          <w:rFonts w:ascii="Times New Roman" w:hAnsi="Times New Roman" w:cs="Times New Roman"/>
          <w:lang w:val="fr-FR"/>
        </w:rPr>
        <w:t>le</w:t>
      </w:r>
      <w:r w:rsidR="00D90606" w:rsidRPr="00AB2101">
        <w:rPr>
          <w:rFonts w:ascii="Times New Roman" w:hAnsi="Times New Roman" w:cs="Times New Roman"/>
          <w:lang w:val="fr-FR"/>
        </w:rPr>
        <w:t xml:space="preserve"> dévouement. La sérénité quotidienne </w:t>
      </w:r>
      <w:r w:rsidR="006B775D" w:rsidRPr="00AB2101">
        <w:rPr>
          <w:rFonts w:ascii="Times New Roman" w:hAnsi="Times New Roman" w:cs="Times New Roman"/>
          <w:lang w:val="fr-FR"/>
        </w:rPr>
        <w:t>fut</w:t>
      </w:r>
      <w:r w:rsidR="00D90606" w:rsidRPr="00AB2101">
        <w:rPr>
          <w:rFonts w:ascii="Times New Roman" w:hAnsi="Times New Roman" w:cs="Times New Roman"/>
          <w:lang w:val="fr-FR"/>
        </w:rPr>
        <w:t xml:space="preserve"> troublée par une triste tentative d</w:t>
      </w:r>
      <w:r w:rsidR="00AB2101" w:rsidRPr="00AB2101">
        <w:rPr>
          <w:rFonts w:ascii="Times New Roman" w:hAnsi="Times New Roman" w:cs="Times New Roman"/>
          <w:lang w:val="fr-FR"/>
        </w:rPr>
        <w:t>’</w:t>
      </w:r>
      <w:r w:rsidR="00D90606" w:rsidRPr="00AB2101">
        <w:rPr>
          <w:rFonts w:ascii="Times New Roman" w:hAnsi="Times New Roman" w:cs="Times New Roman"/>
          <w:lang w:val="fr-FR"/>
        </w:rPr>
        <w:t xml:space="preserve">empoisonnement par une </w:t>
      </w:r>
      <w:r w:rsidR="006B775D" w:rsidRPr="00AB2101">
        <w:rPr>
          <w:rFonts w:ascii="Times New Roman" w:hAnsi="Times New Roman" w:cs="Times New Roman"/>
          <w:lang w:val="fr-FR"/>
        </w:rPr>
        <w:t xml:space="preserve">servante. </w:t>
      </w:r>
      <w:r w:rsidR="00D90606" w:rsidRPr="00AB2101">
        <w:rPr>
          <w:rFonts w:ascii="Times New Roman" w:hAnsi="Times New Roman" w:cs="Times New Roman"/>
          <w:lang w:val="fr-FR"/>
        </w:rPr>
        <w:t xml:space="preserve">Maria </w:t>
      </w:r>
      <w:r w:rsidR="006B775D" w:rsidRPr="00AB2101">
        <w:rPr>
          <w:rFonts w:ascii="Times New Roman" w:hAnsi="Times New Roman" w:cs="Times New Roman"/>
          <w:lang w:val="fr-FR"/>
        </w:rPr>
        <w:t>en restera</w:t>
      </w:r>
      <w:r w:rsidR="007712F3" w:rsidRPr="00AB2101">
        <w:rPr>
          <w:rFonts w:ascii="Times New Roman" w:hAnsi="Times New Roman" w:cs="Times New Roman"/>
          <w:lang w:val="fr-FR"/>
        </w:rPr>
        <w:t>it</w:t>
      </w:r>
      <w:r w:rsidR="006B775D" w:rsidRPr="00AB2101">
        <w:rPr>
          <w:rFonts w:ascii="Times New Roman" w:hAnsi="Times New Roman" w:cs="Times New Roman"/>
          <w:lang w:val="fr-FR"/>
        </w:rPr>
        <w:t xml:space="preserve"> paralys</w:t>
      </w:r>
      <w:r w:rsidR="00D90606" w:rsidRPr="00AB2101">
        <w:rPr>
          <w:rFonts w:ascii="Times New Roman" w:hAnsi="Times New Roman" w:cs="Times New Roman"/>
          <w:lang w:val="fr-FR"/>
        </w:rPr>
        <w:t xml:space="preserve">ée </w:t>
      </w:r>
      <w:r w:rsidR="00AB2101" w:rsidRPr="00AB2101">
        <w:rPr>
          <w:rFonts w:ascii="Times New Roman" w:hAnsi="Times New Roman" w:cs="Times New Roman"/>
          <w:lang w:val="fr-FR"/>
        </w:rPr>
        <w:t>pendant</w:t>
      </w:r>
      <w:r w:rsidR="006B775D" w:rsidRPr="00AB2101">
        <w:rPr>
          <w:rFonts w:ascii="Times New Roman" w:hAnsi="Times New Roman" w:cs="Times New Roman"/>
          <w:lang w:val="fr-FR"/>
        </w:rPr>
        <w:t xml:space="preserve"> de nombreuses années.</w:t>
      </w:r>
    </w:p>
    <w:p w14:paraId="01B0CFBE" w14:textId="461D2652" w:rsidR="009D7A48" w:rsidRPr="00AB2101" w:rsidRDefault="009D7A48" w:rsidP="0099009A">
      <w:pPr>
        <w:spacing w:after="120" w:line="276" w:lineRule="auto"/>
        <w:jc w:val="both"/>
        <w:rPr>
          <w:rFonts w:ascii="Times New Roman" w:hAnsi="Times New Roman" w:cs="Times New Roman"/>
          <w:lang w:val="fr-FR"/>
        </w:rPr>
      </w:pPr>
      <w:r w:rsidRPr="00AB2101">
        <w:rPr>
          <w:rFonts w:ascii="Times New Roman" w:hAnsi="Times New Roman" w:cs="Times New Roman"/>
          <w:lang w:val="fr-FR"/>
        </w:rPr>
        <w:t>Pendant ce temps, dans la dernière partie du 15</w:t>
      </w:r>
      <w:r w:rsidRPr="00AB2101">
        <w:rPr>
          <w:rFonts w:ascii="Times New Roman" w:hAnsi="Times New Roman" w:cs="Times New Roman"/>
          <w:vertAlign w:val="superscript"/>
          <w:lang w:val="fr-FR"/>
        </w:rPr>
        <w:t>e</w:t>
      </w:r>
      <w:r w:rsidRPr="00AB2101">
        <w:rPr>
          <w:rFonts w:ascii="Times New Roman" w:hAnsi="Times New Roman" w:cs="Times New Roman"/>
          <w:lang w:val="fr-FR"/>
        </w:rPr>
        <w:t xml:space="preserve"> siècle, l</w:t>
      </w:r>
      <w:r w:rsidR="00AB2101" w:rsidRPr="00AB2101">
        <w:rPr>
          <w:rFonts w:ascii="Times New Roman" w:hAnsi="Times New Roman" w:cs="Times New Roman"/>
          <w:lang w:val="fr-FR"/>
        </w:rPr>
        <w:t>’</w:t>
      </w:r>
      <w:r w:rsidRPr="00AB2101">
        <w:rPr>
          <w:rFonts w:ascii="Times New Roman" w:hAnsi="Times New Roman" w:cs="Times New Roman"/>
          <w:lang w:val="fr-FR"/>
        </w:rPr>
        <w:t>unité territoriale de la péninsule ibérique se dessinait sous la domination des rois « catholiques ». La couronne espagnole dominait les mers, trouvant de nouveaux horizons d</w:t>
      </w:r>
      <w:r w:rsidR="00AB2101" w:rsidRPr="00AB2101">
        <w:rPr>
          <w:rFonts w:ascii="Times New Roman" w:hAnsi="Times New Roman" w:cs="Times New Roman"/>
          <w:lang w:val="fr-FR"/>
        </w:rPr>
        <w:t>’</w:t>
      </w:r>
      <w:r w:rsidRPr="00AB2101">
        <w:rPr>
          <w:rFonts w:ascii="Times New Roman" w:hAnsi="Times New Roman" w:cs="Times New Roman"/>
          <w:lang w:val="fr-FR"/>
        </w:rPr>
        <w:t xml:space="preserve">expansion sur les terres américaines. En Méditerranée, la puissance </w:t>
      </w:r>
      <w:r w:rsidRPr="00AB2101">
        <w:rPr>
          <w:rFonts w:ascii="Times New Roman" w:hAnsi="Times New Roman" w:cs="Times New Roman"/>
          <w:lang w:val="fr-FR"/>
        </w:rPr>
        <w:lastRenderedPageBreak/>
        <w:t>espagnole atteignit l</w:t>
      </w:r>
      <w:r w:rsidR="00AB2101" w:rsidRPr="00AB2101">
        <w:rPr>
          <w:rFonts w:ascii="Times New Roman" w:hAnsi="Times New Roman" w:cs="Times New Roman"/>
          <w:lang w:val="fr-FR"/>
        </w:rPr>
        <w:t>’</w:t>
      </w:r>
      <w:r w:rsidRPr="00AB2101">
        <w:rPr>
          <w:rFonts w:ascii="Times New Roman" w:hAnsi="Times New Roman" w:cs="Times New Roman"/>
          <w:lang w:val="fr-FR"/>
        </w:rPr>
        <w:t>île de Sardaigne puis le royaume de Naples dans le sud de l</w:t>
      </w:r>
      <w:r w:rsidR="00AB2101" w:rsidRPr="00AB2101">
        <w:rPr>
          <w:rFonts w:ascii="Times New Roman" w:hAnsi="Times New Roman" w:cs="Times New Roman"/>
          <w:lang w:val="fr-FR"/>
        </w:rPr>
        <w:t>’</w:t>
      </w:r>
      <w:r w:rsidRPr="00AB2101">
        <w:rPr>
          <w:rFonts w:ascii="Times New Roman" w:hAnsi="Times New Roman" w:cs="Times New Roman"/>
          <w:lang w:val="fr-FR"/>
        </w:rPr>
        <w:t>Italie. Joan Llonc fut donc envoyé à Naples pour accompagner le roi en tant que régent et pour servir auprès de sa chancellerie. Toute la famille s</w:t>
      </w:r>
      <w:r w:rsidR="00AB2101" w:rsidRPr="00AB2101">
        <w:rPr>
          <w:rFonts w:ascii="Times New Roman" w:hAnsi="Times New Roman" w:cs="Times New Roman"/>
          <w:lang w:val="fr-FR"/>
        </w:rPr>
        <w:t>’</w:t>
      </w:r>
      <w:r w:rsidRPr="00AB2101">
        <w:rPr>
          <w:rFonts w:ascii="Times New Roman" w:hAnsi="Times New Roman" w:cs="Times New Roman"/>
          <w:lang w:val="fr-FR"/>
        </w:rPr>
        <w:t>y installa et son nom, italianisé, devint Longo.</w:t>
      </w:r>
    </w:p>
    <w:p w14:paraId="451CA176" w14:textId="77D99143" w:rsidR="007712F3" w:rsidRPr="00AB2101" w:rsidRDefault="007712F3" w:rsidP="0099009A">
      <w:pPr>
        <w:spacing w:after="120" w:line="276" w:lineRule="auto"/>
        <w:jc w:val="both"/>
        <w:rPr>
          <w:rFonts w:ascii="Times New Roman" w:hAnsi="Times New Roman" w:cs="Times New Roman"/>
          <w:lang w:val="fr-FR"/>
        </w:rPr>
      </w:pPr>
      <w:r w:rsidRPr="00AB2101">
        <w:rPr>
          <w:rFonts w:ascii="Times New Roman" w:hAnsi="Times New Roman" w:cs="Times New Roman"/>
          <w:lang w:val="fr-FR"/>
        </w:rPr>
        <w:t>Durant ces années, le cœur de Marie apprit à souffrir avec amour la maladie et le déracinement de sa terre natale. Quelques années plus tard, la mort de son mari la laisserait dans une situation encore plus vulnérable : veuve, invalide et dépendante.</w:t>
      </w:r>
    </w:p>
    <w:p w14:paraId="7A8B2B00" w14:textId="77777777" w:rsidR="00432BBA" w:rsidRPr="00AB2101" w:rsidRDefault="00432BBA" w:rsidP="0099009A">
      <w:pPr>
        <w:spacing w:after="120" w:line="276" w:lineRule="auto"/>
        <w:jc w:val="both"/>
        <w:rPr>
          <w:rFonts w:ascii="Times New Roman" w:hAnsi="Times New Roman" w:cs="Times New Roman"/>
          <w:lang w:val="fr-FR"/>
        </w:rPr>
      </w:pPr>
    </w:p>
    <w:p w14:paraId="5F0A551F" w14:textId="6B38684C" w:rsidR="007712F3" w:rsidRPr="00AB2101" w:rsidRDefault="007712F3" w:rsidP="00EA1CEC">
      <w:pPr>
        <w:spacing w:after="120" w:line="276" w:lineRule="auto"/>
        <w:jc w:val="both"/>
        <w:rPr>
          <w:rFonts w:ascii="Times New Roman" w:hAnsi="Times New Roman" w:cs="Times New Roman"/>
          <w:lang w:val="fr-FR"/>
        </w:rPr>
      </w:pPr>
      <w:r w:rsidRPr="00AB2101">
        <w:rPr>
          <w:rFonts w:ascii="Times New Roman" w:hAnsi="Times New Roman" w:cs="Times New Roman"/>
          <w:lang w:val="fr-FR"/>
        </w:rPr>
        <w:t xml:space="preserve">3. Dans le contexte religieux de ces années, on percevait une effervescence </w:t>
      </w:r>
      <w:r w:rsidR="00EA1CEC" w:rsidRPr="00AB2101">
        <w:rPr>
          <w:rFonts w:ascii="Times New Roman" w:hAnsi="Times New Roman" w:cs="Times New Roman"/>
          <w:lang w:val="fr-FR"/>
        </w:rPr>
        <w:t>entre</w:t>
      </w:r>
      <w:r w:rsidRPr="00AB2101">
        <w:rPr>
          <w:rFonts w:ascii="Times New Roman" w:hAnsi="Times New Roman" w:cs="Times New Roman"/>
          <w:lang w:val="fr-FR"/>
        </w:rPr>
        <w:t xml:space="preserve"> critiques des institutions ecclésiales et inspirations pour le changement et les réformes évangéliques. L</w:t>
      </w:r>
      <w:r w:rsidR="00EA1CEC" w:rsidRPr="00AB2101">
        <w:rPr>
          <w:rFonts w:ascii="Times New Roman" w:hAnsi="Times New Roman" w:cs="Times New Roman"/>
          <w:lang w:val="fr-FR"/>
        </w:rPr>
        <w:t>e milieu</w:t>
      </w:r>
      <w:r w:rsidRPr="00AB2101">
        <w:rPr>
          <w:rFonts w:ascii="Times New Roman" w:hAnsi="Times New Roman" w:cs="Times New Roman"/>
          <w:lang w:val="fr-FR"/>
        </w:rPr>
        <w:t xml:space="preserve"> catholique pré-tridentin était riche d</w:t>
      </w:r>
      <w:r w:rsidR="00AB2101" w:rsidRPr="00AB2101">
        <w:rPr>
          <w:rFonts w:ascii="Times New Roman" w:hAnsi="Times New Roman" w:cs="Times New Roman"/>
          <w:lang w:val="fr-FR"/>
        </w:rPr>
        <w:t>’</w:t>
      </w:r>
      <w:r w:rsidRPr="00AB2101">
        <w:rPr>
          <w:rFonts w:ascii="Times New Roman" w:hAnsi="Times New Roman" w:cs="Times New Roman"/>
          <w:lang w:val="fr-FR"/>
        </w:rPr>
        <w:t>initiatives, de protagonistes laïcs et de grandes femmes, qui v</w:t>
      </w:r>
      <w:r w:rsidR="00EA1CEC" w:rsidRPr="00AB2101">
        <w:rPr>
          <w:rFonts w:ascii="Times New Roman" w:hAnsi="Times New Roman" w:cs="Times New Roman"/>
          <w:lang w:val="fr-FR"/>
        </w:rPr>
        <w:t>ivaient</w:t>
      </w:r>
      <w:r w:rsidRPr="00AB2101">
        <w:rPr>
          <w:rFonts w:ascii="Times New Roman" w:hAnsi="Times New Roman" w:cs="Times New Roman"/>
          <w:lang w:val="fr-FR"/>
        </w:rPr>
        <w:t xml:space="preserve"> profondément leur foi </w:t>
      </w:r>
      <w:r w:rsidR="00EA1CEC" w:rsidRPr="00AB2101">
        <w:rPr>
          <w:rFonts w:ascii="Times New Roman" w:hAnsi="Times New Roman" w:cs="Times New Roman"/>
          <w:lang w:val="fr-FR"/>
        </w:rPr>
        <w:t xml:space="preserve">entre </w:t>
      </w:r>
      <w:r w:rsidRPr="00AB2101">
        <w:rPr>
          <w:rFonts w:ascii="Times New Roman" w:hAnsi="Times New Roman" w:cs="Times New Roman"/>
          <w:lang w:val="fr-FR"/>
        </w:rPr>
        <w:t xml:space="preserve">service aux </w:t>
      </w:r>
      <w:r w:rsidR="00EA1CEC" w:rsidRPr="00AB2101">
        <w:rPr>
          <w:rFonts w:ascii="Times New Roman" w:hAnsi="Times New Roman" w:cs="Times New Roman"/>
          <w:lang w:val="fr-FR"/>
        </w:rPr>
        <w:t xml:space="preserve">défavorisés et </w:t>
      </w:r>
      <w:r w:rsidRPr="00AB2101">
        <w:rPr>
          <w:rFonts w:ascii="Times New Roman" w:hAnsi="Times New Roman" w:cs="Times New Roman"/>
          <w:lang w:val="fr-FR"/>
        </w:rPr>
        <w:t>mysti</w:t>
      </w:r>
      <w:r w:rsidR="00EA1CEC" w:rsidRPr="00AB2101">
        <w:rPr>
          <w:rFonts w:ascii="Times New Roman" w:hAnsi="Times New Roman" w:cs="Times New Roman"/>
          <w:lang w:val="fr-FR"/>
        </w:rPr>
        <w:t xml:space="preserve">cisme dans </w:t>
      </w:r>
      <w:r w:rsidRPr="00AB2101">
        <w:rPr>
          <w:rFonts w:ascii="Times New Roman" w:hAnsi="Times New Roman" w:cs="Times New Roman"/>
          <w:lang w:val="fr-FR"/>
        </w:rPr>
        <w:t>l</w:t>
      </w:r>
      <w:r w:rsidR="00AB2101" w:rsidRPr="00AB2101">
        <w:rPr>
          <w:rFonts w:ascii="Times New Roman" w:hAnsi="Times New Roman" w:cs="Times New Roman"/>
          <w:lang w:val="fr-FR"/>
        </w:rPr>
        <w:t>’</w:t>
      </w:r>
      <w:r w:rsidRPr="00AB2101">
        <w:rPr>
          <w:rFonts w:ascii="Times New Roman" w:hAnsi="Times New Roman" w:cs="Times New Roman"/>
          <w:lang w:val="fr-FR"/>
        </w:rPr>
        <w:t>intimité de la prière</w:t>
      </w:r>
      <w:r w:rsidR="00EA1CEC" w:rsidRPr="00AB2101">
        <w:rPr>
          <w:rFonts w:ascii="Times New Roman" w:hAnsi="Times New Roman" w:cs="Times New Roman"/>
          <w:vertAlign w:val="superscript"/>
          <w:lang w:val="fr-FR"/>
        </w:rPr>
        <w:footnoteReference w:id="4"/>
      </w:r>
      <w:r w:rsidRPr="00AB2101">
        <w:rPr>
          <w:rFonts w:ascii="Times New Roman" w:hAnsi="Times New Roman" w:cs="Times New Roman"/>
          <w:lang w:val="fr-FR"/>
        </w:rPr>
        <w:t>.</w:t>
      </w:r>
    </w:p>
    <w:p w14:paraId="4B7C4A4D" w14:textId="0A79BD0B" w:rsidR="00CA7234" w:rsidRPr="00AB2101" w:rsidRDefault="00CA7234" w:rsidP="0099009A">
      <w:pPr>
        <w:spacing w:after="120" w:line="276" w:lineRule="auto"/>
        <w:jc w:val="both"/>
        <w:rPr>
          <w:rFonts w:ascii="Times New Roman" w:hAnsi="Times New Roman" w:cs="Times New Roman"/>
          <w:lang w:val="fr-FR"/>
        </w:rPr>
      </w:pPr>
      <w:r w:rsidRPr="00AB2101">
        <w:rPr>
          <w:rFonts w:ascii="Times New Roman" w:hAnsi="Times New Roman" w:cs="Times New Roman"/>
          <w:lang w:val="fr-FR"/>
        </w:rPr>
        <w:t>En 1509, Maria fit un pèlerinage tant désiré au sanctuaire de la Sainte Maison de Lorette. </w:t>
      </w:r>
      <w:r w:rsidR="00624D4C" w:rsidRPr="00AB2101">
        <w:rPr>
          <w:rFonts w:ascii="Times New Roman" w:hAnsi="Times New Roman" w:cs="Times New Roman"/>
          <w:lang w:val="fr-FR"/>
        </w:rPr>
        <w:t>Elle y fut miraculeusement guérie de sa paralysie</w:t>
      </w:r>
      <w:r w:rsidRPr="00AB2101">
        <w:rPr>
          <w:rFonts w:ascii="Times New Roman" w:hAnsi="Times New Roman" w:cs="Times New Roman"/>
          <w:lang w:val="fr-FR"/>
        </w:rPr>
        <w:t xml:space="preserve"> par l</w:t>
      </w:r>
      <w:r w:rsidR="00AB2101" w:rsidRPr="00AB2101">
        <w:rPr>
          <w:rFonts w:ascii="Times New Roman" w:hAnsi="Times New Roman" w:cs="Times New Roman"/>
          <w:lang w:val="fr-FR"/>
        </w:rPr>
        <w:t>’</w:t>
      </w:r>
      <w:r w:rsidRPr="00AB2101">
        <w:rPr>
          <w:rFonts w:ascii="Times New Roman" w:hAnsi="Times New Roman" w:cs="Times New Roman"/>
          <w:lang w:val="fr-FR"/>
        </w:rPr>
        <w:t>intercession de la Sainte Vierge</w:t>
      </w:r>
      <w:r w:rsidR="00624D4C" w:rsidRPr="00AB2101">
        <w:rPr>
          <w:rFonts w:ascii="Times New Roman" w:hAnsi="Times New Roman" w:cs="Times New Roman"/>
          <w:lang w:val="fr-FR"/>
        </w:rPr>
        <w:t>. De plus, d</w:t>
      </w:r>
      <w:r w:rsidRPr="00AB2101">
        <w:rPr>
          <w:rFonts w:ascii="Times New Roman" w:hAnsi="Times New Roman" w:cs="Times New Roman"/>
          <w:lang w:val="fr-FR"/>
        </w:rPr>
        <w:t xml:space="preserve">ans la maison du « oui », entourée des murs qui </w:t>
      </w:r>
      <w:r w:rsidR="00624D4C" w:rsidRPr="00AB2101">
        <w:rPr>
          <w:rFonts w:ascii="Times New Roman" w:hAnsi="Times New Roman" w:cs="Times New Roman"/>
          <w:lang w:val="fr-FR"/>
        </w:rPr>
        <w:t xml:space="preserve">furent témoins du </w:t>
      </w:r>
      <w:r w:rsidRPr="00AB2101">
        <w:rPr>
          <w:rFonts w:ascii="Times New Roman" w:hAnsi="Times New Roman" w:cs="Times New Roman"/>
          <w:lang w:val="fr-FR"/>
        </w:rPr>
        <w:t>«</w:t>
      </w:r>
      <w:r w:rsidR="00624D4C" w:rsidRPr="00AB2101">
        <w:rPr>
          <w:rFonts w:ascii="Times New Roman" w:hAnsi="Times New Roman" w:cs="Times New Roman"/>
          <w:lang w:val="fr-FR"/>
        </w:rPr>
        <w:t> </w:t>
      </w:r>
      <w:r w:rsidRPr="00AB2101">
        <w:rPr>
          <w:rFonts w:ascii="Times New Roman" w:hAnsi="Times New Roman" w:cs="Times New Roman"/>
          <w:i/>
          <w:iCs/>
          <w:lang w:val="fr-FR"/>
        </w:rPr>
        <w:t>fiat</w:t>
      </w:r>
      <w:r w:rsidR="00624D4C" w:rsidRPr="00AB2101">
        <w:rPr>
          <w:rFonts w:ascii="Times New Roman" w:hAnsi="Times New Roman" w:cs="Times New Roman"/>
          <w:i/>
          <w:iCs/>
          <w:lang w:val="fr-FR"/>
        </w:rPr>
        <w:t> </w:t>
      </w:r>
      <w:r w:rsidRPr="00AB2101">
        <w:rPr>
          <w:rFonts w:ascii="Times New Roman" w:hAnsi="Times New Roman" w:cs="Times New Roman"/>
          <w:lang w:val="fr-FR"/>
        </w:rPr>
        <w:t xml:space="preserve">» de la Mère du Seigneur, </w:t>
      </w:r>
      <w:r w:rsidR="00624D4C" w:rsidRPr="00AB2101">
        <w:rPr>
          <w:rFonts w:ascii="Times New Roman" w:hAnsi="Times New Roman" w:cs="Times New Roman"/>
          <w:lang w:val="fr-FR"/>
        </w:rPr>
        <w:t>elle changea également son nom en Maria Lorenza, liant sa personne à cet événement spirituel à Lorette. L</w:t>
      </w:r>
      <w:r w:rsidR="00AB2101" w:rsidRPr="00AB2101">
        <w:rPr>
          <w:rFonts w:ascii="Times New Roman" w:hAnsi="Times New Roman" w:cs="Times New Roman"/>
          <w:lang w:val="fr-FR"/>
        </w:rPr>
        <w:t>’</w:t>
      </w:r>
      <w:r w:rsidRPr="00AB2101">
        <w:rPr>
          <w:rFonts w:ascii="Times New Roman" w:hAnsi="Times New Roman" w:cs="Times New Roman"/>
          <w:lang w:val="fr-FR"/>
        </w:rPr>
        <w:t xml:space="preserve">Esprit Saint fit </w:t>
      </w:r>
      <w:r w:rsidR="00624D4C" w:rsidRPr="00AB2101">
        <w:rPr>
          <w:rFonts w:ascii="Times New Roman" w:hAnsi="Times New Roman" w:cs="Times New Roman"/>
          <w:lang w:val="fr-FR"/>
        </w:rPr>
        <w:t>encore une fois</w:t>
      </w:r>
      <w:r w:rsidRPr="00AB2101">
        <w:rPr>
          <w:rFonts w:ascii="Times New Roman" w:hAnsi="Times New Roman" w:cs="Times New Roman"/>
          <w:lang w:val="fr-FR"/>
        </w:rPr>
        <w:t xml:space="preserve"> des merveilles, trouvant disponibilité et accueil en cette autre Marie. D</w:t>
      </w:r>
      <w:r w:rsidR="00624D4C" w:rsidRPr="00AB2101">
        <w:rPr>
          <w:rFonts w:ascii="Times New Roman" w:hAnsi="Times New Roman" w:cs="Times New Roman"/>
          <w:lang w:val="fr-FR"/>
        </w:rPr>
        <w:t>ès lors</w:t>
      </w:r>
      <w:r w:rsidRPr="00AB2101">
        <w:rPr>
          <w:rFonts w:ascii="Times New Roman" w:hAnsi="Times New Roman" w:cs="Times New Roman"/>
          <w:lang w:val="fr-FR"/>
        </w:rPr>
        <w:t xml:space="preserve">, </w:t>
      </w:r>
      <w:r w:rsidR="00624D4C" w:rsidRPr="00AB2101">
        <w:rPr>
          <w:rFonts w:ascii="Times New Roman" w:hAnsi="Times New Roman" w:cs="Times New Roman"/>
          <w:lang w:val="fr-FR"/>
        </w:rPr>
        <w:t xml:space="preserve">elle prit </w:t>
      </w:r>
      <w:r w:rsidRPr="00AB2101">
        <w:rPr>
          <w:rFonts w:ascii="Times New Roman" w:hAnsi="Times New Roman" w:cs="Times New Roman"/>
          <w:lang w:val="fr-FR"/>
        </w:rPr>
        <w:t>l</w:t>
      </w:r>
      <w:r w:rsidR="00AB2101" w:rsidRPr="00AB2101">
        <w:rPr>
          <w:rFonts w:ascii="Times New Roman" w:hAnsi="Times New Roman" w:cs="Times New Roman"/>
          <w:lang w:val="fr-FR"/>
        </w:rPr>
        <w:t>’</w:t>
      </w:r>
      <w:r w:rsidRPr="00AB2101">
        <w:rPr>
          <w:rFonts w:ascii="Times New Roman" w:hAnsi="Times New Roman" w:cs="Times New Roman"/>
          <w:lang w:val="fr-FR"/>
        </w:rPr>
        <w:t>habit franciscain des tertiaires et sa nouvelle mission</w:t>
      </w:r>
      <w:r w:rsidR="00624D4C" w:rsidRPr="00AB2101">
        <w:rPr>
          <w:rFonts w:ascii="Times New Roman" w:hAnsi="Times New Roman" w:cs="Times New Roman"/>
          <w:lang w:val="fr-FR"/>
        </w:rPr>
        <w:t xml:space="preserve"> serait </w:t>
      </w:r>
      <w:r w:rsidRPr="00AB2101">
        <w:rPr>
          <w:rFonts w:ascii="Times New Roman" w:hAnsi="Times New Roman" w:cs="Times New Roman"/>
          <w:lang w:val="fr-FR"/>
        </w:rPr>
        <w:t>celle de se donner entièrement aux pauvres et aux malades.</w:t>
      </w:r>
    </w:p>
    <w:p w14:paraId="23583D3E" w14:textId="77777777" w:rsidR="00432BBA" w:rsidRPr="00AB2101" w:rsidRDefault="00432BBA" w:rsidP="0099009A">
      <w:pPr>
        <w:spacing w:after="120" w:line="276" w:lineRule="auto"/>
        <w:jc w:val="both"/>
        <w:rPr>
          <w:rFonts w:ascii="Times New Roman" w:hAnsi="Times New Roman" w:cs="Times New Roman"/>
          <w:lang w:val="fr-FR"/>
        </w:rPr>
      </w:pPr>
    </w:p>
    <w:p w14:paraId="2F1A7861" w14:textId="709F4CC8" w:rsidR="00616E18" w:rsidRPr="00AB2101" w:rsidRDefault="00616E18" w:rsidP="0099009A">
      <w:pPr>
        <w:spacing w:after="120" w:line="276" w:lineRule="auto"/>
        <w:jc w:val="both"/>
        <w:rPr>
          <w:rFonts w:ascii="Times New Roman" w:hAnsi="Times New Roman" w:cs="Times New Roman"/>
          <w:lang w:val="fr-FR"/>
        </w:rPr>
      </w:pPr>
      <w:r w:rsidRPr="00AB2101">
        <w:rPr>
          <w:rFonts w:ascii="Times New Roman" w:hAnsi="Times New Roman" w:cs="Times New Roman"/>
          <w:lang w:val="fr-FR"/>
        </w:rPr>
        <w:t>4. Les plus nécessiteux de Naples trouvèrent en cette femme le signe de la consolation amoureuse de Dieu le Père. Elle apprendrait au fil des années à découvrir le visage du Christ en chaque pauvre, en se donnant sans réserve, matériellement et spirituellement. À travers le chemin de la solidarité, elle reconnut cette ville comme sa nouvelle patrie.</w:t>
      </w:r>
    </w:p>
    <w:p w14:paraId="22A463CD" w14:textId="159DC40E" w:rsidR="00717F4E" w:rsidRPr="00AB2101" w:rsidRDefault="00717F4E" w:rsidP="0099009A">
      <w:pPr>
        <w:spacing w:after="120" w:line="276" w:lineRule="auto"/>
        <w:jc w:val="both"/>
        <w:rPr>
          <w:rFonts w:ascii="Times New Roman" w:hAnsi="Times New Roman" w:cs="Times New Roman"/>
          <w:lang w:val="fr-FR"/>
        </w:rPr>
      </w:pPr>
      <w:r w:rsidRPr="00AB2101">
        <w:rPr>
          <w:rFonts w:ascii="Times New Roman" w:hAnsi="Times New Roman" w:cs="Times New Roman"/>
          <w:lang w:val="fr-FR"/>
        </w:rPr>
        <w:t>Plus tard, le Seigneur lui demanda de faire un autre pas dans ce pèlerinage de disponibilité : le lancement et la direction d</w:t>
      </w:r>
      <w:r w:rsidR="00AB2101" w:rsidRPr="00AB2101">
        <w:rPr>
          <w:rFonts w:ascii="Times New Roman" w:hAnsi="Times New Roman" w:cs="Times New Roman"/>
          <w:lang w:val="fr-FR"/>
        </w:rPr>
        <w:t>’</w:t>
      </w:r>
      <w:r w:rsidRPr="00AB2101">
        <w:rPr>
          <w:rFonts w:ascii="Times New Roman" w:hAnsi="Times New Roman" w:cs="Times New Roman"/>
          <w:lang w:val="fr-FR"/>
        </w:rPr>
        <w:t>une œuvre d</w:t>
      </w:r>
      <w:r w:rsidR="00AB2101" w:rsidRPr="00AB2101">
        <w:rPr>
          <w:rFonts w:ascii="Times New Roman" w:hAnsi="Times New Roman" w:cs="Times New Roman"/>
          <w:lang w:val="fr-FR"/>
        </w:rPr>
        <w:t>’</w:t>
      </w:r>
      <w:r w:rsidRPr="00AB2101">
        <w:rPr>
          <w:rFonts w:ascii="Times New Roman" w:hAnsi="Times New Roman" w:cs="Times New Roman"/>
          <w:lang w:val="fr-FR"/>
        </w:rPr>
        <w:t xml:space="preserve">assistance permanente et organique. Là entra en scène Ettore Vernazza, notaire veuf qui consacra sa vie et sa fortune au soin des nécessiteux, en fondant à Gênes le premier </w:t>
      </w:r>
      <w:r w:rsidRPr="00AB2101">
        <w:rPr>
          <w:rFonts w:ascii="Times New Roman" w:hAnsi="Times New Roman" w:cs="Times New Roman"/>
          <w:i/>
          <w:iCs/>
          <w:lang w:val="fr-FR"/>
        </w:rPr>
        <w:t>Hôpital des Incurables</w:t>
      </w:r>
      <w:r w:rsidRPr="00AB2101">
        <w:rPr>
          <w:rFonts w:ascii="Times New Roman" w:hAnsi="Times New Roman" w:cs="Times New Roman"/>
          <w:lang w:val="fr-FR"/>
        </w:rPr>
        <w:t>. De la même manière qu</w:t>
      </w:r>
      <w:r w:rsidR="00AB2101" w:rsidRPr="00AB2101">
        <w:rPr>
          <w:rFonts w:ascii="Times New Roman" w:hAnsi="Times New Roman" w:cs="Times New Roman"/>
          <w:lang w:val="fr-FR"/>
        </w:rPr>
        <w:t>’</w:t>
      </w:r>
      <w:r w:rsidRPr="00AB2101">
        <w:rPr>
          <w:rFonts w:ascii="Times New Roman" w:hAnsi="Times New Roman" w:cs="Times New Roman"/>
          <w:lang w:val="fr-FR"/>
        </w:rPr>
        <w:t>il l</w:t>
      </w:r>
      <w:r w:rsidR="00AB2101" w:rsidRPr="00AB2101">
        <w:rPr>
          <w:rFonts w:ascii="Times New Roman" w:hAnsi="Times New Roman" w:cs="Times New Roman"/>
          <w:lang w:val="fr-FR"/>
        </w:rPr>
        <w:t>’</w:t>
      </w:r>
      <w:r w:rsidRPr="00AB2101">
        <w:rPr>
          <w:rFonts w:ascii="Times New Roman" w:hAnsi="Times New Roman" w:cs="Times New Roman"/>
          <w:lang w:val="fr-FR"/>
        </w:rPr>
        <w:t xml:space="preserve">avait fait </w:t>
      </w:r>
      <w:r w:rsidR="00FA7742" w:rsidRPr="00AB2101">
        <w:rPr>
          <w:rFonts w:ascii="Times New Roman" w:hAnsi="Times New Roman" w:cs="Times New Roman"/>
          <w:lang w:val="fr-FR"/>
        </w:rPr>
        <w:t>là-bas</w:t>
      </w:r>
      <w:r w:rsidRPr="00AB2101">
        <w:rPr>
          <w:rFonts w:ascii="Times New Roman" w:hAnsi="Times New Roman" w:cs="Times New Roman"/>
          <w:lang w:val="fr-FR"/>
        </w:rPr>
        <w:t xml:space="preserve"> puis à Rome, Vernazza s</w:t>
      </w:r>
      <w:r w:rsidR="00FA7742" w:rsidRPr="00AB2101">
        <w:rPr>
          <w:rFonts w:ascii="Times New Roman" w:hAnsi="Times New Roman" w:cs="Times New Roman"/>
          <w:lang w:val="fr-FR"/>
        </w:rPr>
        <w:t>e rendit</w:t>
      </w:r>
      <w:r w:rsidRPr="00AB2101">
        <w:rPr>
          <w:rFonts w:ascii="Times New Roman" w:hAnsi="Times New Roman" w:cs="Times New Roman"/>
          <w:lang w:val="fr-FR"/>
        </w:rPr>
        <w:t xml:space="preserve"> à Naples avec ce projet en tête. </w:t>
      </w:r>
      <w:r w:rsidR="00FA7742" w:rsidRPr="00AB2101">
        <w:rPr>
          <w:rFonts w:ascii="Times New Roman" w:hAnsi="Times New Roman" w:cs="Times New Roman"/>
          <w:lang w:val="fr-FR"/>
        </w:rPr>
        <w:t xml:space="preserve">Par </w:t>
      </w:r>
      <w:r w:rsidRPr="00AB2101">
        <w:rPr>
          <w:rFonts w:ascii="Times New Roman" w:hAnsi="Times New Roman" w:cs="Times New Roman"/>
          <w:lang w:val="fr-FR"/>
        </w:rPr>
        <w:t xml:space="preserve">sa persévérance </w:t>
      </w:r>
      <w:r w:rsidR="00FA7742" w:rsidRPr="00AB2101">
        <w:rPr>
          <w:rFonts w:ascii="Times New Roman" w:hAnsi="Times New Roman" w:cs="Times New Roman"/>
          <w:lang w:val="fr-FR"/>
        </w:rPr>
        <w:t>et ténacité</w:t>
      </w:r>
      <w:r w:rsidRPr="00AB2101">
        <w:rPr>
          <w:rFonts w:ascii="Times New Roman" w:hAnsi="Times New Roman" w:cs="Times New Roman"/>
          <w:lang w:val="fr-FR"/>
        </w:rPr>
        <w:t xml:space="preserve">, </w:t>
      </w:r>
      <w:r w:rsidR="00FA7742" w:rsidRPr="00AB2101">
        <w:rPr>
          <w:rFonts w:ascii="Times New Roman" w:hAnsi="Times New Roman" w:cs="Times New Roman"/>
          <w:lang w:val="fr-FR"/>
        </w:rPr>
        <w:t xml:space="preserve">il </w:t>
      </w:r>
      <w:r w:rsidRPr="00AB2101">
        <w:rPr>
          <w:rFonts w:ascii="Times New Roman" w:hAnsi="Times New Roman" w:cs="Times New Roman"/>
          <w:lang w:val="fr-FR"/>
        </w:rPr>
        <w:t>conqui</w:t>
      </w:r>
      <w:r w:rsidR="00FA7742" w:rsidRPr="00AB2101">
        <w:rPr>
          <w:rFonts w:ascii="Times New Roman" w:hAnsi="Times New Roman" w:cs="Times New Roman"/>
          <w:lang w:val="fr-FR"/>
        </w:rPr>
        <w:t>t</w:t>
      </w:r>
      <w:r w:rsidRPr="00AB2101">
        <w:rPr>
          <w:rFonts w:ascii="Times New Roman" w:hAnsi="Times New Roman" w:cs="Times New Roman"/>
          <w:lang w:val="fr-FR"/>
        </w:rPr>
        <w:t xml:space="preserve"> la </w:t>
      </w:r>
      <w:r w:rsidR="00FA7742" w:rsidRPr="00AB2101">
        <w:rPr>
          <w:rFonts w:ascii="Times New Roman" w:hAnsi="Times New Roman" w:cs="Times New Roman"/>
          <w:lang w:val="fr-FR"/>
        </w:rPr>
        <w:t>disponibilité</w:t>
      </w:r>
      <w:r w:rsidRPr="00AB2101">
        <w:rPr>
          <w:rFonts w:ascii="Times New Roman" w:hAnsi="Times New Roman" w:cs="Times New Roman"/>
          <w:lang w:val="fr-FR"/>
        </w:rPr>
        <w:t xml:space="preserve"> de Maria Lorenza</w:t>
      </w:r>
      <w:r w:rsidR="00FA7742" w:rsidRPr="00AB2101">
        <w:rPr>
          <w:rFonts w:ascii="Times New Roman" w:hAnsi="Times New Roman" w:cs="Times New Roman"/>
          <w:lang w:val="fr-FR"/>
        </w:rPr>
        <w:t xml:space="preserve"> à </w:t>
      </w:r>
      <w:r w:rsidR="00E0262D" w:rsidRPr="00AB2101">
        <w:rPr>
          <w:rFonts w:ascii="Times New Roman" w:hAnsi="Times New Roman" w:cs="Times New Roman"/>
          <w:lang w:val="fr-FR"/>
        </w:rPr>
        <w:t>ce</w:t>
      </w:r>
      <w:r w:rsidRPr="00AB2101">
        <w:rPr>
          <w:rFonts w:ascii="Times New Roman" w:hAnsi="Times New Roman" w:cs="Times New Roman"/>
          <w:lang w:val="fr-FR"/>
        </w:rPr>
        <w:t xml:space="preserve"> rêve. </w:t>
      </w:r>
      <w:r w:rsidR="00E0262D" w:rsidRPr="00AB2101">
        <w:rPr>
          <w:rFonts w:ascii="Times New Roman" w:hAnsi="Times New Roman" w:cs="Times New Roman"/>
          <w:lang w:val="fr-FR"/>
        </w:rPr>
        <w:t>Consciente de ses propres limites, e</w:t>
      </w:r>
      <w:r w:rsidRPr="00AB2101">
        <w:rPr>
          <w:rFonts w:ascii="Times New Roman" w:hAnsi="Times New Roman" w:cs="Times New Roman"/>
          <w:lang w:val="fr-FR"/>
        </w:rPr>
        <w:t>lle accept</w:t>
      </w:r>
      <w:r w:rsidR="00E0262D" w:rsidRPr="00AB2101">
        <w:rPr>
          <w:rFonts w:ascii="Times New Roman" w:hAnsi="Times New Roman" w:cs="Times New Roman"/>
          <w:lang w:val="fr-FR"/>
        </w:rPr>
        <w:t>a</w:t>
      </w:r>
      <w:r w:rsidRPr="00AB2101">
        <w:rPr>
          <w:rFonts w:ascii="Times New Roman" w:hAnsi="Times New Roman" w:cs="Times New Roman"/>
          <w:lang w:val="fr-FR"/>
        </w:rPr>
        <w:t xml:space="preserve"> avec esprit de foi, après avoir </w:t>
      </w:r>
      <w:r w:rsidR="00E0262D" w:rsidRPr="00AB2101">
        <w:rPr>
          <w:rFonts w:ascii="Times New Roman" w:hAnsi="Times New Roman" w:cs="Times New Roman"/>
          <w:lang w:val="fr-FR"/>
        </w:rPr>
        <w:t xml:space="preserve">senti, </w:t>
      </w:r>
      <w:r w:rsidRPr="00AB2101">
        <w:rPr>
          <w:rFonts w:ascii="Times New Roman" w:hAnsi="Times New Roman" w:cs="Times New Roman"/>
          <w:lang w:val="fr-FR"/>
        </w:rPr>
        <w:t>d</w:t>
      </w:r>
      <w:r w:rsidR="00E0262D" w:rsidRPr="00AB2101">
        <w:rPr>
          <w:rFonts w:ascii="Times New Roman" w:hAnsi="Times New Roman" w:cs="Times New Roman"/>
          <w:lang w:val="fr-FR"/>
        </w:rPr>
        <w:t>urant l</w:t>
      </w:r>
      <w:r w:rsidR="00AB2101" w:rsidRPr="00AB2101">
        <w:rPr>
          <w:rFonts w:ascii="Times New Roman" w:hAnsi="Times New Roman" w:cs="Times New Roman"/>
          <w:lang w:val="fr-FR"/>
        </w:rPr>
        <w:t>’</w:t>
      </w:r>
      <w:r w:rsidR="00E0262D" w:rsidRPr="00AB2101">
        <w:rPr>
          <w:rFonts w:ascii="Times New Roman" w:hAnsi="Times New Roman" w:cs="Times New Roman"/>
          <w:lang w:val="fr-FR"/>
        </w:rPr>
        <w:t>eucharistie,</w:t>
      </w:r>
      <w:r w:rsidRPr="00AB2101">
        <w:rPr>
          <w:rFonts w:ascii="Times New Roman" w:hAnsi="Times New Roman" w:cs="Times New Roman"/>
          <w:lang w:val="fr-FR"/>
        </w:rPr>
        <w:t xml:space="preserve"> l</w:t>
      </w:r>
      <w:r w:rsidR="00AB2101" w:rsidRPr="00AB2101">
        <w:rPr>
          <w:rFonts w:ascii="Times New Roman" w:hAnsi="Times New Roman" w:cs="Times New Roman"/>
          <w:lang w:val="fr-FR"/>
        </w:rPr>
        <w:t>’</w:t>
      </w:r>
      <w:r w:rsidRPr="00AB2101">
        <w:rPr>
          <w:rFonts w:ascii="Times New Roman" w:hAnsi="Times New Roman" w:cs="Times New Roman"/>
          <w:lang w:val="fr-FR"/>
        </w:rPr>
        <w:t>invitation du Seigneur à l</w:t>
      </w:r>
      <w:r w:rsidR="00AB2101" w:rsidRPr="00AB2101">
        <w:rPr>
          <w:rFonts w:ascii="Times New Roman" w:hAnsi="Times New Roman" w:cs="Times New Roman"/>
          <w:lang w:val="fr-FR"/>
        </w:rPr>
        <w:t>’</w:t>
      </w:r>
      <w:r w:rsidRPr="00AB2101">
        <w:rPr>
          <w:rFonts w:ascii="Times New Roman" w:hAnsi="Times New Roman" w:cs="Times New Roman"/>
          <w:lang w:val="fr-FR"/>
        </w:rPr>
        <w:t xml:space="preserve">aimer </w:t>
      </w:r>
      <w:r w:rsidR="00E0262D" w:rsidRPr="00AB2101">
        <w:rPr>
          <w:rFonts w:ascii="Times New Roman" w:hAnsi="Times New Roman" w:cs="Times New Roman"/>
          <w:lang w:val="fr-FR"/>
        </w:rPr>
        <w:t>davantage</w:t>
      </w:r>
      <w:r w:rsidRPr="00AB2101">
        <w:rPr>
          <w:rFonts w:ascii="Times New Roman" w:hAnsi="Times New Roman" w:cs="Times New Roman"/>
          <w:lang w:val="fr-FR"/>
        </w:rPr>
        <w:t xml:space="preserve"> dans les pauvres </w:t>
      </w:r>
      <w:r w:rsidR="00E0262D" w:rsidRPr="00AB2101">
        <w:rPr>
          <w:rFonts w:ascii="Times New Roman" w:hAnsi="Times New Roman" w:cs="Times New Roman"/>
          <w:lang w:val="fr-FR"/>
        </w:rPr>
        <w:t xml:space="preserve">et les </w:t>
      </w:r>
      <w:r w:rsidRPr="00AB2101">
        <w:rPr>
          <w:rFonts w:ascii="Times New Roman" w:hAnsi="Times New Roman" w:cs="Times New Roman"/>
          <w:lang w:val="fr-FR"/>
        </w:rPr>
        <w:t>incurables.</w:t>
      </w:r>
    </w:p>
    <w:p w14:paraId="07BAD6F7" w14:textId="2B46399E" w:rsidR="007A1A36" w:rsidRPr="00AB2101" w:rsidRDefault="007A1A36" w:rsidP="0099009A">
      <w:pPr>
        <w:spacing w:after="120" w:line="276" w:lineRule="auto"/>
        <w:jc w:val="both"/>
        <w:rPr>
          <w:rFonts w:ascii="Times New Roman" w:hAnsi="Times New Roman" w:cs="Times New Roman"/>
          <w:lang w:val="fr-FR"/>
        </w:rPr>
      </w:pPr>
      <w:r w:rsidRPr="00AB2101">
        <w:rPr>
          <w:rFonts w:ascii="Times New Roman" w:hAnsi="Times New Roman" w:cs="Times New Roman"/>
          <w:lang w:val="fr-FR"/>
        </w:rPr>
        <w:t>L</w:t>
      </w:r>
      <w:r w:rsidR="00AB2101" w:rsidRPr="00AB2101">
        <w:rPr>
          <w:rFonts w:ascii="Times New Roman" w:hAnsi="Times New Roman" w:cs="Times New Roman"/>
          <w:lang w:val="fr-FR"/>
        </w:rPr>
        <w:t>’</w:t>
      </w:r>
      <w:r w:rsidRPr="00AB2101">
        <w:rPr>
          <w:rFonts w:ascii="Times New Roman" w:hAnsi="Times New Roman" w:cs="Times New Roman"/>
          <w:lang w:val="fr-FR"/>
        </w:rPr>
        <w:t xml:space="preserve">hôpital de Naples </w:t>
      </w:r>
      <w:r w:rsidR="00E61B99" w:rsidRPr="00AB2101">
        <w:rPr>
          <w:rFonts w:ascii="Times New Roman" w:hAnsi="Times New Roman" w:cs="Times New Roman"/>
          <w:lang w:val="fr-FR"/>
        </w:rPr>
        <w:t xml:space="preserve">fut </w:t>
      </w:r>
      <w:r w:rsidRPr="00AB2101">
        <w:rPr>
          <w:rFonts w:ascii="Times New Roman" w:hAnsi="Times New Roman" w:cs="Times New Roman"/>
          <w:lang w:val="fr-FR"/>
        </w:rPr>
        <w:t>organisé, gouverné et consolidé avec tout le dévouement de la bienheureuse mère</w:t>
      </w:r>
      <w:r w:rsidR="00E61B99" w:rsidRPr="00AB2101">
        <w:rPr>
          <w:rFonts w:ascii="Times New Roman" w:hAnsi="Times New Roman" w:cs="Times New Roman"/>
          <w:lang w:val="fr-FR"/>
        </w:rPr>
        <w:t> </w:t>
      </w:r>
      <w:r w:rsidRPr="00AB2101">
        <w:rPr>
          <w:rFonts w:ascii="Times New Roman" w:hAnsi="Times New Roman" w:cs="Times New Roman"/>
          <w:lang w:val="fr-FR"/>
        </w:rPr>
        <w:t xml:space="preserve">: </w:t>
      </w:r>
      <w:r w:rsidR="00E61B99" w:rsidRPr="00AB2101">
        <w:rPr>
          <w:rFonts w:ascii="Times New Roman" w:hAnsi="Times New Roman" w:cs="Times New Roman"/>
          <w:lang w:val="fr-FR"/>
        </w:rPr>
        <w:t>de toute sa</w:t>
      </w:r>
      <w:r w:rsidRPr="00AB2101">
        <w:rPr>
          <w:rFonts w:ascii="Times New Roman" w:hAnsi="Times New Roman" w:cs="Times New Roman"/>
          <w:lang w:val="fr-FR"/>
        </w:rPr>
        <w:t xml:space="preserve"> force, elle </w:t>
      </w:r>
      <w:r w:rsidR="00E61B99" w:rsidRPr="00AB2101">
        <w:rPr>
          <w:rFonts w:ascii="Times New Roman" w:hAnsi="Times New Roman" w:cs="Times New Roman"/>
          <w:lang w:val="fr-FR"/>
        </w:rPr>
        <w:t>assista</w:t>
      </w:r>
      <w:r w:rsidRPr="00AB2101">
        <w:rPr>
          <w:rFonts w:ascii="Times New Roman" w:hAnsi="Times New Roman" w:cs="Times New Roman"/>
          <w:lang w:val="fr-FR"/>
        </w:rPr>
        <w:t xml:space="preserve"> les malades, encourag</w:t>
      </w:r>
      <w:r w:rsidR="00E61B99" w:rsidRPr="00AB2101">
        <w:rPr>
          <w:rFonts w:ascii="Times New Roman" w:hAnsi="Times New Roman" w:cs="Times New Roman"/>
          <w:lang w:val="fr-FR"/>
        </w:rPr>
        <w:t>ea</w:t>
      </w:r>
      <w:r w:rsidRPr="00AB2101">
        <w:rPr>
          <w:rFonts w:ascii="Times New Roman" w:hAnsi="Times New Roman" w:cs="Times New Roman"/>
          <w:lang w:val="fr-FR"/>
        </w:rPr>
        <w:t xml:space="preserve"> les bénévoles et les collaborateurs dans leur service et essay</w:t>
      </w:r>
      <w:r w:rsidR="00E61B99" w:rsidRPr="00AB2101">
        <w:rPr>
          <w:rFonts w:ascii="Times New Roman" w:hAnsi="Times New Roman" w:cs="Times New Roman"/>
          <w:lang w:val="fr-FR"/>
        </w:rPr>
        <w:t>a</w:t>
      </w:r>
      <w:r w:rsidRPr="00AB2101">
        <w:rPr>
          <w:rFonts w:ascii="Times New Roman" w:hAnsi="Times New Roman" w:cs="Times New Roman"/>
          <w:lang w:val="fr-FR"/>
        </w:rPr>
        <w:t xml:space="preserve"> de sensibiliser les riches pour les rendre solidaires des plus pauvres. </w:t>
      </w:r>
      <w:r w:rsidR="00E61B99" w:rsidRPr="00AB2101">
        <w:rPr>
          <w:rFonts w:ascii="Times New Roman" w:hAnsi="Times New Roman" w:cs="Times New Roman"/>
          <w:lang w:val="fr-FR"/>
        </w:rPr>
        <w:t>Elle fut secondée par d</w:t>
      </w:r>
      <w:r w:rsidR="00AB2101" w:rsidRPr="00AB2101">
        <w:rPr>
          <w:rFonts w:ascii="Times New Roman" w:hAnsi="Times New Roman" w:cs="Times New Roman"/>
          <w:lang w:val="fr-FR"/>
        </w:rPr>
        <w:t>’</w:t>
      </w:r>
      <w:r w:rsidR="00E61B99" w:rsidRPr="00AB2101">
        <w:rPr>
          <w:rFonts w:ascii="Times New Roman" w:hAnsi="Times New Roman" w:cs="Times New Roman"/>
          <w:lang w:val="fr-FR"/>
        </w:rPr>
        <w:t xml:space="preserve">autres nobles dames, qui furent </w:t>
      </w:r>
      <w:r w:rsidRPr="00AB2101">
        <w:rPr>
          <w:rFonts w:ascii="Times New Roman" w:hAnsi="Times New Roman" w:cs="Times New Roman"/>
          <w:lang w:val="fr-FR"/>
        </w:rPr>
        <w:t>les grandes bienfaitrices de l</w:t>
      </w:r>
      <w:r w:rsidR="00AB2101" w:rsidRPr="00AB2101">
        <w:rPr>
          <w:rFonts w:ascii="Times New Roman" w:hAnsi="Times New Roman" w:cs="Times New Roman"/>
          <w:lang w:val="fr-FR"/>
        </w:rPr>
        <w:t>’</w:t>
      </w:r>
      <w:r w:rsidRPr="00AB2101">
        <w:rPr>
          <w:rFonts w:ascii="Times New Roman" w:hAnsi="Times New Roman" w:cs="Times New Roman"/>
          <w:lang w:val="fr-FR"/>
        </w:rPr>
        <w:t xml:space="preserve">œuvre et </w:t>
      </w:r>
      <w:r w:rsidR="00E61B99" w:rsidRPr="00AB2101">
        <w:rPr>
          <w:rFonts w:ascii="Times New Roman" w:hAnsi="Times New Roman" w:cs="Times New Roman"/>
          <w:lang w:val="fr-FR"/>
        </w:rPr>
        <w:t xml:space="preserve">qui </w:t>
      </w:r>
      <w:r w:rsidRPr="00AB2101">
        <w:rPr>
          <w:rFonts w:ascii="Times New Roman" w:hAnsi="Times New Roman" w:cs="Times New Roman"/>
          <w:lang w:val="fr-FR"/>
        </w:rPr>
        <w:t>pr</w:t>
      </w:r>
      <w:r w:rsidR="00E61B99" w:rsidRPr="00AB2101">
        <w:rPr>
          <w:rFonts w:ascii="Times New Roman" w:hAnsi="Times New Roman" w:cs="Times New Roman"/>
          <w:lang w:val="fr-FR"/>
        </w:rPr>
        <w:t xml:space="preserve">irent </w:t>
      </w:r>
      <w:r w:rsidRPr="00AB2101">
        <w:rPr>
          <w:rFonts w:ascii="Times New Roman" w:hAnsi="Times New Roman" w:cs="Times New Roman"/>
          <w:lang w:val="fr-FR"/>
        </w:rPr>
        <w:t>personnellement soin des patients.</w:t>
      </w:r>
    </w:p>
    <w:p w14:paraId="7BA6BC50" w14:textId="6F19F9CF" w:rsidR="00AA59B8" w:rsidRPr="00AB2101" w:rsidRDefault="00AA59B8" w:rsidP="0099009A">
      <w:pPr>
        <w:spacing w:after="120" w:line="276" w:lineRule="auto"/>
        <w:jc w:val="both"/>
        <w:rPr>
          <w:rFonts w:ascii="Times New Roman" w:hAnsi="Times New Roman" w:cs="Times New Roman"/>
          <w:lang w:val="fr-FR"/>
        </w:rPr>
      </w:pPr>
      <w:r w:rsidRPr="00AB2101">
        <w:rPr>
          <w:rFonts w:ascii="Times New Roman" w:hAnsi="Times New Roman" w:cs="Times New Roman"/>
          <w:lang w:val="fr-FR"/>
        </w:rPr>
        <w:t>Les premiers frères capucins, arrivés à Naples, furent accueillis dans les locaux de l</w:t>
      </w:r>
      <w:r w:rsidR="00AB2101" w:rsidRPr="00AB2101">
        <w:rPr>
          <w:rFonts w:ascii="Times New Roman" w:hAnsi="Times New Roman" w:cs="Times New Roman"/>
          <w:lang w:val="fr-FR"/>
        </w:rPr>
        <w:t>’</w:t>
      </w:r>
      <w:r w:rsidRPr="00AB2101">
        <w:rPr>
          <w:rFonts w:ascii="Times New Roman" w:hAnsi="Times New Roman" w:cs="Times New Roman"/>
          <w:lang w:val="fr-FR"/>
        </w:rPr>
        <w:t>hôpital. Ils se dédièrent à l</w:t>
      </w:r>
      <w:r w:rsidR="00AB2101" w:rsidRPr="00AB2101">
        <w:rPr>
          <w:rFonts w:ascii="Times New Roman" w:hAnsi="Times New Roman" w:cs="Times New Roman"/>
          <w:lang w:val="fr-FR"/>
        </w:rPr>
        <w:t>’</w:t>
      </w:r>
      <w:r w:rsidRPr="00AB2101">
        <w:rPr>
          <w:rFonts w:ascii="Times New Roman" w:hAnsi="Times New Roman" w:cs="Times New Roman"/>
          <w:lang w:val="fr-FR"/>
        </w:rPr>
        <w:t>assistance des « incurables » pendant qu</w:t>
      </w:r>
      <w:r w:rsidR="00AB2101" w:rsidRPr="00AB2101">
        <w:rPr>
          <w:rFonts w:ascii="Times New Roman" w:hAnsi="Times New Roman" w:cs="Times New Roman"/>
          <w:lang w:val="fr-FR"/>
        </w:rPr>
        <w:t>’</w:t>
      </w:r>
      <w:r w:rsidRPr="00AB2101">
        <w:rPr>
          <w:rFonts w:ascii="Times New Roman" w:hAnsi="Times New Roman" w:cs="Times New Roman"/>
          <w:lang w:val="fr-FR"/>
        </w:rPr>
        <w:t xml:space="preserve">on préparait leur résidence définitive. Il en fut </w:t>
      </w:r>
      <w:r w:rsidRPr="00AB2101">
        <w:rPr>
          <w:rFonts w:ascii="Times New Roman" w:hAnsi="Times New Roman" w:cs="Times New Roman"/>
          <w:lang w:val="fr-FR"/>
        </w:rPr>
        <w:lastRenderedPageBreak/>
        <w:t>de même pour les pères théatins à leur arrivée dans la ville, avec saint Gaétan de Thiene à la tête de la communauté.</w:t>
      </w:r>
    </w:p>
    <w:p w14:paraId="23B53723" w14:textId="77777777" w:rsidR="00432BBA" w:rsidRPr="00AB2101" w:rsidRDefault="00432BBA" w:rsidP="0099009A">
      <w:pPr>
        <w:spacing w:after="120" w:line="276" w:lineRule="auto"/>
        <w:jc w:val="both"/>
        <w:rPr>
          <w:rFonts w:ascii="Times New Roman" w:hAnsi="Times New Roman" w:cs="Times New Roman"/>
          <w:lang w:val="fr-FR"/>
        </w:rPr>
      </w:pPr>
    </w:p>
    <w:p w14:paraId="050B4D33" w14:textId="3EC48D4D" w:rsidR="00AB4BB6" w:rsidRPr="00AB2101" w:rsidRDefault="00AB4BB6" w:rsidP="00F9665A">
      <w:pPr>
        <w:spacing w:after="120" w:line="276" w:lineRule="auto"/>
        <w:jc w:val="both"/>
        <w:rPr>
          <w:rFonts w:ascii="Times New Roman" w:hAnsi="Times New Roman" w:cs="Times New Roman"/>
          <w:lang w:val="fr-FR"/>
        </w:rPr>
      </w:pPr>
      <w:r w:rsidRPr="00AB2101">
        <w:rPr>
          <w:rFonts w:ascii="Times New Roman" w:hAnsi="Times New Roman" w:cs="Times New Roman"/>
          <w:lang w:val="fr-FR"/>
        </w:rPr>
        <w:t>5. Lorsque l</w:t>
      </w:r>
      <w:r w:rsidR="00AB2101" w:rsidRPr="00AB2101">
        <w:rPr>
          <w:rFonts w:ascii="Times New Roman" w:hAnsi="Times New Roman" w:cs="Times New Roman"/>
          <w:lang w:val="fr-FR"/>
        </w:rPr>
        <w:t>’</w:t>
      </w:r>
      <w:r w:rsidRPr="00AB2101">
        <w:rPr>
          <w:rFonts w:ascii="Times New Roman" w:hAnsi="Times New Roman" w:cs="Times New Roman"/>
          <w:lang w:val="fr-FR"/>
        </w:rPr>
        <w:t>œuvre s</w:t>
      </w:r>
      <w:r w:rsidR="00AB2101" w:rsidRPr="00AB2101">
        <w:rPr>
          <w:rFonts w:ascii="Times New Roman" w:hAnsi="Times New Roman" w:cs="Times New Roman"/>
          <w:lang w:val="fr-FR"/>
        </w:rPr>
        <w:t>’</w:t>
      </w:r>
      <w:r w:rsidRPr="00AB2101">
        <w:rPr>
          <w:rFonts w:ascii="Times New Roman" w:hAnsi="Times New Roman" w:cs="Times New Roman"/>
          <w:lang w:val="fr-FR"/>
        </w:rPr>
        <w:t>était consolidée organiquement et que les forces physiques de Maria Lorenza s</w:t>
      </w:r>
      <w:r w:rsidR="00AB2101" w:rsidRPr="00AB2101">
        <w:rPr>
          <w:rFonts w:ascii="Times New Roman" w:hAnsi="Times New Roman" w:cs="Times New Roman"/>
          <w:lang w:val="fr-FR"/>
        </w:rPr>
        <w:t>’</w:t>
      </w:r>
      <w:r w:rsidRPr="00AB2101">
        <w:rPr>
          <w:rFonts w:ascii="Times New Roman" w:hAnsi="Times New Roman" w:cs="Times New Roman"/>
          <w:lang w:val="fr-FR"/>
        </w:rPr>
        <w:t>affaiblissaient, un nouveau désir de pèlerinage naquit intensément dans son cœur pour aller vers la destination définitive. Elle souhaitait visiter la Terre Sainte, « </w:t>
      </w:r>
      <w:r w:rsidRPr="00AB2101">
        <w:rPr>
          <w:rFonts w:ascii="Times New Roman" w:hAnsi="Times New Roman" w:cs="Times New Roman"/>
          <w:i/>
          <w:iCs/>
          <w:lang w:val="fr-FR"/>
        </w:rPr>
        <w:t>pour vénérer les précieuses antiquités baignées dans le sang du Rédempteur</w:t>
      </w:r>
      <w:r w:rsidRPr="00AB2101">
        <w:rPr>
          <w:rFonts w:ascii="Times New Roman" w:hAnsi="Times New Roman" w:cs="Times New Roman"/>
          <w:lang w:val="fr-FR"/>
        </w:rPr>
        <w:t> ». Mais ce désir changea lorsqu</w:t>
      </w:r>
      <w:r w:rsidR="00AB2101" w:rsidRPr="00AB2101">
        <w:rPr>
          <w:rFonts w:ascii="Times New Roman" w:hAnsi="Times New Roman" w:cs="Times New Roman"/>
          <w:lang w:val="fr-FR"/>
        </w:rPr>
        <w:t>’</w:t>
      </w:r>
      <w:r w:rsidRPr="00AB2101">
        <w:rPr>
          <w:rFonts w:ascii="Times New Roman" w:hAnsi="Times New Roman" w:cs="Times New Roman"/>
          <w:lang w:val="fr-FR"/>
        </w:rPr>
        <w:t>elle découvrit qu</w:t>
      </w:r>
      <w:r w:rsidR="00AB2101" w:rsidRPr="00AB2101">
        <w:rPr>
          <w:rFonts w:ascii="Times New Roman" w:hAnsi="Times New Roman" w:cs="Times New Roman"/>
          <w:lang w:val="fr-FR"/>
        </w:rPr>
        <w:t>’</w:t>
      </w:r>
      <w:r w:rsidRPr="00AB2101">
        <w:rPr>
          <w:rFonts w:ascii="Times New Roman" w:hAnsi="Times New Roman" w:cs="Times New Roman"/>
          <w:lang w:val="fr-FR"/>
        </w:rPr>
        <w:t xml:space="preserve">il était plus agréable à Dieu de rester à Naples et de « </w:t>
      </w:r>
      <w:r w:rsidRPr="00AB2101">
        <w:rPr>
          <w:rFonts w:ascii="Times New Roman" w:hAnsi="Times New Roman" w:cs="Times New Roman"/>
          <w:i/>
          <w:iCs/>
          <w:lang w:val="fr-FR"/>
        </w:rPr>
        <w:t xml:space="preserve">consacrer un monastère de vierges </w:t>
      </w:r>
      <w:r w:rsidR="00441F25" w:rsidRPr="00AB2101">
        <w:rPr>
          <w:rFonts w:ascii="Times New Roman" w:hAnsi="Times New Roman" w:cs="Times New Roman"/>
          <w:i/>
          <w:iCs/>
          <w:lang w:val="fr-FR"/>
        </w:rPr>
        <w:t xml:space="preserve">dédié à </w:t>
      </w:r>
      <w:r w:rsidRPr="00AB2101">
        <w:rPr>
          <w:rFonts w:ascii="Times New Roman" w:hAnsi="Times New Roman" w:cs="Times New Roman"/>
          <w:i/>
          <w:iCs/>
          <w:lang w:val="fr-FR"/>
        </w:rPr>
        <w:t>Sainte</w:t>
      </w:r>
      <w:r w:rsidR="00441F25" w:rsidRPr="00AB2101">
        <w:rPr>
          <w:rFonts w:ascii="Times New Roman" w:hAnsi="Times New Roman" w:cs="Times New Roman"/>
          <w:i/>
          <w:iCs/>
          <w:lang w:val="fr-FR"/>
        </w:rPr>
        <w:t>-</w:t>
      </w:r>
      <w:r w:rsidRPr="00AB2101">
        <w:rPr>
          <w:rFonts w:ascii="Times New Roman" w:hAnsi="Times New Roman" w:cs="Times New Roman"/>
          <w:i/>
          <w:iCs/>
          <w:lang w:val="fr-FR"/>
        </w:rPr>
        <w:t>Marie de Jérusalem </w:t>
      </w:r>
      <w:r w:rsidRPr="00AB2101">
        <w:rPr>
          <w:rFonts w:ascii="Times New Roman" w:hAnsi="Times New Roman" w:cs="Times New Roman"/>
          <w:lang w:val="fr-FR"/>
        </w:rPr>
        <w:t>»</w:t>
      </w:r>
      <w:r w:rsidR="00F9665A" w:rsidRPr="00AB2101">
        <w:rPr>
          <w:rFonts w:ascii="Times New Roman" w:hAnsi="Times New Roman" w:cs="Times New Roman"/>
          <w:vertAlign w:val="superscript"/>
          <w:lang w:val="fr-FR"/>
        </w:rPr>
        <w:footnoteReference w:id="5"/>
      </w:r>
      <w:r w:rsidRPr="00AB2101">
        <w:rPr>
          <w:rFonts w:ascii="Times New Roman" w:hAnsi="Times New Roman" w:cs="Times New Roman"/>
          <w:lang w:val="fr-FR"/>
        </w:rPr>
        <w:t>.</w:t>
      </w:r>
      <w:r w:rsidR="00441F25" w:rsidRPr="00AB2101">
        <w:rPr>
          <w:rFonts w:ascii="Times New Roman" w:hAnsi="Times New Roman" w:cs="Times New Roman"/>
          <w:lang w:val="fr-FR"/>
        </w:rPr>
        <w:t> Peu après, elle commença à réunir un groupe de femmes qui désiraient un dévouement radical à la prière et à la solitude. Elles commencèrent à réciter ensemble l</w:t>
      </w:r>
      <w:r w:rsidR="00AB2101" w:rsidRPr="00AB2101">
        <w:rPr>
          <w:rFonts w:ascii="Times New Roman" w:hAnsi="Times New Roman" w:cs="Times New Roman"/>
          <w:lang w:val="fr-FR"/>
        </w:rPr>
        <w:t>’</w:t>
      </w:r>
      <w:r w:rsidR="00441F25" w:rsidRPr="00AB2101">
        <w:rPr>
          <w:rFonts w:ascii="Times New Roman" w:hAnsi="Times New Roman" w:cs="Times New Roman"/>
          <w:lang w:val="fr-FR"/>
        </w:rPr>
        <w:t>Office divin. Avec l</w:t>
      </w:r>
      <w:r w:rsidR="00AB2101" w:rsidRPr="00AB2101">
        <w:rPr>
          <w:rFonts w:ascii="Times New Roman" w:hAnsi="Times New Roman" w:cs="Times New Roman"/>
          <w:lang w:val="fr-FR"/>
        </w:rPr>
        <w:t>’</w:t>
      </w:r>
      <w:r w:rsidR="00441F25" w:rsidRPr="00AB2101">
        <w:rPr>
          <w:rFonts w:ascii="Times New Roman" w:hAnsi="Times New Roman" w:cs="Times New Roman"/>
          <w:lang w:val="fr-FR"/>
        </w:rPr>
        <w:t>accompagnement spirituel de saint Gaétan, et malgré les limites de la maladie et de l</w:t>
      </w:r>
      <w:r w:rsidR="00AB2101" w:rsidRPr="00AB2101">
        <w:rPr>
          <w:rFonts w:ascii="Times New Roman" w:hAnsi="Times New Roman" w:cs="Times New Roman"/>
          <w:lang w:val="fr-FR"/>
        </w:rPr>
        <w:t>’</w:t>
      </w:r>
      <w:r w:rsidR="00441F25" w:rsidRPr="00AB2101">
        <w:rPr>
          <w:rFonts w:ascii="Times New Roman" w:hAnsi="Times New Roman" w:cs="Times New Roman"/>
          <w:lang w:val="fr-FR"/>
        </w:rPr>
        <w:t>âge, Maria Lorenza se mit au travail et obtint, en 1535, la bulle papale d</w:t>
      </w:r>
      <w:r w:rsidR="00AB2101" w:rsidRPr="00AB2101">
        <w:rPr>
          <w:rFonts w:ascii="Times New Roman" w:hAnsi="Times New Roman" w:cs="Times New Roman"/>
          <w:lang w:val="fr-FR"/>
        </w:rPr>
        <w:t>’</w:t>
      </w:r>
      <w:r w:rsidR="00441F25" w:rsidRPr="00AB2101">
        <w:rPr>
          <w:rFonts w:ascii="Times New Roman" w:hAnsi="Times New Roman" w:cs="Times New Roman"/>
          <w:lang w:val="fr-FR"/>
        </w:rPr>
        <w:t>approbation du nouveau monastère des « </w:t>
      </w:r>
      <w:r w:rsidR="007771CF" w:rsidRPr="00AB2101">
        <w:rPr>
          <w:rFonts w:ascii="Times New Roman" w:hAnsi="Times New Roman" w:cs="Times New Roman"/>
          <w:i/>
          <w:iCs/>
          <w:lang w:val="fr-FR"/>
        </w:rPr>
        <w:t>m</w:t>
      </w:r>
      <w:r w:rsidR="00441F25" w:rsidRPr="00AB2101">
        <w:rPr>
          <w:rFonts w:ascii="Times New Roman" w:hAnsi="Times New Roman" w:cs="Times New Roman"/>
          <w:i/>
          <w:iCs/>
          <w:lang w:val="fr-FR"/>
        </w:rPr>
        <w:t xml:space="preserve">oniales du Tiers-Ordre de </w:t>
      </w:r>
      <w:r w:rsidR="007771CF" w:rsidRPr="00AB2101">
        <w:rPr>
          <w:rFonts w:ascii="Times New Roman" w:hAnsi="Times New Roman" w:cs="Times New Roman"/>
          <w:i/>
          <w:iCs/>
          <w:lang w:val="fr-FR"/>
        </w:rPr>
        <w:t>s</w:t>
      </w:r>
      <w:r w:rsidR="00441F25" w:rsidRPr="00AB2101">
        <w:rPr>
          <w:rFonts w:ascii="Times New Roman" w:hAnsi="Times New Roman" w:cs="Times New Roman"/>
          <w:i/>
          <w:iCs/>
          <w:lang w:val="fr-FR"/>
        </w:rPr>
        <w:t xml:space="preserve">aint François sous la </w:t>
      </w:r>
      <w:r w:rsidR="007771CF" w:rsidRPr="00AB2101">
        <w:rPr>
          <w:rFonts w:ascii="Times New Roman" w:hAnsi="Times New Roman" w:cs="Times New Roman"/>
          <w:i/>
          <w:iCs/>
          <w:lang w:val="fr-FR"/>
        </w:rPr>
        <w:t>r</w:t>
      </w:r>
      <w:r w:rsidR="00441F25" w:rsidRPr="00AB2101">
        <w:rPr>
          <w:rFonts w:ascii="Times New Roman" w:hAnsi="Times New Roman" w:cs="Times New Roman"/>
          <w:i/>
          <w:iCs/>
          <w:lang w:val="fr-FR"/>
        </w:rPr>
        <w:t xml:space="preserve">ègle de </w:t>
      </w:r>
      <w:r w:rsidR="007771CF" w:rsidRPr="00AB2101">
        <w:rPr>
          <w:rFonts w:ascii="Times New Roman" w:hAnsi="Times New Roman" w:cs="Times New Roman"/>
          <w:i/>
          <w:iCs/>
          <w:lang w:val="fr-FR"/>
        </w:rPr>
        <w:t>s</w:t>
      </w:r>
      <w:r w:rsidR="00441F25" w:rsidRPr="00AB2101">
        <w:rPr>
          <w:rFonts w:ascii="Times New Roman" w:hAnsi="Times New Roman" w:cs="Times New Roman"/>
          <w:i/>
          <w:iCs/>
          <w:lang w:val="fr-FR"/>
        </w:rPr>
        <w:t>ainte Claire</w:t>
      </w:r>
      <w:r w:rsidR="00441F25" w:rsidRPr="00AB2101">
        <w:rPr>
          <w:rFonts w:ascii="Times New Roman" w:hAnsi="Times New Roman" w:cs="Times New Roman"/>
          <w:lang w:val="fr-FR"/>
        </w:rPr>
        <w:t> »</w:t>
      </w:r>
      <w:r w:rsidR="00232779" w:rsidRPr="00AB2101">
        <w:rPr>
          <w:rStyle w:val="Rimandonotaapidipagina"/>
          <w:rFonts w:ascii="Times New Roman" w:hAnsi="Times New Roman" w:cs="Times New Roman"/>
          <w:lang w:val="fr-FR"/>
        </w:rPr>
        <w:footnoteReference w:id="6"/>
      </w:r>
      <w:r w:rsidR="00441F25" w:rsidRPr="00AB2101">
        <w:rPr>
          <w:rFonts w:ascii="Times New Roman" w:hAnsi="Times New Roman" w:cs="Times New Roman"/>
          <w:lang w:val="fr-FR"/>
        </w:rPr>
        <w:t xml:space="preserve">. La résidence initiale était dans les locaux </w:t>
      </w:r>
      <w:r w:rsidR="00CE4400" w:rsidRPr="00AB2101">
        <w:rPr>
          <w:rFonts w:ascii="Times New Roman" w:hAnsi="Times New Roman" w:cs="Times New Roman"/>
          <w:lang w:val="fr-FR"/>
        </w:rPr>
        <w:t>mêmes de l</w:t>
      </w:r>
      <w:r w:rsidR="00AB2101" w:rsidRPr="00AB2101">
        <w:rPr>
          <w:rFonts w:ascii="Times New Roman" w:hAnsi="Times New Roman" w:cs="Times New Roman"/>
          <w:lang w:val="fr-FR"/>
        </w:rPr>
        <w:t>’</w:t>
      </w:r>
      <w:r w:rsidR="00441F25" w:rsidRPr="00AB2101">
        <w:rPr>
          <w:rFonts w:ascii="Times New Roman" w:hAnsi="Times New Roman" w:cs="Times New Roman"/>
          <w:lang w:val="fr-FR"/>
        </w:rPr>
        <w:t xml:space="preserve">hôpital. </w:t>
      </w:r>
    </w:p>
    <w:p w14:paraId="289EEB93" w14:textId="7E427462" w:rsidR="00741091" w:rsidRPr="00AB2101" w:rsidRDefault="00741091" w:rsidP="00DE1F78">
      <w:pPr>
        <w:spacing w:after="120" w:line="276" w:lineRule="auto"/>
        <w:jc w:val="both"/>
        <w:rPr>
          <w:rFonts w:ascii="Times New Roman" w:hAnsi="Times New Roman" w:cs="Times New Roman"/>
          <w:lang w:val="fr-FR"/>
        </w:rPr>
      </w:pPr>
      <w:r w:rsidRPr="00AB2101">
        <w:rPr>
          <w:rFonts w:ascii="Times New Roman" w:hAnsi="Times New Roman" w:cs="Times New Roman"/>
          <w:lang w:val="fr-FR"/>
        </w:rPr>
        <w:t>Maria Lorenza s</w:t>
      </w:r>
      <w:r w:rsidR="00AB2101" w:rsidRPr="00AB2101">
        <w:rPr>
          <w:rFonts w:ascii="Times New Roman" w:hAnsi="Times New Roman" w:cs="Times New Roman"/>
          <w:lang w:val="fr-FR"/>
        </w:rPr>
        <w:t>’</w:t>
      </w:r>
      <w:r w:rsidRPr="00AB2101">
        <w:rPr>
          <w:rFonts w:ascii="Times New Roman" w:hAnsi="Times New Roman" w:cs="Times New Roman"/>
          <w:lang w:val="fr-FR"/>
        </w:rPr>
        <w:t>engagea à assurer l</w:t>
      </w:r>
      <w:r w:rsidR="00AB2101" w:rsidRPr="00AB2101">
        <w:rPr>
          <w:rFonts w:ascii="Times New Roman" w:hAnsi="Times New Roman" w:cs="Times New Roman"/>
          <w:lang w:val="fr-FR"/>
        </w:rPr>
        <w:t>’</w:t>
      </w:r>
      <w:r w:rsidRPr="00AB2101">
        <w:rPr>
          <w:rFonts w:ascii="Times New Roman" w:hAnsi="Times New Roman" w:cs="Times New Roman"/>
          <w:lang w:val="fr-FR"/>
        </w:rPr>
        <w:t>avenir du monastère en donnant des normes et des directives basées sur la règle de sainte Claire, sur les constitutions de sainte Colette et sur l</w:t>
      </w:r>
      <w:r w:rsidR="00AB2101" w:rsidRPr="00AB2101">
        <w:rPr>
          <w:rFonts w:ascii="Times New Roman" w:hAnsi="Times New Roman" w:cs="Times New Roman"/>
          <w:lang w:val="fr-FR"/>
        </w:rPr>
        <w:t>’</w:t>
      </w:r>
      <w:r w:rsidRPr="00AB2101">
        <w:rPr>
          <w:rFonts w:ascii="Times New Roman" w:hAnsi="Times New Roman" w:cs="Times New Roman"/>
          <w:lang w:val="fr-FR"/>
        </w:rPr>
        <w:t xml:space="preserve">expérience </w:t>
      </w:r>
      <w:r w:rsidR="009D54F1" w:rsidRPr="00AB2101">
        <w:rPr>
          <w:rFonts w:ascii="Times New Roman" w:hAnsi="Times New Roman" w:cs="Times New Roman"/>
          <w:lang w:val="fr-FR"/>
        </w:rPr>
        <w:t xml:space="preserve">de la </w:t>
      </w:r>
      <w:r w:rsidRPr="00AB2101">
        <w:rPr>
          <w:rFonts w:ascii="Times New Roman" w:hAnsi="Times New Roman" w:cs="Times New Roman"/>
          <w:lang w:val="fr-FR"/>
        </w:rPr>
        <w:t>réform</w:t>
      </w:r>
      <w:r w:rsidR="009D54F1" w:rsidRPr="00AB2101">
        <w:rPr>
          <w:rFonts w:ascii="Times New Roman" w:hAnsi="Times New Roman" w:cs="Times New Roman"/>
          <w:lang w:val="fr-FR"/>
        </w:rPr>
        <w:t>e</w:t>
      </w:r>
      <w:r w:rsidRPr="00AB2101">
        <w:rPr>
          <w:rFonts w:ascii="Times New Roman" w:hAnsi="Times New Roman" w:cs="Times New Roman"/>
          <w:lang w:val="fr-FR"/>
        </w:rPr>
        <w:t xml:space="preserve"> des capucins. </w:t>
      </w:r>
      <w:r w:rsidR="00DE1F78" w:rsidRPr="00AB2101">
        <w:rPr>
          <w:rFonts w:ascii="Times New Roman" w:hAnsi="Times New Roman" w:cs="Times New Roman"/>
          <w:lang w:val="fr-FR"/>
        </w:rPr>
        <w:t>Avec l</w:t>
      </w:r>
      <w:r w:rsidR="00AB2101" w:rsidRPr="00AB2101">
        <w:rPr>
          <w:rFonts w:ascii="Times New Roman" w:hAnsi="Times New Roman" w:cs="Times New Roman"/>
          <w:lang w:val="fr-FR"/>
        </w:rPr>
        <w:t>’</w:t>
      </w:r>
      <w:r w:rsidR="00DE1F78" w:rsidRPr="00AB2101">
        <w:rPr>
          <w:rFonts w:ascii="Times New Roman" w:hAnsi="Times New Roman" w:cs="Times New Roman"/>
          <w:lang w:val="fr-FR"/>
        </w:rPr>
        <w:t>aval de documents pontificaux, elle tâcha </w:t>
      </w:r>
      <w:r w:rsidRPr="00AB2101">
        <w:rPr>
          <w:rFonts w:ascii="Times New Roman" w:hAnsi="Times New Roman" w:cs="Times New Roman"/>
          <w:lang w:val="fr-FR"/>
        </w:rPr>
        <w:t>également de donner un cadre institutionnel solide aux différents aspects juridiques de la fondation. L</w:t>
      </w:r>
      <w:r w:rsidR="00AB2101" w:rsidRPr="00AB2101">
        <w:rPr>
          <w:rFonts w:ascii="Times New Roman" w:hAnsi="Times New Roman" w:cs="Times New Roman"/>
          <w:lang w:val="fr-FR"/>
        </w:rPr>
        <w:t>’</w:t>
      </w:r>
      <w:r w:rsidRPr="00AB2101">
        <w:rPr>
          <w:rFonts w:ascii="Times New Roman" w:hAnsi="Times New Roman" w:cs="Times New Roman"/>
          <w:lang w:val="fr-FR"/>
        </w:rPr>
        <w:t xml:space="preserve">année suivante, elle </w:t>
      </w:r>
      <w:r w:rsidR="00DE1F78" w:rsidRPr="00AB2101">
        <w:rPr>
          <w:rFonts w:ascii="Times New Roman" w:hAnsi="Times New Roman" w:cs="Times New Roman"/>
          <w:lang w:val="fr-FR"/>
        </w:rPr>
        <w:t xml:space="preserve">fut </w:t>
      </w:r>
      <w:r w:rsidRPr="00AB2101">
        <w:rPr>
          <w:rFonts w:ascii="Times New Roman" w:hAnsi="Times New Roman" w:cs="Times New Roman"/>
          <w:lang w:val="fr-FR"/>
        </w:rPr>
        <w:t xml:space="preserve">autorisée à porter le nombre de moniales à trente-trois, symbole éloquent pour une communauté qui veut </w:t>
      </w:r>
      <w:r w:rsidR="00DE1F78" w:rsidRPr="00AB2101">
        <w:rPr>
          <w:rFonts w:ascii="Times New Roman" w:hAnsi="Times New Roman" w:cs="Times New Roman"/>
          <w:lang w:val="fr-FR"/>
        </w:rPr>
        <w:t>incarner,</w:t>
      </w:r>
      <w:r w:rsidRPr="00AB2101">
        <w:rPr>
          <w:rFonts w:ascii="Times New Roman" w:hAnsi="Times New Roman" w:cs="Times New Roman"/>
          <w:lang w:val="fr-FR"/>
        </w:rPr>
        <w:t xml:space="preserve"> dans sa propre expérience</w:t>
      </w:r>
      <w:r w:rsidR="00DE1F78" w:rsidRPr="00AB2101">
        <w:rPr>
          <w:rFonts w:ascii="Times New Roman" w:hAnsi="Times New Roman" w:cs="Times New Roman"/>
          <w:lang w:val="fr-FR"/>
        </w:rPr>
        <w:t>,</w:t>
      </w:r>
      <w:r w:rsidRPr="00AB2101">
        <w:rPr>
          <w:rFonts w:ascii="Times New Roman" w:hAnsi="Times New Roman" w:cs="Times New Roman"/>
          <w:lang w:val="fr-FR"/>
        </w:rPr>
        <w:t xml:space="preserve"> les mystères des années terrestres du Seigneur Jésus</w:t>
      </w:r>
      <w:r w:rsidR="00DE1F78" w:rsidRPr="00AB2101">
        <w:rPr>
          <w:rFonts w:ascii="Times New Roman" w:hAnsi="Times New Roman" w:cs="Times New Roman"/>
          <w:vertAlign w:val="superscript"/>
          <w:lang w:val="fr-FR"/>
        </w:rPr>
        <w:footnoteReference w:id="7"/>
      </w:r>
      <w:r w:rsidRPr="00AB2101">
        <w:rPr>
          <w:rFonts w:ascii="Times New Roman" w:hAnsi="Times New Roman" w:cs="Times New Roman"/>
          <w:lang w:val="fr-FR"/>
        </w:rPr>
        <w:t>.</w:t>
      </w:r>
    </w:p>
    <w:p w14:paraId="0F5E2FE2" w14:textId="177BCB98" w:rsidR="007771CF" w:rsidRPr="00AB2101" w:rsidRDefault="007771CF" w:rsidP="00C57E67">
      <w:pPr>
        <w:spacing w:after="120" w:line="276" w:lineRule="auto"/>
        <w:jc w:val="both"/>
        <w:rPr>
          <w:rFonts w:ascii="Times New Roman" w:hAnsi="Times New Roman" w:cs="Times New Roman"/>
          <w:lang w:val="fr-FR"/>
        </w:rPr>
      </w:pPr>
      <w:r w:rsidRPr="00AB2101">
        <w:rPr>
          <w:rFonts w:ascii="Times New Roman" w:hAnsi="Times New Roman" w:cs="Times New Roman"/>
          <w:lang w:val="fr-FR"/>
        </w:rPr>
        <w:t xml:space="preserve">Enfin, le pape publia un </w:t>
      </w:r>
      <w:r w:rsidRPr="00AB2101">
        <w:rPr>
          <w:rFonts w:ascii="Times New Roman" w:hAnsi="Times New Roman" w:cs="Times New Roman"/>
          <w:i/>
          <w:iCs/>
          <w:lang w:val="fr-FR"/>
        </w:rPr>
        <w:t>motu proprio</w:t>
      </w:r>
      <w:r w:rsidRPr="00AB2101">
        <w:rPr>
          <w:rFonts w:ascii="Times New Roman" w:hAnsi="Times New Roman" w:cs="Times New Roman"/>
          <w:lang w:val="fr-FR"/>
        </w:rPr>
        <w:t xml:space="preserve">, qui reconnaissait le monastère de </w:t>
      </w:r>
      <w:r w:rsidRPr="00AB2101">
        <w:rPr>
          <w:rFonts w:ascii="Times New Roman" w:hAnsi="Times New Roman" w:cs="Times New Roman"/>
          <w:i/>
          <w:iCs/>
          <w:lang w:val="fr-FR"/>
        </w:rPr>
        <w:t>Sainte-Marie de Jérusalem </w:t>
      </w:r>
      <w:r w:rsidRPr="00AB2101">
        <w:rPr>
          <w:rFonts w:ascii="Times New Roman" w:hAnsi="Times New Roman" w:cs="Times New Roman"/>
          <w:lang w:val="fr-FR"/>
        </w:rPr>
        <w:t>comme faisant partie de l</w:t>
      </w:r>
      <w:r w:rsidR="00AB2101" w:rsidRPr="00AB2101">
        <w:rPr>
          <w:rFonts w:ascii="Times New Roman" w:hAnsi="Times New Roman" w:cs="Times New Roman"/>
          <w:lang w:val="fr-FR"/>
        </w:rPr>
        <w:t>’</w:t>
      </w:r>
      <w:r w:rsidRPr="00AB2101">
        <w:rPr>
          <w:rFonts w:ascii="Times New Roman" w:hAnsi="Times New Roman" w:cs="Times New Roman"/>
          <w:lang w:val="fr-FR"/>
        </w:rPr>
        <w:t xml:space="preserve">Ordre de sainte Claire et où </w:t>
      </w:r>
      <w:r w:rsidR="00C57E67" w:rsidRPr="00AB2101">
        <w:rPr>
          <w:rFonts w:ascii="Times New Roman" w:hAnsi="Times New Roman" w:cs="Times New Roman"/>
          <w:lang w:val="fr-FR"/>
        </w:rPr>
        <w:t>l</w:t>
      </w:r>
      <w:r w:rsidRPr="00AB2101">
        <w:rPr>
          <w:rFonts w:ascii="Times New Roman" w:hAnsi="Times New Roman" w:cs="Times New Roman"/>
          <w:lang w:val="fr-FR"/>
        </w:rPr>
        <w:t>a première règle </w:t>
      </w:r>
      <w:r w:rsidR="00C57E67" w:rsidRPr="00AB2101">
        <w:rPr>
          <w:rFonts w:ascii="Times New Roman" w:hAnsi="Times New Roman" w:cs="Times New Roman"/>
          <w:lang w:val="fr-FR"/>
        </w:rPr>
        <w:t xml:space="preserve">de cet Ordre </w:t>
      </w:r>
      <w:r w:rsidRPr="00AB2101">
        <w:rPr>
          <w:rFonts w:ascii="Times New Roman" w:hAnsi="Times New Roman" w:cs="Times New Roman"/>
          <w:lang w:val="fr-FR"/>
        </w:rPr>
        <w:t xml:space="preserve">était observée de manière « très stricte ». Il </w:t>
      </w:r>
      <w:r w:rsidR="00C57E67" w:rsidRPr="00AB2101">
        <w:rPr>
          <w:rFonts w:ascii="Times New Roman" w:hAnsi="Times New Roman" w:cs="Times New Roman"/>
          <w:lang w:val="fr-FR"/>
        </w:rPr>
        <w:t>établissait</w:t>
      </w:r>
      <w:r w:rsidRPr="00AB2101">
        <w:rPr>
          <w:rFonts w:ascii="Times New Roman" w:hAnsi="Times New Roman" w:cs="Times New Roman"/>
          <w:lang w:val="fr-FR"/>
        </w:rPr>
        <w:t xml:space="preserve"> également que </w:t>
      </w:r>
      <w:r w:rsidR="00C57E67" w:rsidRPr="00AB2101">
        <w:rPr>
          <w:rFonts w:ascii="Times New Roman" w:hAnsi="Times New Roman" w:cs="Times New Roman"/>
          <w:lang w:val="fr-FR"/>
        </w:rPr>
        <w:t>les « </w:t>
      </w:r>
      <w:r w:rsidR="00C57E67" w:rsidRPr="00AB2101">
        <w:rPr>
          <w:rFonts w:ascii="Times New Roman" w:hAnsi="Times New Roman" w:cs="Times New Roman"/>
          <w:i/>
          <w:iCs/>
          <w:lang w:val="fr-FR"/>
        </w:rPr>
        <w:t>frères de l</w:t>
      </w:r>
      <w:r w:rsidR="00AB2101" w:rsidRPr="00AB2101">
        <w:rPr>
          <w:rFonts w:ascii="Times New Roman" w:hAnsi="Times New Roman" w:cs="Times New Roman"/>
          <w:i/>
          <w:iCs/>
          <w:lang w:val="fr-FR"/>
        </w:rPr>
        <w:t>’</w:t>
      </w:r>
      <w:r w:rsidR="00C57E67" w:rsidRPr="00AB2101">
        <w:rPr>
          <w:rFonts w:ascii="Times New Roman" w:hAnsi="Times New Roman" w:cs="Times New Roman"/>
          <w:i/>
          <w:iCs/>
          <w:lang w:val="fr-FR"/>
        </w:rPr>
        <w:t>Ordre de saint François, appelés capucins</w:t>
      </w:r>
      <w:r w:rsidR="00C57E67" w:rsidRPr="00AB2101">
        <w:rPr>
          <w:rFonts w:ascii="Times New Roman" w:hAnsi="Times New Roman" w:cs="Times New Roman"/>
          <w:lang w:val="fr-FR"/>
        </w:rPr>
        <w:t xml:space="preserve"> » </w:t>
      </w:r>
      <w:r w:rsidRPr="00AB2101">
        <w:rPr>
          <w:rFonts w:ascii="Times New Roman" w:hAnsi="Times New Roman" w:cs="Times New Roman"/>
          <w:lang w:val="fr-FR"/>
        </w:rPr>
        <w:t>sont aumôniers et visiteurs à perpétuité</w:t>
      </w:r>
      <w:r w:rsidR="00C57E67" w:rsidRPr="00AB2101">
        <w:rPr>
          <w:rFonts w:ascii="Times New Roman" w:hAnsi="Times New Roman" w:cs="Times New Roman"/>
          <w:vertAlign w:val="superscript"/>
          <w:lang w:val="fr-FR"/>
        </w:rPr>
        <w:footnoteReference w:id="8"/>
      </w:r>
      <w:r w:rsidRPr="00AB2101">
        <w:rPr>
          <w:rFonts w:ascii="Times New Roman" w:hAnsi="Times New Roman" w:cs="Times New Roman"/>
          <w:lang w:val="fr-FR"/>
        </w:rPr>
        <w:t>.</w:t>
      </w:r>
    </w:p>
    <w:p w14:paraId="16174251" w14:textId="77777777" w:rsidR="00432BBA" w:rsidRPr="00AB2101" w:rsidRDefault="00432BBA" w:rsidP="0099009A">
      <w:pPr>
        <w:spacing w:after="120" w:line="276" w:lineRule="auto"/>
        <w:jc w:val="both"/>
        <w:rPr>
          <w:rFonts w:ascii="Times New Roman" w:hAnsi="Times New Roman" w:cs="Times New Roman"/>
          <w:i/>
          <w:lang w:val="fr-FR"/>
        </w:rPr>
      </w:pPr>
    </w:p>
    <w:p w14:paraId="20BD0366" w14:textId="26E995B2" w:rsidR="009517D9" w:rsidRPr="00AB2101" w:rsidRDefault="009517D9" w:rsidP="0099009A">
      <w:pPr>
        <w:spacing w:after="120" w:line="276" w:lineRule="auto"/>
        <w:jc w:val="both"/>
        <w:rPr>
          <w:rFonts w:ascii="Times New Roman" w:hAnsi="Times New Roman" w:cs="Times New Roman"/>
          <w:lang w:val="fr-FR"/>
        </w:rPr>
      </w:pPr>
      <w:r w:rsidRPr="00AB2101">
        <w:rPr>
          <w:rFonts w:ascii="Times New Roman" w:hAnsi="Times New Roman" w:cs="Times New Roman"/>
          <w:lang w:val="fr-FR"/>
        </w:rPr>
        <w:t xml:space="preserve">6. La bienheureuse </w:t>
      </w:r>
      <w:r w:rsidR="00E4088E" w:rsidRPr="00AB2101">
        <w:rPr>
          <w:rFonts w:ascii="Times New Roman" w:hAnsi="Times New Roman" w:cs="Times New Roman"/>
          <w:lang w:val="fr-FR"/>
        </w:rPr>
        <w:t>m</w:t>
      </w:r>
      <w:r w:rsidRPr="00AB2101">
        <w:rPr>
          <w:rFonts w:ascii="Times New Roman" w:hAnsi="Times New Roman" w:cs="Times New Roman"/>
          <w:lang w:val="fr-FR"/>
        </w:rPr>
        <w:t xml:space="preserve">ère </w:t>
      </w:r>
      <w:r w:rsidR="00E4088E" w:rsidRPr="00AB2101">
        <w:rPr>
          <w:rFonts w:ascii="Times New Roman" w:hAnsi="Times New Roman" w:cs="Times New Roman"/>
          <w:lang w:val="fr-FR"/>
        </w:rPr>
        <w:t xml:space="preserve">Maria Lorenza </w:t>
      </w:r>
      <w:r w:rsidRPr="00AB2101">
        <w:rPr>
          <w:rFonts w:ascii="Times New Roman" w:hAnsi="Times New Roman" w:cs="Times New Roman"/>
          <w:lang w:val="fr-FR"/>
        </w:rPr>
        <w:t xml:space="preserve">conclut son pèlerinage terrestre très probablement en 1539, </w:t>
      </w:r>
      <w:r w:rsidR="0038518B" w:rsidRPr="00AB2101">
        <w:rPr>
          <w:rFonts w:ascii="Times New Roman" w:hAnsi="Times New Roman" w:cs="Times New Roman"/>
          <w:lang w:val="fr-FR"/>
        </w:rPr>
        <w:t xml:space="preserve">rejoignant </w:t>
      </w:r>
      <w:r w:rsidRPr="00AB2101">
        <w:rPr>
          <w:rFonts w:ascii="Times New Roman" w:hAnsi="Times New Roman" w:cs="Times New Roman"/>
          <w:lang w:val="fr-FR"/>
        </w:rPr>
        <w:t xml:space="preserve">la Jérusalem céleste tant désirée. Elle laissa </w:t>
      </w:r>
      <w:r w:rsidR="009D54F1" w:rsidRPr="00AB2101">
        <w:rPr>
          <w:rFonts w:ascii="Times New Roman" w:hAnsi="Times New Roman" w:cs="Times New Roman"/>
          <w:lang w:val="fr-FR"/>
        </w:rPr>
        <w:t xml:space="preserve">sur le </w:t>
      </w:r>
      <w:r w:rsidRPr="00AB2101">
        <w:rPr>
          <w:rFonts w:ascii="Times New Roman" w:hAnsi="Times New Roman" w:cs="Times New Roman"/>
          <w:lang w:val="fr-FR"/>
        </w:rPr>
        <w:t>chemin les traces profondes de son témoignage personnel de dévouement à Dieu</w:t>
      </w:r>
      <w:r w:rsidR="009D54F1" w:rsidRPr="00AB2101">
        <w:rPr>
          <w:rFonts w:ascii="Times New Roman" w:hAnsi="Times New Roman" w:cs="Times New Roman"/>
          <w:lang w:val="fr-FR"/>
        </w:rPr>
        <w:t xml:space="preserve"> et</w:t>
      </w:r>
      <w:r w:rsidRPr="00AB2101">
        <w:rPr>
          <w:rFonts w:ascii="Times New Roman" w:hAnsi="Times New Roman" w:cs="Times New Roman"/>
          <w:lang w:val="fr-FR"/>
        </w:rPr>
        <w:t xml:space="preserve"> les fondements de la charité organisé</w:t>
      </w:r>
      <w:r w:rsidR="009D54F1" w:rsidRPr="00AB2101">
        <w:rPr>
          <w:rFonts w:ascii="Times New Roman" w:hAnsi="Times New Roman" w:cs="Times New Roman"/>
          <w:lang w:val="fr-FR"/>
        </w:rPr>
        <w:t>e</w:t>
      </w:r>
      <w:r w:rsidRPr="00AB2101">
        <w:rPr>
          <w:rFonts w:ascii="Times New Roman" w:hAnsi="Times New Roman" w:cs="Times New Roman"/>
          <w:lang w:val="fr-FR"/>
        </w:rPr>
        <w:t xml:space="preserve"> dans l</w:t>
      </w:r>
      <w:r w:rsidR="00AB2101" w:rsidRPr="00AB2101">
        <w:rPr>
          <w:rFonts w:ascii="Times New Roman" w:hAnsi="Times New Roman" w:cs="Times New Roman"/>
          <w:lang w:val="fr-FR"/>
        </w:rPr>
        <w:t>’</w:t>
      </w:r>
      <w:r w:rsidRPr="00AB2101">
        <w:rPr>
          <w:rFonts w:ascii="Times New Roman" w:hAnsi="Times New Roman" w:cs="Times New Roman"/>
          <w:lang w:val="fr-FR"/>
        </w:rPr>
        <w:t xml:space="preserve">œuvre de </w:t>
      </w:r>
      <w:r w:rsidR="009D54F1" w:rsidRPr="00AB2101">
        <w:rPr>
          <w:rFonts w:ascii="Times New Roman" w:hAnsi="Times New Roman" w:cs="Times New Roman"/>
          <w:lang w:val="fr-FR"/>
        </w:rPr>
        <w:t>l</w:t>
      </w:r>
      <w:r w:rsidR="00AB2101" w:rsidRPr="00AB2101">
        <w:rPr>
          <w:rFonts w:ascii="Times New Roman" w:hAnsi="Times New Roman" w:cs="Times New Roman"/>
          <w:lang w:val="fr-FR"/>
        </w:rPr>
        <w:t>’</w:t>
      </w:r>
      <w:r w:rsidR="009D54F1" w:rsidRPr="00AB2101">
        <w:rPr>
          <w:rFonts w:ascii="Times New Roman" w:hAnsi="Times New Roman" w:cs="Times New Roman"/>
          <w:lang w:val="fr-FR"/>
        </w:rPr>
        <w:t>Hôpital des Incurables. Elle laissa </w:t>
      </w:r>
      <w:r w:rsidRPr="00AB2101">
        <w:rPr>
          <w:rFonts w:ascii="Times New Roman" w:hAnsi="Times New Roman" w:cs="Times New Roman"/>
          <w:lang w:val="fr-FR"/>
        </w:rPr>
        <w:t>surtout un point de départ clair</w:t>
      </w:r>
      <w:r w:rsidR="009D54F1" w:rsidRPr="00AB2101">
        <w:rPr>
          <w:rFonts w:ascii="Times New Roman" w:hAnsi="Times New Roman" w:cs="Times New Roman"/>
          <w:lang w:val="fr-FR"/>
        </w:rPr>
        <w:t>,</w:t>
      </w:r>
      <w:r w:rsidRPr="00AB2101">
        <w:rPr>
          <w:rFonts w:ascii="Times New Roman" w:hAnsi="Times New Roman" w:cs="Times New Roman"/>
          <w:lang w:val="fr-FR"/>
        </w:rPr>
        <w:t xml:space="preserve"> avec un cadre juridique fondamental</w:t>
      </w:r>
      <w:r w:rsidR="009D54F1" w:rsidRPr="00AB2101">
        <w:rPr>
          <w:rFonts w:ascii="Times New Roman" w:hAnsi="Times New Roman" w:cs="Times New Roman"/>
          <w:lang w:val="fr-FR"/>
        </w:rPr>
        <w:t>,</w:t>
      </w:r>
      <w:r w:rsidRPr="00AB2101">
        <w:rPr>
          <w:rFonts w:ascii="Times New Roman" w:hAnsi="Times New Roman" w:cs="Times New Roman"/>
          <w:lang w:val="fr-FR"/>
        </w:rPr>
        <w:t xml:space="preserve"> de ce qui </w:t>
      </w:r>
      <w:r w:rsidR="009D54F1" w:rsidRPr="00AB2101">
        <w:rPr>
          <w:rFonts w:ascii="Times New Roman" w:hAnsi="Times New Roman" w:cs="Times New Roman"/>
          <w:lang w:val="fr-FR"/>
        </w:rPr>
        <w:t xml:space="preserve">était en train de </w:t>
      </w:r>
      <w:r w:rsidRPr="00AB2101">
        <w:rPr>
          <w:rFonts w:ascii="Times New Roman" w:hAnsi="Times New Roman" w:cs="Times New Roman"/>
          <w:lang w:val="fr-FR"/>
        </w:rPr>
        <w:t xml:space="preserve">se </w:t>
      </w:r>
      <w:r w:rsidR="009D54F1" w:rsidRPr="00AB2101">
        <w:rPr>
          <w:rFonts w:ascii="Times New Roman" w:hAnsi="Times New Roman" w:cs="Times New Roman"/>
          <w:lang w:val="fr-FR"/>
        </w:rPr>
        <w:t>configurer</w:t>
      </w:r>
      <w:r w:rsidRPr="00AB2101">
        <w:rPr>
          <w:rFonts w:ascii="Times New Roman" w:hAnsi="Times New Roman" w:cs="Times New Roman"/>
          <w:lang w:val="fr-FR"/>
        </w:rPr>
        <w:t xml:space="preserve"> comme l</w:t>
      </w:r>
      <w:r w:rsidR="00AB2101" w:rsidRPr="00AB2101">
        <w:rPr>
          <w:rFonts w:ascii="Times New Roman" w:hAnsi="Times New Roman" w:cs="Times New Roman"/>
          <w:lang w:val="fr-FR"/>
        </w:rPr>
        <w:t>’</w:t>
      </w:r>
      <w:r w:rsidRPr="00AB2101">
        <w:rPr>
          <w:rFonts w:ascii="Times New Roman" w:hAnsi="Times New Roman" w:cs="Times New Roman"/>
          <w:lang w:val="fr-FR"/>
        </w:rPr>
        <w:t xml:space="preserve">Ordre des </w:t>
      </w:r>
      <w:r w:rsidR="00595B37" w:rsidRPr="00AB2101">
        <w:rPr>
          <w:rFonts w:ascii="Times New Roman" w:hAnsi="Times New Roman" w:cs="Times New Roman"/>
          <w:lang w:val="fr-FR"/>
        </w:rPr>
        <w:t>c</w:t>
      </w:r>
      <w:r w:rsidRPr="00AB2101">
        <w:rPr>
          <w:rFonts w:ascii="Times New Roman" w:hAnsi="Times New Roman" w:cs="Times New Roman"/>
          <w:lang w:val="fr-FR"/>
        </w:rPr>
        <w:t xml:space="preserve">larisses </w:t>
      </w:r>
      <w:r w:rsidR="00595B37" w:rsidRPr="00AB2101">
        <w:rPr>
          <w:rFonts w:ascii="Times New Roman" w:hAnsi="Times New Roman" w:cs="Times New Roman"/>
          <w:lang w:val="fr-FR"/>
        </w:rPr>
        <w:t>c</w:t>
      </w:r>
      <w:r w:rsidRPr="00AB2101">
        <w:rPr>
          <w:rFonts w:ascii="Times New Roman" w:hAnsi="Times New Roman" w:cs="Times New Roman"/>
          <w:lang w:val="fr-FR"/>
        </w:rPr>
        <w:t>apucines</w:t>
      </w:r>
      <w:r w:rsidR="009D54F1" w:rsidRPr="00AB2101">
        <w:rPr>
          <w:rFonts w:ascii="Times New Roman" w:hAnsi="Times New Roman" w:cs="Times New Roman"/>
          <w:lang w:val="fr-FR"/>
        </w:rPr>
        <w:t>. Là</w:t>
      </w:r>
      <w:r w:rsidRPr="00AB2101">
        <w:rPr>
          <w:rFonts w:ascii="Times New Roman" w:hAnsi="Times New Roman" w:cs="Times New Roman"/>
          <w:lang w:val="fr-FR"/>
        </w:rPr>
        <w:t>, de nombreuses femmes trouv</w:t>
      </w:r>
      <w:r w:rsidR="009D54F1" w:rsidRPr="00AB2101">
        <w:rPr>
          <w:rFonts w:ascii="Times New Roman" w:hAnsi="Times New Roman" w:cs="Times New Roman"/>
          <w:lang w:val="fr-FR"/>
        </w:rPr>
        <w:t>èrent</w:t>
      </w:r>
      <w:r w:rsidRPr="00AB2101">
        <w:rPr>
          <w:rFonts w:ascii="Times New Roman" w:hAnsi="Times New Roman" w:cs="Times New Roman"/>
          <w:lang w:val="fr-FR"/>
        </w:rPr>
        <w:t xml:space="preserve"> l</w:t>
      </w:r>
      <w:r w:rsidR="00AB2101" w:rsidRPr="00AB2101">
        <w:rPr>
          <w:rFonts w:ascii="Times New Roman" w:hAnsi="Times New Roman" w:cs="Times New Roman"/>
          <w:lang w:val="fr-FR"/>
        </w:rPr>
        <w:t>’</w:t>
      </w:r>
      <w:r w:rsidRPr="00AB2101">
        <w:rPr>
          <w:rFonts w:ascii="Times New Roman" w:hAnsi="Times New Roman" w:cs="Times New Roman"/>
          <w:lang w:val="fr-FR"/>
        </w:rPr>
        <w:t>espace propice pour vivre l</w:t>
      </w:r>
      <w:r w:rsidR="00AB2101" w:rsidRPr="00AB2101">
        <w:rPr>
          <w:rFonts w:ascii="Times New Roman" w:hAnsi="Times New Roman" w:cs="Times New Roman"/>
          <w:lang w:val="fr-FR"/>
        </w:rPr>
        <w:t>’</w:t>
      </w:r>
      <w:r w:rsidRPr="00AB2101">
        <w:rPr>
          <w:rFonts w:ascii="Times New Roman" w:hAnsi="Times New Roman" w:cs="Times New Roman"/>
          <w:lang w:val="fr-FR"/>
        </w:rPr>
        <w:t>esprit contemplatif</w:t>
      </w:r>
      <w:r w:rsidR="009D54F1" w:rsidRPr="00AB2101">
        <w:rPr>
          <w:rFonts w:ascii="Times New Roman" w:hAnsi="Times New Roman" w:cs="Times New Roman"/>
          <w:lang w:val="fr-FR"/>
        </w:rPr>
        <w:t xml:space="preserve"> de la réforme capucine</w:t>
      </w:r>
      <w:r w:rsidRPr="00AB2101">
        <w:rPr>
          <w:rFonts w:ascii="Times New Roman" w:hAnsi="Times New Roman" w:cs="Times New Roman"/>
          <w:lang w:val="fr-FR"/>
        </w:rPr>
        <w:t>.</w:t>
      </w:r>
    </w:p>
    <w:p w14:paraId="676003C8" w14:textId="655F390C" w:rsidR="00432BBA" w:rsidRPr="00AB2101" w:rsidRDefault="00E57B1B" w:rsidP="0099009A">
      <w:pPr>
        <w:spacing w:after="120" w:line="276" w:lineRule="auto"/>
        <w:jc w:val="both"/>
        <w:rPr>
          <w:rFonts w:ascii="Times New Roman" w:hAnsi="Times New Roman" w:cs="Times New Roman"/>
          <w:lang w:val="fr-FR"/>
        </w:rPr>
      </w:pPr>
      <w:r w:rsidRPr="00AB2101">
        <w:rPr>
          <w:rFonts w:ascii="Times New Roman" w:hAnsi="Times New Roman" w:cs="Times New Roman"/>
          <w:lang w:val="fr-FR"/>
        </w:rPr>
        <w:t>Dans les décennies suivantes, se succédèrent les fondations de monastères, qui accueillaient des groupes de femmes désireuses d</w:t>
      </w:r>
      <w:r w:rsidR="00AB2101" w:rsidRPr="00AB2101">
        <w:rPr>
          <w:rFonts w:ascii="Times New Roman" w:hAnsi="Times New Roman" w:cs="Times New Roman"/>
          <w:lang w:val="fr-FR"/>
        </w:rPr>
        <w:t>’</w:t>
      </w:r>
      <w:r w:rsidRPr="00AB2101">
        <w:rPr>
          <w:rFonts w:ascii="Times New Roman" w:hAnsi="Times New Roman" w:cs="Times New Roman"/>
          <w:lang w:val="fr-FR"/>
        </w:rPr>
        <w:t>une vie contemplative rigoureuse. Parmi elles, il y avait de saintes figures de fondatrices et bien d</w:t>
      </w:r>
      <w:r w:rsidR="00AB2101" w:rsidRPr="00AB2101">
        <w:rPr>
          <w:rFonts w:ascii="Times New Roman" w:hAnsi="Times New Roman" w:cs="Times New Roman"/>
          <w:lang w:val="fr-FR"/>
        </w:rPr>
        <w:t>’</w:t>
      </w:r>
      <w:r w:rsidRPr="00AB2101">
        <w:rPr>
          <w:rFonts w:ascii="Times New Roman" w:hAnsi="Times New Roman" w:cs="Times New Roman"/>
          <w:lang w:val="fr-FR"/>
        </w:rPr>
        <w:t>autres qui étaient anonymes. Certaines fondations étaient planifiées et bien préparées, mais d</w:t>
      </w:r>
      <w:r w:rsidR="00AB2101" w:rsidRPr="00AB2101">
        <w:rPr>
          <w:rFonts w:ascii="Times New Roman" w:hAnsi="Times New Roman" w:cs="Times New Roman"/>
          <w:lang w:val="fr-FR"/>
        </w:rPr>
        <w:t>’</w:t>
      </w:r>
      <w:r w:rsidRPr="00AB2101">
        <w:rPr>
          <w:rFonts w:ascii="Times New Roman" w:hAnsi="Times New Roman" w:cs="Times New Roman"/>
          <w:lang w:val="fr-FR"/>
        </w:rPr>
        <w:t xml:space="preserve">autres étaient des initiatives plutôt spontanées ou des groupes de tertiaires </w:t>
      </w:r>
      <w:r w:rsidRPr="00AB2101">
        <w:rPr>
          <w:rFonts w:ascii="Times New Roman" w:hAnsi="Times New Roman" w:cs="Times New Roman"/>
          <w:lang w:val="fr-FR"/>
        </w:rPr>
        <w:lastRenderedPageBreak/>
        <w:t>qui adoptèrent la forme des capucines. Dans le contexte du siècle des réformes, des grands mouvements au sein de l</w:t>
      </w:r>
      <w:r w:rsidR="00AB2101" w:rsidRPr="00AB2101">
        <w:rPr>
          <w:rFonts w:ascii="Times New Roman" w:hAnsi="Times New Roman" w:cs="Times New Roman"/>
          <w:lang w:val="fr-FR"/>
        </w:rPr>
        <w:t>’</w:t>
      </w:r>
      <w:r w:rsidRPr="00AB2101">
        <w:rPr>
          <w:rFonts w:ascii="Times New Roman" w:hAnsi="Times New Roman" w:cs="Times New Roman"/>
          <w:lang w:val="fr-FR"/>
        </w:rPr>
        <w:t>Église, des nouvelles congrégations et institutions, puis avec les structures issues du Concile de Trente, les moniales capucines apportèrent leur contribution par leur austérité cloîtrée, leur simplicité et sobriété pour chercher le visage de Dieu, leur concentration sur l</w:t>
      </w:r>
      <w:r w:rsidR="00AB2101" w:rsidRPr="00AB2101">
        <w:rPr>
          <w:rFonts w:ascii="Times New Roman" w:hAnsi="Times New Roman" w:cs="Times New Roman"/>
          <w:lang w:val="fr-FR"/>
        </w:rPr>
        <w:t>’</w:t>
      </w:r>
      <w:r w:rsidRPr="00AB2101">
        <w:rPr>
          <w:rFonts w:ascii="Times New Roman" w:hAnsi="Times New Roman" w:cs="Times New Roman"/>
          <w:lang w:val="fr-FR"/>
        </w:rPr>
        <w:t xml:space="preserve">essentiel, </w:t>
      </w:r>
      <w:r w:rsidR="006219E0" w:rsidRPr="00AB2101">
        <w:rPr>
          <w:rFonts w:ascii="Times New Roman" w:hAnsi="Times New Roman" w:cs="Times New Roman"/>
          <w:lang w:val="fr-FR"/>
        </w:rPr>
        <w:t xml:space="preserve">en </w:t>
      </w:r>
      <w:r w:rsidRPr="00AB2101">
        <w:rPr>
          <w:rFonts w:ascii="Times New Roman" w:hAnsi="Times New Roman" w:cs="Times New Roman"/>
          <w:lang w:val="fr-FR"/>
        </w:rPr>
        <w:t xml:space="preserve">laissant de côté tout ce qui </w:t>
      </w:r>
      <w:r w:rsidR="006219E0" w:rsidRPr="00AB2101">
        <w:rPr>
          <w:rFonts w:ascii="Times New Roman" w:hAnsi="Times New Roman" w:cs="Times New Roman"/>
          <w:lang w:val="fr-FR"/>
        </w:rPr>
        <w:t>était</w:t>
      </w:r>
      <w:r w:rsidRPr="00AB2101">
        <w:rPr>
          <w:rFonts w:ascii="Times New Roman" w:hAnsi="Times New Roman" w:cs="Times New Roman"/>
          <w:lang w:val="fr-FR"/>
        </w:rPr>
        <w:t xml:space="preserve"> superflu et artificiel. </w:t>
      </w:r>
      <w:r w:rsidR="006219E0" w:rsidRPr="00AB2101">
        <w:rPr>
          <w:rFonts w:ascii="Times New Roman" w:hAnsi="Times New Roman" w:cs="Times New Roman"/>
          <w:lang w:val="fr-FR"/>
        </w:rPr>
        <w:t>Elles témoignèrent de l</w:t>
      </w:r>
      <w:r w:rsidR="00AB2101" w:rsidRPr="00AB2101">
        <w:rPr>
          <w:rFonts w:ascii="Times New Roman" w:hAnsi="Times New Roman" w:cs="Times New Roman"/>
          <w:lang w:val="fr-FR"/>
        </w:rPr>
        <w:t>’</w:t>
      </w:r>
      <w:r w:rsidR="006219E0" w:rsidRPr="00AB2101">
        <w:rPr>
          <w:rFonts w:ascii="Times New Roman" w:hAnsi="Times New Roman" w:cs="Times New Roman"/>
          <w:lang w:val="fr-FR"/>
        </w:rPr>
        <w:t>amour de la nudité de la croix. Leur grande contribution à la réforme de l</w:t>
      </w:r>
      <w:r w:rsidR="00AB2101" w:rsidRPr="00AB2101">
        <w:rPr>
          <w:rFonts w:ascii="Times New Roman" w:hAnsi="Times New Roman" w:cs="Times New Roman"/>
          <w:lang w:val="fr-FR"/>
        </w:rPr>
        <w:t>’</w:t>
      </w:r>
      <w:r w:rsidR="006219E0" w:rsidRPr="00AB2101">
        <w:rPr>
          <w:rFonts w:ascii="Times New Roman" w:hAnsi="Times New Roman" w:cs="Times New Roman"/>
          <w:lang w:val="fr-FR"/>
        </w:rPr>
        <w:t>Église fut de revenir aux racines et d</w:t>
      </w:r>
      <w:r w:rsidR="00AB2101" w:rsidRPr="00AB2101">
        <w:rPr>
          <w:rFonts w:ascii="Times New Roman" w:hAnsi="Times New Roman" w:cs="Times New Roman"/>
          <w:lang w:val="fr-FR"/>
        </w:rPr>
        <w:t>’</w:t>
      </w:r>
      <w:r w:rsidR="006219E0" w:rsidRPr="00AB2101">
        <w:rPr>
          <w:rFonts w:ascii="Times New Roman" w:hAnsi="Times New Roman" w:cs="Times New Roman"/>
          <w:lang w:val="fr-FR"/>
        </w:rPr>
        <w:t>y rester.</w:t>
      </w:r>
    </w:p>
    <w:p w14:paraId="655BC4D1" w14:textId="734434D3" w:rsidR="004C0605" w:rsidRPr="00AB2101" w:rsidRDefault="004C0605" w:rsidP="0099009A">
      <w:pPr>
        <w:spacing w:after="120" w:line="276" w:lineRule="auto"/>
        <w:jc w:val="both"/>
        <w:rPr>
          <w:rFonts w:ascii="Times New Roman" w:hAnsi="Times New Roman" w:cs="Times New Roman"/>
          <w:lang w:val="fr-FR"/>
        </w:rPr>
      </w:pPr>
      <w:r w:rsidRPr="00AB2101">
        <w:rPr>
          <w:rFonts w:ascii="Times New Roman" w:hAnsi="Times New Roman" w:cs="Times New Roman"/>
          <w:lang w:val="fr-FR"/>
        </w:rPr>
        <w:t>En général, ces fondations ne faisaient pas directement référence à la figure de Maria Lorenza Longo, mais à la forme de vie et au genre d</w:t>
      </w:r>
      <w:r w:rsidR="00AB2101" w:rsidRPr="00AB2101">
        <w:rPr>
          <w:rFonts w:ascii="Times New Roman" w:hAnsi="Times New Roman" w:cs="Times New Roman"/>
          <w:lang w:val="fr-FR"/>
        </w:rPr>
        <w:t>’</w:t>
      </w:r>
      <w:r w:rsidRPr="00AB2101">
        <w:rPr>
          <w:rFonts w:ascii="Times New Roman" w:hAnsi="Times New Roman" w:cs="Times New Roman"/>
          <w:lang w:val="fr-FR"/>
        </w:rPr>
        <w:t xml:space="preserve">observance de la règle </w:t>
      </w:r>
      <w:r w:rsidR="005730D6" w:rsidRPr="00AB2101">
        <w:rPr>
          <w:rFonts w:ascii="Times New Roman" w:hAnsi="Times New Roman" w:cs="Times New Roman"/>
          <w:lang w:val="fr-FR"/>
        </w:rPr>
        <w:t>de sainte Claire que Maria Lorenza avait entamé</w:t>
      </w:r>
      <w:r w:rsidR="00A34D2A" w:rsidRPr="00AB2101">
        <w:rPr>
          <w:rFonts w:ascii="Times New Roman" w:hAnsi="Times New Roman" w:cs="Times New Roman"/>
          <w:lang w:val="fr-FR"/>
        </w:rPr>
        <w:t>s</w:t>
      </w:r>
      <w:r w:rsidRPr="00AB2101">
        <w:rPr>
          <w:rFonts w:ascii="Times New Roman" w:hAnsi="Times New Roman" w:cs="Times New Roman"/>
          <w:lang w:val="fr-FR"/>
        </w:rPr>
        <w:t xml:space="preserve">. </w:t>
      </w:r>
      <w:r w:rsidR="005730D6" w:rsidRPr="00AB2101">
        <w:rPr>
          <w:rFonts w:ascii="Times New Roman" w:hAnsi="Times New Roman" w:cs="Times New Roman"/>
          <w:lang w:val="fr-FR"/>
        </w:rPr>
        <w:t>S</w:t>
      </w:r>
      <w:r w:rsidRPr="00AB2101">
        <w:rPr>
          <w:rFonts w:ascii="Times New Roman" w:hAnsi="Times New Roman" w:cs="Times New Roman"/>
          <w:lang w:val="fr-FR"/>
        </w:rPr>
        <w:t>a mission n</w:t>
      </w:r>
      <w:r w:rsidR="00AB2101" w:rsidRPr="00AB2101">
        <w:rPr>
          <w:rFonts w:ascii="Times New Roman" w:hAnsi="Times New Roman" w:cs="Times New Roman"/>
          <w:lang w:val="fr-FR"/>
        </w:rPr>
        <w:t>’</w:t>
      </w:r>
      <w:r w:rsidRPr="00AB2101">
        <w:rPr>
          <w:rFonts w:ascii="Times New Roman" w:hAnsi="Times New Roman" w:cs="Times New Roman"/>
          <w:lang w:val="fr-FR"/>
        </w:rPr>
        <w:t xml:space="preserve">était pas </w:t>
      </w:r>
      <w:r w:rsidR="005730D6" w:rsidRPr="00AB2101">
        <w:rPr>
          <w:rFonts w:ascii="Times New Roman" w:hAnsi="Times New Roman" w:cs="Times New Roman"/>
          <w:lang w:val="fr-FR"/>
        </w:rPr>
        <w:t>celle d</w:t>
      </w:r>
      <w:r w:rsidR="00AB2101" w:rsidRPr="00AB2101">
        <w:rPr>
          <w:rFonts w:ascii="Times New Roman" w:hAnsi="Times New Roman" w:cs="Times New Roman"/>
          <w:lang w:val="fr-FR"/>
        </w:rPr>
        <w:t>’</w:t>
      </w:r>
      <w:r w:rsidR="005730D6" w:rsidRPr="00AB2101">
        <w:rPr>
          <w:rFonts w:ascii="Times New Roman" w:hAnsi="Times New Roman" w:cs="Times New Roman"/>
          <w:lang w:val="fr-FR"/>
        </w:rPr>
        <w:t xml:space="preserve">une </w:t>
      </w:r>
      <w:r w:rsidRPr="00AB2101">
        <w:rPr>
          <w:rFonts w:ascii="Times New Roman" w:hAnsi="Times New Roman" w:cs="Times New Roman"/>
          <w:lang w:val="fr-FR"/>
        </w:rPr>
        <w:t>fondatrice présentée comme un exemple de réalisation du charisme, mais plutôt d</w:t>
      </w:r>
      <w:r w:rsidR="00AB2101" w:rsidRPr="00AB2101">
        <w:rPr>
          <w:rFonts w:ascii="Times New Roman" w:hAnsi="Times New Roman" w:cs="Times New Roman"/>
          <w:lang w:val="fr-FR"/>
        </w:rPr>
        <w:t>’</w:t>
      </w:r>
      <w:r w:rsidRPr="00AB2101">
        <w:rPr>
          <w:rFonts w:ascii="Times New Roman" w:hAnsi="Times New Roman" w:cs="Times New Roman"/>
          <w:lang w:val="fr-FR"/>
        </w:rPr>
        <w:t>un puissant instrument de la Providence pour faire le premier pas d</w:t>
      </w:r>
      <w:r w:rsidR="00AB2101" w:rsidRPr="00AB2101">
        <w:rPr>
          <w:rFonts w:ascii="Times New Roman" w:hAnsi="Times New Roman" w:cs="Times New Roman"/>
          <w:lang w:val="fr-FR"/>
        </w:rPr>
        <w:t>’</w:t>
      </w:r>
      <w:r w:rsidRPr="00AB2101">
        <w:rPr>
          <w:rFonts w:ascii="Times New Roman" w:hAnsi="Times New Roman" w:cs="Times New Roman"/>
          <w:lang w:val="fr-FR"/>
        </w:rPr>
        <w:t xml:space="preserve">un chemin suivi par une équipe de grandes femmes qui ont continué et approfondi ce charisme </w:t>
      </w:r>
      <w:r w:rsidR="00595B37" w:rsidRPr="00AB2101">
        <w:rPr>
          <w:rFonts w:ascii="Times New Roman" w:hAnsi="Times New Roman" w:cs="Times New Roman"/>
          <w:lang w:val="fr-FR"/>
        </w:rPr>
        <w:t>jusqu</w:t>
      </w:r>
      <w:r w:rsidR="00AB2101" w:rsidRPr="00AB2101">
        <w:rPr>
          <w:rFonts w:ascii="Times New Roman" w:hAnsi="Times New Roman" w:cs="Times New Roman"/>
          <w:lang w:val="fr-FR"/>
        </w:rPr>
        <w:t>’</w:t>
      </w:r>
      <w:r w:rsidR="00595B37" w:rsidRPr="00AB2101">
        <w:rPr>
          <w:rFonts w:ascii="Times New Roman" w:hAnsi="Times New Roman" w:cs="Times New Roman"/>
          <w:lang w:val="fr-FR"/>
        </w:rPr>
        <w:t>à nos jours</w:t>
      </w:r>
      <w:r w:rsidRPr="00AB2101">
        <w:rPr>
          <w:rFonts w:ascii="Times New Roman" w:hAnsi="Times New Roman" w:cs="Times New Roman"/>
          <w:lang w:val="fr-FR"/>
        </w:rPr>
        <w:t xml:space="preserve">. </w:t>
      </w:r>
    </w:p>
    <w:p w14:paraId="239523B5" w14:textId="77777777" w:rsidR="00432BBA" w:rsidRPr="00AB2101" w:rsidRDefault="00432BBA" w:rsidP="0099009A">
      <w:pPr>
        <w:spacing w:after="120" w:line="276" w:lineRule="auto"/>
        <w:jc w:val="both"/>
        <w:rPr>
          <w:rFonts w:ascii="Times New Roman" w:hAnsi="Times New Roman" w:cs="Times New Roman"/>
          <w:lang w:val="fr-FR"/>
        </w:rPr>
      </w:pPr>
    </w:p>
    <w:p w14:paraId="2B87ACA0" w14:textId="3E1E9C08" w:rsidR="00432BBA" w:rsidRPr="00AB2101" w:rsidRDefault="00432BBA" w:rsidP="0099009A">
      <w:pPr>
        <w:spacing w:after="120" w:line="276" w:lineRule="auto"/>
        <w:jc w:val="both"/>
        <w:rPr>
          <w:rFonts w:ascii="Times New Roman" w:hAnsi="Times New Roman" w:cs="Times New Roman"/>
          <w:b/>
          <w:lang w:val="fr-FR"/>
        </w:rPr>
      </w:pPr>
      <w:r w:rsidRPr="00AB2101">
        <w:rPr>
          <w:rFonts w:ascii="Times New Roman" w:hAnsi="Times New Roman" w:cs="Times New Roman"/>
          <w:b/>
          <w:lang w:val="fr-FR"/>
        </w:rPr>
        <w:t>II. L</w:t>
      </w:r>
      <w:r w:rsidR="00AB2101" w:rsidRPr="00AB2101">
        <w:rPr>
          <w:rFonts w:ascii="Times New Roman" w:hAnsi="Times New Roman" w:cs="Times New Roman"/>
          <w:b/>
          <w:lang w:val="fr-FR"/>
        </w:rPr>
        <w:t>’</w:t>
      </w:r>
      <w:r w:rsidRPr="00AB2101">
        <w:rPr>
          <w:rFonts w:ascii="Times New Roman" w:hAnsi="Times New Roman" w:cs="Times New Roman"/>
          <w:b/>
          <w:lang w:val="fr-FR"/>
        </w:rPr>
        <w:t>identit</w:t>
      </w:r>
      <w:r w:rsidR="00595B37" w:rsidRPr="00AB2101">
        <w:rPr>
          <w:rFonts w:ascii="Times New Roman" w:hAnsi="Times New Roman" w:cs="Times New Roman"/>
          <w:b/>
          <w:lang w:val="fr-FR"/>
        </w:rPr>
        <w:t>é des pauvres dames capucines</w:t>
      </w:r>
    </w:p>
    <w:p w14:paraId="08F81A78" w14:textId="14ACABAA" w:rsidR="00595B37" w:rsidRPr="00AB2101" w:rsidRDefault="00595B37" w:rsidP="0099009A">
      <w:pPr>
        <w:spacing w:after="120" w:line="276" w:lineRule="auto"/>
        <w:jc w:val="both"/>
        <w:rPr>
          <w:rFonts w:ascii="Times New Roman" w:hAnsi="Times New Roman" w:cs="Times New Roman"/>
          <w:lang w:val="fr-FR"/>
        </w:rPr>
      </w:pPr>
      <w:r w:rsidRPr="00AB2101">
        <w:rPr>
          <w:rFonts w:ascii="Times New Roman" w:hAnsi="Times New Roman" w:cs="Times New Roman"/>
          <w:lang w:val="fr-FR"/>
        </w:rPr>
        <w:t>7. Aujourd</w:t>
      </w:r>
      <w:r w:rsidR="00AB2101" w:rsidRPr="00AB2101">
        <w:rPr>
          <w:rFonts w:ascii="Times New Roman" w:hAnsi="Times New Roman" w:cs="Times New Roman"/>
          <w:lang w:val="fr-FR"/>
        </w:rPr>
        <w:t>’</w:t>
      </w:r>
      <w:r w:rsidRPr="00AB2101">
        <w:rPr>
          <w:rFonts w:ascii="Times New Roman" w:hAnsi="Times New Roman" w:cs="Times New Roman"/>
          <w:lang w:val="fr-FR"/>
        </w:rPr>
        <w:t>hui, dans ce monde en mutation, quelle est la parole que Dieu veut dire au monde à travers les clarisses capucines, qui contin</w:t>
      </w:r>
      <w:r w:rsidR="00E4088E" w:rsidRPr="00AB2101">
        <w:rPr>
          <w:rFonts w:ascii="Times New Roman" w:hAnsi="Times New Roman" w:cs="Times New Roman"/>
          <w:lang w:val="fr-FR"/>
        </w:rPr>
        <w:t>uent</w:t>
      </w:r>
      <w:r w:rsidRPr="00AB2101">
        <w:rPr>
          <w:rFonts w:ascii="Times New Roman" w:hAnsi="Times New Roman" w:cs="Times New Roman"/>
          <w:lang w:val="fr-FR"/>
        </w:rPr>
        <w:t xml:space="preserve"> l</w:t>
      </w:r>
      <w:r w:rsidR="00AB2101" w:rsidRPr="00AB2101">
        <w:rPr>
          <w:rFonts w:ascii="Times New Roman" w:hAnsi="Times New Roman" w:cs="Times New Roman"/>
          <w:lang w:val="fr-FR"/>
        </w:rPr>
        <w:t>’</w:t>
      </w:r>
      <w:r w:rsidRPr="00AB2101">
        <w:rPr>
          <w:rFonts w:ascii="Times New Roman" w:hAnsi="Times New Roman" w:cs="Times New Roman"/>
          <w:lang w:val="fr-FR"/>
        </w:rPr>
        <w:t xml:space="preserve">inspiration de la </w:t>
      </w:r>
      <w:r w:rsidR="00E4088E" w:rsidRPr="00AB2101">
        <w:rPr>
          <w:rFonts w:ascii="Times New Roman" w:hAnsi="Times New Roman" w:cs="Times New Roman"/>
          <w:lang w:val="fr-FR"/>
        </w:rPr>
        <w:t>b</w:t>
      </w:r>
      <w:r w:rsidRPr="00AB2101">
        <w:rPr>
          <w:rFonts w:ascii="Times New Roman" w:hAnsi="Times New Roman" w:cs="Times New Roman"/>
          <w:lang w:val="fr-FR"/>
        </w:rPr>
        <w:t xml:space="preserve">ienheureuse </w:t>
      </w:r>
      <w:r w:rsidR="00E4088E" w:rsidRPr="00AB2101">
        <w:rPr>
          <w:rFonts w:ascii="Times New Roman" w:hAnsi="Times New Roman" w:cs="Times New Roman"/>
          <w:lang w:val="fr-FR"/>
        </w:rPr>
        <w:t>m</w:t>
      </w:r>
      <w:r w:rsidRPr="00AB2101">
        <w:rPr>
          <w:rFonts w:ascii="Times New Roman" w:hAnsi="Times New Roman" w:cs="Times New Roman"/>
          <w:lang w:val="fr-FR"/>
        </w:rPr>
        <w:t>ère Maria Lorenza</w:t>
      </w:r>
      <w:r w:rsidR="00E4088E" w:rsidRPr="00AB2101">
        <w:rPr>
          <w:rFonts w:ascii="Times New Roman" w:hAnsi="Times New Roman" w:cs="Times New Roman"/>
          <w:lang w:val="fr-FR"/>
        </w:rPr>
        <w:t> </w:t>
      </w:r>
      <w:r w:rsidRPr="00AB2101">
        <w:rPr>
          <w:rFonts w:ascii="Times New Roman" w:hAnsi="Times New Roman" w:cs="Times New Roman"/>
          <w:lang w:val="fr-FR"/>
        </w:rPr>
        <w:t>?</w:t>
      </w:r>
    </w:p>
    <w:p w14:paraId="604B6CD6" w14:textId="7A1E8181" w:rsidR="00F6507B" w:rsidRPr="00AB2101" w:rsidRDefault="001E5167" w:rsidP="001E5167">
      <w:pPr>
        <w:spacing w:after="120" w:line="276" w:lineRule="auto"/>
        <w:jc w:val="both"/>
        <w:rPr>
          <w:rFonts w:ascii="Times New Roman" w:hAnsi="Times New Roman" w:cs="Times New Roman"/>
          <w:lang w:val="fr-FR"/>
        </w:rPr>
      </w:pPr>
      <w:r w:rsidRPr="00AB2101">
        <w:rPr>
          <w:rFonts w:ascii="Times New Roman" w:hAnsi="Times New Roman" w:cs="Times New Roman"/>
          <w:lang w:val="fr-FR"/>
        </w:rPr>
        <w:t xml:space="preserve">Ces cinquante ans, </w:t>
      </w:r>
      <w:r w:rsidR="00F6507B" w:rsidRPr="00AB2101">
        <w:rPr>
          <w:rFonts w:ascii="Times New Roman" w:hAnsi="Times New Roman" w:cs="Times New Roman"/>
          <w:lang w:val="fr-FR"/>
        </w:rPr>
        <w:t>qui ont suivi le Concile Vatican II</w:t>
      </w:r>
      <w:r w:rsidRPr="00AB2101">
        <w:rPr>
          <w:rFonts w:ascii="Times New Roman" w:hAnsi="Times New Roman" w:cs="Times New Roman"/>
          <w:lang w:val="fr-FR"/>
        </w:rPr>
        <w:t>,</w:t>
      </w:r>
      <w:r w:rsidR="00F6507B" w:rsidRPr="00AB2101">
        <w:rPr>
          <w:rFonts w:ascii="Times New Roman" w:hAnsi="Times New Roman" w:cs="Times New Roman"/>
          <w:lang w:val="fr-FR"/>
        </w:rPr>
        <w:t xml:space="preserve"> </w:t>
      </w:r>
      <w:r w:rsidRPr="00AB2101">
        <w:rPr>
          <w:rFonts w:ascii="Times New Roman" w:hAnsi="Times New Roman" w:cs="Times New Roman"/>
          <w:lang w:val="fr-FR"/>
        </w:rPr>
        <w:t>ont</w:t>
      </w:r>
      <w:r w:rsidR="00F6507B" w:rsidRPr="00AB2101">
        <w:rPr>
          <w:rFonts w:ascii="Times New Roman" w:hAnsi="Times New Roman" w:cs="Times New Roman"/>
          <w:lang w:val="fr-FR"/>
        </w:rPr>
        <w:t xml:space="preserve"> déterminé un grand mouvement de renouveau dans la double direction du retour aux sources </w:t>
      </w:r>
      <w:r w:rsidRPr="00AB2101">
        <w:rPr>
          <w:rFonts w:ascii="Times New Roman" w:hAnsi="Times New Roman" w:cs="Times New Roman"/>
          <w:lang w:val="fr-FR"/>
        </w:rPr>
        <w:t xml:space="preserve">originelles </w:t>
      </w:r>
      <w:r w:rsidR="00F6507B" w:rsidRPr="00AB2101">
        <w:rPr>
          <w:rFonts w:ascii="Times New Roman" w:hAnsi="Times New Roman" w:cs="Times New Roman"/>
          <w:lang w:val="fr-FR"/>
        </w:rPr>
        <w:t>du charisme et du dialogue critique avec le monde d</w:t>
      </w:r>
      <w:r w:rsidR="00AB2101" w:rsidRPr="00AB2101">
        <w:rPr>
          <w:rFonts w:ascii="Times New Roman" w:hAnsi="Times New Roman" w:cs="Times New Roman"/>
          <w:lang w:val="fr-FR"/>
        </w:rPr>
        <w:t>’</w:t>
      </w:r>
      <w:r w:rsidR="00F6507B" w:rsidRPr="00AB2101">
        <w:rPr>
          <w:rFonts w:ascii="Times New Roman" w:hAnsi="Times New Roman" w:cs="Times New Roman"/>
          <w:lang w:val="fr-FR"/>
        </w:rPr>
        <w:t>aujourd</w:t>
      </w:r>
      <w:r w:rsidR="00AB2101" w:rsidRPr="00AB2101">
        <w:rPr>
          <w:rFonts w:ascii="Times New Roman" w:hAnsi="Times New Roman" w:cs="Times New Roman"/>
          <w:lang w:val="fr-FR"/>
        </w:rPr>
        <w:t>’</w:t>
      </w:r>
      <w:r w:rsidR="00F6507B" w:rsidRPr="00AB2101">
        <w:rPr>
          <w:rFonts w:ascii="Times New Roman" w:hAnsi="Times New Roman" w:cs="Times New Roman"/>
          <w:lang w:val="fr-FR"/>
        </w:rPr>
        <w:t>hui</w:t>
      </w:r>
      <w:r w:rsidR="00F6507B" w:rsidRPr="00AB2101">
        <w:rPr>
          <w:rFonts w:ascii="Times New Roman" w:hAnsi="Times New Roman" w:cs="Times New Roman"/>
          <w:vertAlign w:val="superscript"/>
          <w:lang w:val="fr-FR"/>
        </w:rPr>
        <w:footnoteReference w:id="9"/>
      </w:r>
      <w:r w:rsidR="00F6507B" w:rsidRPr="00AB2101">
        <w:rPr>
          <w:rFonts w:ascii="Times New Roman" w:hAnsi="Times New Roman" w:cs="Times New Roman"/>
          <w:lang w:val="fr-FR"/>
        </w:rPr>
        <w:t xml:space="preserve">. Vos </w:t>
      </w:r>
      <w:r w:rsidRPr="00AB2101">
        <w:rPr>
          <w:rFonts w:ascii="Times New Roman" w:hAnsi="Times New Roman" w:cs="Times New Roman"/>
          <w:lang w:val="fr-FR"/>
        </w:rPr>
        <w:t>c</w:t>
      </w:r>
      <w:r w:rsidR="00F6507B" w:rsidRPr="00AB2101">
        <w:rPr>
          <w:rFonts w:ascii="Times New Roman" w:hAnsi="Times New Roman" w:cs="Times New Roman"/>
          <w:lang w:val="fr-FR"/>
        </w:rPr>
        <w:t xml:space="preserve">onstitutions actuelles en sont une magnifique preuve. Avec les autres branches du </w:t>
      </w:r>
      <w:r w:rsidRPr="00AB2101">
        <w:rPr>
          <w:rFonts w:ascii="Times New Roman" w:hAnsi="Times New Roman" w:cs="Times New Roman"/>
          <w:lang w:val="fr-FR"/>
        </w:rPr>
        <w:t xml:space="preserve">deuxième </w:t>
      </w:r>
      <w:r w:rsidR="00F6507B" w:rsidRPr="00AB2101">
        <w:rPr>
          <w:rFonts w:ascii="Times New Roman" w:hAnsi="Times New Roman" w:cs="Times New Roman"/>
          <w:lang w:val="fr-FR"/>
        </w:rPr>
        <w:t>Ordre franciscain, vous avez approfondi votre connaissance des écrits, de l</w:t>
      </w:r>
      <w:r w:rsidR="00AB2101" w:rsidRPr="00AB2101">
        <w:rPr>
          <w:rFonts w:ascii="Times New Roman" w:hAnsi="Times New Roman" w:cs="Times New Roman"/>
          <w:lang w:val="fr-FR"/>
        </w:rPr>
        <w:t>’</w:t>
      </w:r>
      <w:r w:rsidR="00F6507B" w:rsidRPr="00AB2101">
        <w:rPr>
          <w:rFonts w:ascii="Times New Roman" w:hAnsi="Times New Roman" w:cs="Times New Roman"/>
          <w:lang w:val="fr-FR"/>
        </w:rPr>
        <w:t>histoire et surtout de la r</w:t>
      </w:r>
      <w:r w:rsidRPr="00AB2101">
        <w:rPr>
          <w:rFonts w:ascii="Times New Roman" w:hAnsi="Times New Roman" w:cs="Times New Roman"/>
          <w:lang w:val="fr-FR"/>
        </w:rPr>
        <w:t>evalorisation</w:t>
      </w:r>
      <w:r w:rsidR="00F6507B" w:rsidRPr="00AB2101">
        <w:rPr>
          <w:rFonts w:ascii="Times New Roman" w:hAnsi="Times New Roman" w:cs="Times New Roman"/>
          <w:lang w:val="fr-FR"/>
        </w:rPr>
        <w:t xml:space="preserve"> et de l</w:t>
      </w:r>
      <w:r w:rsidR="00AB2101" w:rsidRPr="00AB2101">
        <w:rPr>
          <w:rFonts w:ascii="Times New Roman" w:hAnsi="Times New Roman" w:cs="Times New Roman"/>
          <w:lang w:val="fr-FR"/>
        </w:rPr>
        <w:t>’</w:t>
      </w:r>
      <w:r w:rsidR="00F6507B" w:rsidRPr="00AB2101">
        <w:rPr>
          <w:rFonts w:ascii="Times New Roman" w:hAnsi="Times New Roman" w:cs="Times New Roman"/>
          <w:lang w:val="fr-FR"/>
        </w:rPr>
        <w:t xml:space="preserve">étude de la </w:t>
      </w:r>
      <w:r w:rsidRPr="00AB2101">
        <w:rPr>
          <w:rFonts w:ascii="Times New Roman" w:hAnsi="Times New Roman" w:cs="Times New Roman"/>
          <w:lang w:val="fr-FR"/>
        </w:rPr>
        <w:t>r</w:t>
      </w:r>
      <w:r w:rsidR="00F6507B" w:rsidRPr="00AB2101">
        <w:rPr>
          <w:rFonts w:ascii="Times New Roman" w:hAnsi="Times New Roman" w:cs="Times New Roman"/>
          <w:lang w:val="fr-FR"/>
        </w:rPr>
        <w:t xml:space="preserve">ègle de </w:t>
      </w:r>
      <w:r w:rsidRPr="00AB2101">
        <w:rPr>
          <w:rFonts w:ascii="Times New Roman" w:hAnsi="Times New Roman" w:cs="Times New Roman"/>
          <w:lang w:val="fr-FR"/>
        </w:rPr>
        <w:t>s</w:t>
      </w:r>
      <w:r w:rsidR="00F6507B" w:rsidRPr="00AB2101">
        <w:rPr>
          <w:rFonts w:ascii="Times New Roman" w:hAnsi="Times New Roman" w:cs="Times New Roman"/>
          <w:lang w:val="fr-FR"/>
        </w:rPr>
        <w:t>ainte Claire</w:t>
      </w:r>
      <w:r w:rsidRPr="00AB2101">
        <w:rPr>
          <w:rFonts w:ascii="Times New Roman" w:hAnsi="Times New Roman" w:cs="Times New Roman"/>
          <w:vertAlign w:val="superscript"/>
          <w:lang w:val="fr-FR"/>
        </w:rPr>
        <w:footnoteReference w:id="10"/>
      </w:r>
      <w:r w:rsidR="00F6507B" w:rsidRPr="00AB2101">
        <w:rPr>
          <w:rFonts w:ascii="Times New Roman" w:hAnsi="Times New Roman" w:cs="Times New Roman"/>
          <w:lang w:val="fr-FR"/>
        </w:rPr>
        <w:t xml:space="preserve">. Votre identité de </w:t>
      </w:r>
      <w:r w:rsidRPr="00AB2101">
        <w:rPr>
          <w:rFonts w:ascii="Times New Roman" w:hAnsi="Times New Roman" w:cs="Times New Roman"/>
          <w:lang w:val="fr-FR"/>
        </w:rPr>
        <w:t>s</w:t>
      </w:r>
      <w:r w:rsidR="00F6507B" w:rsidRPr="00AB2101">
        <w:rPr>
          <w:rFonts w:ascii="Times New Roman" w:hAnsi="Times New Roman" w:cs="Times New Roman"/>
          <w:lang w:val="fr-FR"/>
        </w:rPr>
        <w:t xml:space="preserve">œurs </w:t>
      </w:r>
      <w:r w:rsidRPr="00AB2101">
        <w:rPr>
          <w:rFonts w:ascii="Times New Roman" w:hAnsi="Times New Roman" w:cs="Times New Roman"/>
          <w:lang w:val="fr-FR"/>
        </w:rPr>
        <w:t>p</w:t>
      </w:r>
      <w:r w:rsidR="00F6507B" w:rsidRPr="00AB2101">
        <w:rPr>
          <w:rFonts w:ascii="Times New Roman" w:hAnsi="Times New Roman" w:cs="Times New Roman"/>
          <w:lang w:val="fr-FR"/>
        </w:rPr>
        <w:t>auvres est plus claire et plus consciente aujourd</w:t>
      </w:r>
      <w:r w:rsidR="00AB2101" w:rsidRPr="00AB2101">
        <w:rPr>
          <w:rFonts w:ascii="Times New Roman" w:hAnsi="Times New Roman" w:cs="Times New Roman"/>
          <w:lang w:val="fr-FR"/>
        </w:rPr>
        <w:t>’</w:t>
      </w:r>
      <w:r w:rsidR="00F6507B" w:rsidRPr="00AB2101">
        <w:rPr>
          <w:rFonts w:ascii="Times New Roman" w:hAnsi="Times New Roman" w:cs="Times New Roman"/>
          <w:lang w:val="fr-FR"/>
        </w:rPr>
        <w:t>hui.</w:t>
      </w:r>
    </w:p>
    <w:p w14:paraId="7B560665" w14:textId="6C8582ED" w:rsidR="00A93D6B" w:rsidRPr="00AB2101" w:rsidRDefault="00A93D6B" w:rsidP="006130EA">
      <w:pPr>
        <w:spacing w:after="120" w:line="276" w:lineRule="auto"/>
        <w:jc w:val="both"/>
        <w:rPr>
          <w:rFonts w:ascii="Times New Roman" w:hAnsi="Times New Roman" w:cs="Times New Roman"/>
          <w:lang w:val="fr-FR"/>
        </w:rPr>
      </w:pPr>
      <w:r w:rsidRPr="00AB2101">
        <w:rPr>
          <w:rFonts w:ascii="Times New Roman" w:hAnsi="Times New Roman" w:cs="Times New Roman"/>
          <w:lang w:val="fr-FR"/>
        </w:rPr>
        <w:t>Même le magistère de l</w:t>
      </w:r>
      <w:r w:rsidR="00AB2101" w:rsidRPr="00AB2101">
        <w:rPr>
          <w:rFonts w:ascii="Times New Roman" w:hAnsi="Times New Roman" w:cs="Times New Roman"/>
          <w:lang w:val="fr-FR"/>
        </w:rPr>
        <w:t>’</w:t>
      </w:r>
      <w:r w:rsidRPr="00AB2101">
        <w:rPr>
          <w:rFonts w:ascii="Times New Roman" w:hAnsi="Times New Roman" w:cs="Times New Roman"/>
          <w:lang w:val="fr-FR"/>
        </w:rPr>
        <w:t>Église a apporté de grandes contributions dans ses récentes interventions sur la vie contemplative, qui ne se présente plus comme une voie de consécration parfaite et sûre, mais comme une expérience particulière d</w:t>
      </w:r>
      <w:r w:rsidR="00AB2101" w:rsidRPr="00AB2101">
        <w:rPr>
          <w:rFonts w:ascii="Times New Roman" w:hAnsi="Times New Roman" w:cs="Times New Roman"/>
          <w:lang w:val="fr-FR"/>
        </w:rPr>
        <w:t>’</w:t>
      </w:r>
      <w:r w:rsidRPr="00AB2101">
        <w:rPr>
          <w:rFonts w:ascii="Times New Roman" w:hAnsi="Times New Roman" w:cs="Times New Roman"/>
          <w:lang w:val="fr-FR"/>
        </w:rPr>
        <w:t>un aspect qui appartient à toute l</w:t>
      </w:r>
      <w:r w:rsidR="00AB2101" w:rsidRPr="00AB2101">
        <w:rPr>
          <w:rFonts w:ascii="Times New Roman" w:hAnsi="Times New Roman" w:cs="Times New Roman"/>
          <w:lang w:val="fr-FR"/>
        </w:rPr>
        <w:t>’</w:t>
      </w:r>
      <w:r w:rsidRPr="00AB2101">
        <w:rPr>
          <w:rFonts w:ascii="Times New Roman" w:hAnsi="Times New Roman" w:cs="Times New Roman"/>
          <w:lang w:val="fr-FR"/>
        </w:rPr>
        <w:t xml:space="preserve">Église et qui est en relation avec le peuple de Dieu : </w:t>
      </w:r>
      <w:r w:rsidR="006130EA" w:rsidRPr="00AB2101">
        <w:rPr>
          <w:rFonts w:ascii="Times New Roman" w:hAnsi="Times New Roman" w:cs="Times New Roman"/>
          <w:lang w:val="fr-FR"/>
        </w:rPr>
        <w:t>« </w:t>
      </w:r>
      <w:r w:rsidR="005E1784" w:rsidRPr="00AB2101">
        <w:rPr>
          <w:rFonts w:ascii="Times New Roman" w:hAnsi="Times New Roman" w:cs="Times New Roman"/>
          <w:i/>
          <w:iCs/>
          <w:lang w:val="fr-FR"/>
        </w:rPr>
        <w:t>l</w:t>
      </w:r>
      <w:r w:rsidR="006130EA" w:rsidRPr="00AB2101">
        <w:rPr>
          <w:rFonts w:ascii="Times New Roman" w:hAnsi="Times New Roman" w:cs="Times New Roman"/>
          <w:i/>
          <w:iCs/>
          <w:lang w:val="fr-FR"/>
        </w:rPr>
        <w:t>es communautés des contemplatifs […] ne proposent pas une réalisation plus parfaite de l</w:t>
      </w:r>
      <w:r w:rsidR="00AB2101" w:rsidRPr="00AB2101">
        <w:rPr>
          <w:rFonts w:ascii="Times New Roman" w:hAnsi="Times New Roman" w:cs="Times New Roman"/>
          <w:i/>
          <w:iCs/>
          <w:lang w:val="fr-FR"/>
        </w:rPr>
        <w:t>’</w:t>
      </w:r>
      <w:r w:rsidR="006130EA" w:rsidRPr="00AB2101">
        <w:rPr>
          <w:rFonts w:ascii="Times New Roman" w:hAnsi="Times New Roman" w:cs="Times New Roman"/>
          <w:i/>
          <w:iCs/>
          <w:lang w:val="fr-FR"/>
        </w:rPr>
        <w:t>évangile mais, en mettant en œuvre les exigences du baptême, constituent une instance de discernement et de convocation au service de toute l</w:t>
      </w:r>
      <w:r w:rsidR="00AB2101" w:rsidRPr="00AB2101">
        <w:rPr>
          <w:rFonts w:ascii="Times New Roman" w:hAnsi="Times New Roman" w:cs="Times New Roman"/>
          <w:i/>
          <w:iCs/>
          <w:lang w:val="fr-FR"/>
        </w:rPr>
        <w:t>’</w:t>
      </w:r>
      <w:r w:rsidR="006130EA" w:rsidRPr="00AB2101">
        <w:rPr>
          <w:rFonts w:ascii="Times New Roman" w:hAnsi="Times New Roman" w:cs="Times New Roman"/>
          <w:i/>
          <w:iCs/>
          <w:lang w:val="fr-FR"/>
        </w:rPr>
        <w:t>Église : signe qui montre un chemin, une recherche, en rappelant à tout le peuple de Dieu le sens premier et ultime de ce qu</w:t>
      </w:r>
      <w:r w:rsidR="00AB2101" w:rsidRPr="00AB2101">
        <w:rPr>
          <w:rFonts w:ascii="Times New Roman" w:hAnsi="Times New Roman" w:cs="Times New Roman"/>
          <w:i/>
          <w:iCs/>
          <w:lang w:val="fr-FR"/>
        </w:rPr>
        <w:t>’</w:t>
      </w:r>
      <w:r w:rsidR="006130EA" w:rsidRPr="00AB2101">
        <w:rPr>
          <w:rFonts w:ascii="Times New Roman" w:hAnsi="Times New Roman" w:cs="Times New Roman"/>
          <w:i/>
          <w:iCs/>
          <w:lang w:val="fr-FR"/>
        </w:rPr>
        <w:t>il vit</w:t>
      </w:r>
      <w:r w:rsidR="006130EA" w:rsidRPr="00AB2101">
        <w:rPr>
          <w:rFonts w:ascii="Times New Roman" w:hAnsi="Times New Roman" w:cs="Times New Roman"/>
          <w:lang w:val="fr-FR"/>
        </w:rPr>
        <w:t> »</w:t>
      </w:r>
      <w:r w:rsidR="006130EA" w:rsidRPr="00AB2101">
        <w:rPr>
          <w:rFonts w:ascii="Times New Roman" w:hAnsi="Times New Roman" w:cs="Times New Roman"/>
          <w:vertAlign w:val="superscript"/>
          <w:lang w:val="fr-FR"/>
        </w:rPr>
        <w:footnoteReference w:id="11"/>
      </w:r>
      <w:r w:rsidR="006130EA" w:rsidRPr="00AB2101">
        <w:rPr>
          <w:rFonts w:ascii="Times New Roman" w:hAnsi="Times New Roman" w:cs="Times New Roman"/>
          <w:lang w:val="fr-FR"/>
        </w:rPr>
        <w:t>. Votre identité au sein de l</w:t>
      </w:r>
      <w:r w:rsidR="00AB2101" w:rsidRPr="00AB2101">
        <w:rPr>
          <w:rFonts w:ascii="Times New Roman" w:hAnsi="Times New Roman" w:cs="Times New Roman"/>
          <w:lang w:val="fr-FR"/>
        </w:rPr>
        <w:t>’</w:t>
      </w:r>
      <w:r w:rsidR="006130EA" w:rsidRPr="00AB2101">
        <w:rPr>
          <w:rFonts w:ascii="Times New Roman" w:hAnsi="Times New Roman" w:cs="Times New Roman"/>
          <w:lang w:val="fr-FR"/>
        </w:rPr>
        <w:t>Église est plus transparente et plus significative aujourd</w:t>
      </w:r>
      <w:r w:rsidR="00AB2101" w:rsidRPr="00AB2101">
        <w:rPr>
          <w:rFonts w:ascii="Times New Roman" w:hAnsi="Times New Roman" w:cs="Times New Roman"/>
          <w:lang w:val="fr-FR"/>
        </w:rPr>
        <w:t>’</w:t>
      </w:r>
      <w:r w:rsidR="006130EA" w:rsidRPr="00AB2101">
        <w:rPr>
          <w:rFonts w:ascii="Times New Roman" w:hAnsi="Times New Roman" w:cs="Times New Roman"/>
          <w:lang w:val="fr-FR"/>
        </w:rPr>
        <w:t>hui.</w:t>
      </w:r>
    </w:p>
    <w:p w14:paraId="01DC0C3D" w14:textId="77777777" w:rsidR="00432BBA" w:rsidRPr="00AB2101" w:rsidRDefault="00432BBA" w:rsidP="0099009A">
      <w:pPr>
        <w:spacing w:after="120" w:line="276" w:lineRule="auto"/>
        <w:jc w:val="both"/>
        <w:rPr>
          <w:rFonts w:ascii="Times New Roman" w:hAnsi="Times New Roman" w:cs="Times New Roman"/>
          <w:lang w:val="fr-FR"/>
        </w:rPr>
      </w:pPr>
    </w:p>
    <w:p w14:paraId="25D8EF91" w14:textId="6BDCF678" w:rsidR="003A7272" w:rsidRPr="00AB2101" w:rsidRDefault="003A7272" w:rsidP="0099009A">
      <w:pPr>
        <w:spacing w:after="120" w:line="276" w:lineRule="auto"/>
        <w:jc w:val="both"/>
        <w:rPr>
          <w:rFonts w:ascii="Times New Roman" w:hAnsi="Times New Roman" w:cs="Times New Roman"/>
          <w:lang w:val="fr-FR"/>
        </w:rPr>
      </w:pPr>
      <w:r w:rsidRPr="00AB2101">
        <w:rPr>
          <w:rFonts w:ascii="Times New Roman" w:hAnsi="Times New Roman" w:cs="Times New Roman"/>
          <w:lang w:val="fr-FR"/>
        </w:rPr>
        <w:t>8. Quel</w:t>
      </w:r>
      <w:r w:rsidR="00A34D2A" w:rsidRPr="00AB2101">
        <w:rPr>
          <w:rFonts w:ascii="Times New Roman" w:hAnsi="Times New Roman" w:cs="Times New Roman"/>
          <w:lang w:val="fr-FR"/>
        </w:rPr>
        <w:t>le</w:t>
      </w:r>
      <w:r w:rsidRPr="00AB2101">
        <w:rPr>
          <w:rFonts w:ascii="Times New Roman" w:hAnsi="Times New Roman" w:cs="Times New Roman"/>
          <w:lang w:val="fr-FR"/>
        </w:rPr>
        <w:t xml:space="preserve"> est donc la spécificité des capucines au sein des contemplatives et de la famille des clarisses ? Quel est l</w:t>
      </w:r>
      <w:r w:rsidR="00AB2101" w:rsidRPr="00AB2101">
        <w:rPr>
          <w:rFonts w:ascii="Times New Roman" w:hAnsi="Times New Roman" w:cs="Times New Roman"/>
          <w:lang w:val="fr-FR"/>
        </w:rPr>
        <w:t>’</w:t>
      </w:r>
      <w:r w:rsidRPr="00AB2101">
        <w:rPr>
          <w:rFonts w:ascii="Times New Roman" w:hAnsi="Times New Roman" w:cs="Times New Roman"/>
          <w:lang w:val="fr-FR"/>
        </w:rPr>
        <w:t>accent caractéristique qui a marqué le développement et l</w:t>
      </w:r>
      <w:r w:rsidR="00AB2101" w:rsidRPr="00AB2101">
        <w:rPr>
          <w:rFonts w:ascii="Times New Roman" w:hAnsi="Times New Roman" w:cs="Times New Roman"/>
          <w:lang w:val="fr-FR"/>
        </w:rPr>
        <w:t>’</w:t>
      </w:r>
      <w:r w:rsidRPr="00AB2101">
        <w:rPr>
          <w:rFonts w:ascii="Times New Roman" w:hAnsi="Times New Roman" w:cs="Times New Roman"/>
          <w:lang w:val="fr-FR"/>
        </w:rPr>
        <w:t>expansion des monastères dès le début ? Quelle est, en définitive, la physionomie spirituelle de votre Ordre ?</w:t>
      </w:r>
    </w:p>
    <w:p w14:paraId="01D7A8DB" w14:textId="03169BF8" w:rsidR="003F7550" w:rsidRPr="00AB2101" w:rsidRDefault="003F7550" w:rsidP="003F7550">
      <w:pPr>
        <w:pStyle w:val="Nessunaspaziatura"/>
        <w:spacing w:after="120" w:line="276" w:lineRule="auto"/>
        <w:jc w:val="both"/>
        <w:rPr>
          <w:rFonts w:ascii="Times New Roman" w:hAnsi="Times New Roman" w:cs="Times New Roman"/>
          <w:iCs/>
          <w:sz w:val="24"/>
          <w:szCs w:val="24"/>
          <w:lang w:val="fr-FR"/>
        </w:rPr>
      </w:pPr>
      <w:r w:rsidRPr="00AB2101">
        <w:rPr>
          <w:rFonts w:ascii="Times New Roman" w:hAnsi="Times New Roman" w:cs="Times New Roman"/>
          <w:sz w:val="24"/>
          <w:szCs w:val="24"/>
          <w:lang w:val="fr-FR"/>
        </w:rPr>
        <w:t xml:space="preserve">Vos constitutions offrent une formulation </w:t>
      </w:r>
      <w:r w:rsidR="00E6095E" w:rsidRPr="00AB2101">
        <w:rPr>
          <w:rFonts w:ascii="Times New Roman" w:hAnsi="Times New Roman" w:cs="Times New Roman"/>
          <w:sz w:val="24"/>
          <w:szCs w:val="24"/>
          <w:lang w:val="fr-FR"/>
        </w:rPr>
        <w:t xml:space="preserve">simple mais </w:t>
      </w:r>
      <w:r w:rsidRPr="00AB2101">
        <w:rPr>
          <w:rFonts w:ascii="Times New Roman" w:hAnsi="Times New Roman" w:cs="Times New Roman"/>
          <w:sz w:val="24"/>
          <w:szCs w:val="24"/>
          <w:lang w:val="fr-FR"/>
        </w:rPr>
        <w:t>belle</w:t>
      </w:r>
      <w:r w:rsidR="00E6095E" w:rsidRPr="00AB2101">
        <w:rPr>
          <w:rFonts w:ascii="Times New Roman" w:hAnsi="Times New Roman" w:cs="Times New Roman"/>
          <w:sz w:val="24"/>
          <w:szCs w:val="24"/>
          <w:lang w:val="fr-FR"/>
        </w:rPr>
        <w:t>,</w:t>
      </w:r>
      <w:r w:rsidRPr="00AB2101">
        <w:rPr>
          <w:rFonts w:ascii="Times New Roman" w:hAnsi="Times New Roman" w:cs="Times New Roman"/>
          <w:sz w:val="24"/>
          <w:szCs w:val="24"/>
          <w:lang w:val="fr-FR"/>
        </w:rPr>
        <w:t xml:space="preserve"> que je me permets de citer dans sa longueur : « </w:t>
      </w:r>
      <w:r w:rsidR="005E1784" w:rsidRPr="00AB2101">
        <w:rPr>
          <w:rFonts w:ascii="Times New Roman" w:hAnsi="Times New Roman" w:cs="Times New Roman"/>
          <w:i/>
          <w:sz w:val="24"/>
          <w:szCs w:val="24"/>
          <w:lang w:val="fr-FR"/>
        </w:rPr>
        <w:t>f</w:t>
      </w:r>
      <w:r w:rsidRPr="00AB2101">
        <w:rPr>
          <w:rFonts w:ascii="Times New Roman" w:hAnsi="Times New Roman" w:cs="Times New Roman"/>
          <w:i/>
          <w:sz w:val="24"/>
          <w:szCs w:val="24"/>
          <w:lang w:val="fr-FR"/>
        </w:rPr>
        <w:t xml:space="preserve">idèles à notre vocation particulière, nous voulons conserver et observer intégralement </w:t>
      </w:r>
      <w:r w:rsidRPr="00AB2101">
        <w:rPr>
          <w:rFonts w:ascii="Times New Roman" w:hAnsi="Times New Roman" w:cs="Times New Roman"/>
          <w:i/>
          <w:sz w:val="24"/>
          <w:szCs w:val="24"/>
          <w:lang w:val="fr-FR"/>
        </w:rPr>
        <w:lastRenderedPageBreak/>
        <w:t>et dans pleine valeur la règle de sainte Claire comme forme constitutive de notre vie, en suivant cet esprit authentique qui a toujours eu de la vigueur dans l</w:t>
      </w:r>
      <w:r w:rsidR="00AB2101" w:rsidRPr="00AB2101">
        <w:rPr>
          <w:rFonts w:ascii="Times New Roman" w:hAnsi="Times New Roman" w:cs="Times New Roman"/>
          <w:i/>
          <w:sz w:val="24"/>
          <w:szCs w:val="24"/>
          <w:lang w:val="fr-FR"/>
        </w:rPr>
        <w:t>’</w:t>
      </w:r>
      <w:r w:rsidRPr="00AB2101">
        <w:rPr>
          <w:rFonts w:ascii="Times New Roman" w:hAnsi="Times New Roman" w:cs="Times New Roman"/>
          <w:i/>
          <w:sz w:val="24"/>
          <w:szCs w:val="24"/>
          <w:lang w:val="fr-FR"/>
        </w:rPr>
        <w:t>Ordre. Elle jaillit de l</w:t>
      </w:r>
      <w:r w:rsidR="00AB2101" w:rsidRPr="00AB2101">
        <w:rPr>
          <w:rFonts w:ascii="Times New Roman" w:hAnsi="Times New Roman" w:cs="Times New Roman"/>
          <w:i/>
          <w:sz w:val="24"/>
          <w:szCs w:val="24"/>
          <w:lang w:val="fr-FR"/>
        </w:rPr>
        <w:t>’</w:t>
      </w:r>
      <w:r w:rsidRPr="00AB2101">
        <w:rPr>
          <w:rFonts w:ascii="Times New Roman" w:hAnsi="Times New Roman" w:cs="Times New Roman"/>
          <w:i/>
          <w:sz w:val="24"/>
          <w:szCs w:val="24"/>
          <w:lang w:val="fr-FR"/>
        </w:rPr>
        <w:t>évangile et nous conduit à la vie évangélique, en nous proposant "le chemin de la simplicité, de l</w:t>
      </w:r>
      <w:r w:rsidR="00AB2101" w:rsidRPr="00AB2101">
        <w:rPr>
          <w:rFonts w:ascii="Times New Roman" w:hAnsi="Times New Roman" w:cs="Times New Roman"/>
          <w:i/>
          <w:sz w:val="24"/>
          <w:szCs w:val="24"/>
          <w:lang w:val="fr-FR"/>
        </w:rPr>
        <w:t>’</w:t>
      </w:r>
      <w:r w:rsidRPr="00AB2101">
        <w:rPr>
          <w:rFonts w:ascii="Times New Roman" w:hAnsi="Times New Roman" w:cs="Times New Roman"/>
          <w:i/>
          <w:sz w:val="24"/>
          <w:szCs w:val="24"/>
          <w:lang w:val="fr-FR"/>
        </w:rPr>
        <w:t xml:space="preserve">humilité et de la pauvreté". Grâce à elle, nous faisons nôtre "la forme de vie et le </w:t>
      </w:r>
      <w:r w:rsidR="004731D1" w:rsidRPr="00AB2101">
        <w:rPr>
          <w:rFonts w:ascii="Times New Roman" w:hAnsi="Times New Roman" w:cs="Times New Roman"/>
          <w:i/>
          <w:sz w:val="24"/>
          <w:szCs w:val="24"/>
          <w:lang w:val="fr-FR"/>
        </w:rPr>
        <w:t>mode</w:t>
      </w:r>
      <w:r w:rsidRPr="00AB2101">
        <w:rPr>
          <w:rFonts w:ascii="Times New Roman" w:hAnsi="Times New Roman" w:cs="Times New Roman"/>
          <w:i/>
          <w:sz w:val="24"/>
          <w:szCs w:val="24"/>
          <w:lang w:val="fr-FR"/>
        </w:rPr>
        <w:t xml:space="preserve"> de sainte unité et de </w:t>
      </w:r>
      <w:r w:rsidR="004731D1" w:rsidRPr="00AB2101">
        <w:rPr>
          <w:rFonts w:ascii="Times New Roman" w:hAnsi="Times New Roman" w:cs="Times New Roman"/>
          <w:i/>
          <w:sz w:val="24"/>
          <w:szCs w:val="24"/>
          <w:lang w:val="fr-FR"/>
        </w:rPr>
        <w:t xml:space="preserve">très </w:t>
      </w:r>
      <w:r w:rsidRPr="00AB2101">
        <w:rPr>
          <w:rFonts w:ascii="Times New Roman" w:hAnsi="Times New Roman" w:cs="Times New Roman"/>
          <w:i/>
          <w:sz w:val="24"/>
          <w:szCs w:val="24"/>
          <w:lang w:val="fr-FR"/>
        </w:rPr>
        <w:t>haute pauvreté que le bienheureux père saint François</w:t>
      </w:r>
      <w:r w:rsidR="004731D1" w:rsidRPr="00AB2101">
        <w:rPr>
          <w:rFonts w:ascii="Times New Roman" w:hAnsi="Times New Roman" w:cs="Times New Roman"/>
          <w:i/>
          <w:sz w:val="24"/>
          <w:szCs w:val="24"/>
          <w:lang w:val="fr-FR"/>
        </w:rPr>
        <w:t xml:space="preserve">, en parole et par écrit, </w:t>
      </w:r>
      <w:r w:rsidRPr="00AB2101">
        <w:rPr>
          <w:rFonts w:ascii="Times New Roman" w:hAnsi="Times New Roman" w:cs="Times New Roman"/>
          <w:i/>
          <w:sz w:val="24"/>
          <w:szCs w:val="24"/>
          <w:lang w:val="fr-FR"/>
        </w:rPr>
        <w:t xml:space="preserve">a </w:t>
      </w:r>
      <w:r w:rsidR="004731D1" w:rsidRPr="00AB2101">
        <w:rPr>
          <w:rFonts w:ascii="Times New Roman" w:hAnsi="Times New Roman" w:cs="Times New Roman"/>
          <w:i/>
          <w:sz w:val="24"/>
          <w:szCs w:val="24"/>
          <w:lang w:val="fr-FR"/>
        </w:rPr>
        <w:t>transmis</w:t>
      </w:r>
      <w:r w:rsidRPr="00AB2101">
        <w:rPr>
          <w:rFonts w:ascii="Times New Roman" w:hAnsi="Times New Roman" w:cs="Times New Roman"/>
          <w:i/>
          <w:sz w:val="24"/>
          <w:szCs w:val="24"/>
          <w:lang w:val="fr-FR"/>
        </w:rPr>
        <w:t xml:space="preserve">", </w:t>
      </w:r>
      <w:r w:rsidR="004731D1" w:rsidRPr="00AB2101">
        <w:rPr>
          <w:rFonts w:ascii="Times New Roman" w:hAnsi="Times New Roman" w:cs="Times New Roman"/>
          <w:i/>
          <w:sz w:val="24"/>
          <w:szCs w:val="24"/>
          <w:lang w:val="fr-FR"/>
        </w:rPr>
        <w:t xml:space="preserve">à sainte Claire et à </w:t>
      </w:r>
      <w:r w:rsidR="008F0F19" w:rsidRPr="00AB2101">
        <w:rPr>
          <w:rFonts w:ascii="Times New Roman" w:hAnsi="Times New Roman" w:cs="Times New Roman"/>
          <w:i/>
          <w:sz w:val="24"/>
          <w:szCs w:val="24"/>
          <w:lang w:val="fr-FR"/>
        </w:rPr>
        <w:t xml:space="preserve">ses </w:t>
      </w:r>
      <w:r w:rsidR="004731D1" w:rsidRPr="00AB2101">
        <w:rPr>
          <w:rFonts w:ascii="Times New Roman" w:hAnsi="Times New Roman" w:cs="Times New Roman"/>
          <w:i/>
          <w:sz w:val="24"/>
          <w:szCs w:val="24"/>
          <w:lang w:val="fr-FR"/>
        </w:rPr>
        <w:t xml:space="preserve">sœurs </w:t>
      </w:r>
      <w:r w:rsidRPr="00AB2101">
        <w:rPr>
          <w:rFonts w:ascii="Times New Roman" w:hAnsi="Times New Roman" w:cs="Times New Roman"/>
          <w:i/>
          <w:sz w:val="24"/>
          <w:szCs w:val="24"/>
          <w:lang w:val="fr-FR"/>
        </w:rPr>
        <w:t>afin qu</w:t>
      </w:r>
      <w:r w:rsidR="00AB2101" w:rsidRPr="00AB2101">
        <w:rPr>
          <w:rFonts w:ascii="Times New Roman" w:hAnsi="Times New Roman" w:cs="Times New Roman"/>
          <w:i/>
          <w:sz w:val="24"/>
          <w:szCs w:val="24"/>
          <w:lang w:val="fr-FR"/>
        </w:rPr>
        <w:t>’</w:t>
      </w:r>
      <w:r w:rsidR="008F0F19" w:rsidRPr="00AB2101">
        <w:rPr>
          <w:rFonts w:ascii="Times New Roman" w:hAnsi="Times New Roman" w:cs="Times New Roman"/>
          <w:i/>
          <w:sz w:val="24"/>
          <w:szCs w:val="24"/>
          <w:lang w:val="fr-FR"/>
        </w:rPr>
        <w:t>elles</w:t>
      </w:r>
      <w:r w:rsidRPr="00AB2101">
        <w:rPr>
          <w:rFonts w:ascii="Times New Roman" w:hAnsi="Times New Roman" w:cs="Times New Roman"/>
          <w:i/>
          <w:sz w:val="24"/>
          <w:szCs w:val="24"/>
          <w:lang w:val="fr-FR"/>
        </w:rPr>
        <w:t xml:space="preserve"> l</w:t>
      </w:r>
      <w:r w:rsidR="00AB2101" w:rsidRPr="00AB2101">
        <w:rPr>
          <w:rFonts w:ascii="Times New Roman" w:hAnsi="Times New Roman" w:cs="Times New Roman"/>
          <w:i/>
          <w:sz w:val="24"/>
          <w:szCs w:val="24"/>
          <w:lang w:val="fr-FR"/>
        </w:rPr>
        <w:t>’</w:t>
      </w:r>
      <w:r w:rsidRPr="00AB2101">
        <w:rPr>
          <w:rFonts w:ascii="Times New Roman" w:hAnsi="Times New Roman" w:cs="Times New Roman"/>
          <w:i/>
          <w:sz w:val="24"/>
          <w:szCs w:val="24"/>
          <w:lang w:val="fr-FR"/>
        </w:rPr>
        <w:t xml:space="preserve">observent. </w:t>
      </w:r>
      <w:r w:rsidR="008F0F19" w:rsidRPr="00AB2101">
        <w:rPr>
          <w:rFonts w:ascii="Times New Roman" w:hAnsi="Times New Roman" w:cs="Times New Roman"/>
          <w:i/>
          <w:sz w:val="24"/>
          <w:szCs w:val="24"/>
          <w:lang w:val="fr-FR"/>
        </w:rPr>
        <w:t>A</w:t>
      </w:r>
      <w:r w:rsidRPr="00AB2101">
        <w:rPr>
          <w:rFonts w:ascii="Times New Roman" w:hAnsi="Times New Roman" w:cs="Times New Roman"/>
          <w:i/>
          <w:sz w:val="24"/>
          <w:szCs w:val="24"/>
          <w:lang w:val="fr-FR"/>
        </w:rPr>
        <w:t>fin d</w:t>
      </w:r>
      <w:r w:rsidR="00AB2101" w:rsidRPr="00AB2101">
        <w:rPr>
          <w:rFonts w:ascii="Times New Roman" w:hAnsi="Times New Roman" w:cs="Times New Roman"/>
          <w:i/>
          <w:sz w:val="24"/>
          <w:szCs w:val="24"/>
          <w:lang w:val="fr-FR"/>
        </w:rPr>
        <w:t>’</w:t>
      </w:r>
      <w:r w:rsidRPr="00AB2101">
        <w:rPr>
          <w:rFonts w:ascii="Times New Roman" w:hAnsi="Times New Roman" w:cs="Times New Roman"/>
          <w:i/>
          <w:sz w:val="24"/>
          <w:szCs w:val="24"/>
          <w:lang w:val="fr-FR"/>
        </w:rPr>
        <w:t>être fidèles à l</w:t>
      </w:r>
      <w:r w:rsidR="00AB2101" w:rsidRPr="00AB2101">
        <w:rPr>
          <w:rFonts w:ascii="Times New Roman" w:hAnsi="Times New Roman" w:cs="Times New Roman"/>
          <w:i/>
          <w:sz w:val="24"/>
          <w:szCs w:val="24"/>
          <w:lang w:val="fr-FR"/>
        </w:rPr>
        <w:t>’</w:t>
      </w:r>
      <w:r w:rsidRPr="00AB2101">
        <w:rPr>
          <w:rFonts w:ascii="Times New Roman" w:hAnsi="Times New Roman" w:cs="Times New Roman"/>
          <w:i/>
          <w:sz w:val="24"/>
          <w:szCs w:val="24"/>
          <w:lang w:val="fr-FR"/>
        </w:rPr>
        <w:t>inspiration originelle et à la tradition constante de l</w:t>
      </w:r>
      <w:r w:rsidR="00AB2101" w:rsidRPr="00AB2101">
        <w:rPr>
          <w:rFonts w:ascii="Times New Roman" w:hAnsi="Times New Roman" w:cs="Times New Roman"/>
          <w:i/>
          <w:sz w:val="24"/>
          <w:szCs w:val="24"/>
          <w:lang w:val="fr-FR"/>
        </w:rPr>
        <w:t>’</w:t>
      </w:r>
      <w:r w:rsidRPr="00AB2101">
        <w:rPr>
          <w:rFonts w:ascii="Times New Roman" w:hAnsi="Times New Roman" w:cs="Times New Roman"/>
          <w:i/>
          <w:sz w:val="24"/>
          <w:szCs w:val="24"/>
          <w:lang w:val="fr-FR"/>
        </w:rPr>
        <w:t xml:space="preserve">Ordre, </w:t>
      </w:r>
      <w:r w:rsidR="008F0F19" w:rsidRPr="00AB2101">
        <w:rPr>
          <w:rFonts w:ascii="Times New Roman" w:hAnsi="Times New Roman" w:cs="Times New Roman"/>
          <w:i/>
          <w:sz w:val="24"/>
          <w:szCs w:val="24"/>
          <w:lang w:val="fr-FR"/>
        </w:rPr>
        <w:t>ayons, donc,</w:t>
      </w:r>
      <w:r w:rsidRPr="00AB2101">
        <w:rPr>
          <w:rFonts w:ascii="Times New Roman" w:hAnsi="Times New Roman" w:cs="Times New Roman"/>
          <w:i/>
          <w:sz w:val="24"/>
          <w:szCs w:val="24"/>
          <w:lang w:val="fr-FR"/>
        </w:rPr>
        <w:t xml:space="preserve"> </w:t>
      </w:r>
      <w:r w:rsidR="008F0F19" w:rsidRPr="00AB2101">
        <w:rPr>
          <w:rFonts w:ascii="Times New Roman" w:hAnsi="Times New Roman" w:cs="Times New Roman"/>
          <w:i/>
          <w:sz w:val="24"/>
          <w:szCs w:val="24"/>
          <w:lang w:val="fr-FR"/>
        </w:rPr>
        <w:t xml:space="preserve">à cœur </w:t>
      </w:r>
      <w:r w:rsidRPr="00AB2101">
        <w:rPr>
          <w:rFonts w:ascii="Times New Roman" w:hAnsi="Times New Roman" w:cs="Times New Roman"/>
          <w:i/>
          <w:sz w:val="24"/>
          <w:szCs w:val="24"/>
          <w:lang w:val="fr-FR"/>
        </w:rPr>
        <w:t>avant tout la contemplation assidue de Dieu dans le silence et la solitude, la louange continue, l</w:t>
      </w:r>
      <w:r w:rsidR="00AB2101" w:rsidRPr="00AB2101">
        <w:rPr>
          <w:rFonts w:ascii="Times New Roman" w:hAnsi="Times New Roman" w:cs="Times New Roman"/>
          <w:i/>
          <w:sz w:val="24"/>
          <w:szCs w:val="24"/>
          <w:lang w:val="fr-FR"/>
        </w:rPr>
        <w:t>’</w:t>
      </w:r>
      <w:r w:rsidRPr="00AB2101">
        <w:rPr>
          <w:rFonts w:ascii="Times New Roman" w:hAnsi="Times New Roman" w:cs="Times New Roman"/>
          <w:i/>
          <w:sz w:val="24"/>
          <w:szCs w:val="24"/>
          <w:lang w:val="fr-FR"/>
        </w:rPr>
        <w:t>engagement d</w:t>
      </w:r>
      <w:r w:rsidR="00AB2101" w:rsidRPr="00AB2101">
        <w:rPr>
          <w:rFonts w:ascii="Times New Roman" w:hAnsi="Times New Roman" w:cs="Times New Roman"/>
          <w:i/>
          <w:sz w:val="24"/>
          <w:szCs w:val="24"/>
          <w:lang w:val="fr-FR"/>
        </w:rPr>
        <w:t>’</w:t>
      </w:r>
      <w:r w:rsidRPr="00AB2101">
        <w:rPr>
          <w:rFonts w:ascii="Times New Roman" w:hAnsi="Times New Roman" w:cs="Times New Roman"/>
          <w:i/>
          <w:sz w:val="24"/>
          <w:szCs w:val="24"/>
          <w:lang w:val="fr-FR"/>
        </w:rPr>
        <w:t>adhérer au Christ crucifié avec amour et esprit d</w:t>
      </w:r>
      <w:r w:rsidR="00AB2101" w:rsidRPr="00AB2101">
        <w:rPr>
          <w:rFonts w:ascii="Times New Roman" w:hAnsi="Times New Roman" w:cs="Times New Roman"/>
          <w:i/>
          <w:sz w:val="24"/>
          <w:szCs w:val="24"/>
          <w:lang w:val="fr-FR"/>
        </w:rPr>
        <w:t>’</w:t>
      </w:r>
      <w:r w:rsidRPr="00AB2101">
        <w:rPr>
          <w:rFonts w:ascii="Times New Roman" w:hAnsi="Times New Roman" w:cs="Times New Roman"/>
          <w:i/>
          <w:sz w:val="24"/>
          <w:szCs w:val="24"/>
          <w:lang w:val="fr-FR"/>
        </w:rPr>
        <w:t xml:space="preserve">anéantissement. </w:t>
      </w:r>
      <w:r w:rsidR="008F0F19" w:rsidRPr="00AB2101">
        <w:rPr>
          <w:rFonts w:ascii="Times New Roman" w:hAnsi="Times New Roman" w:cs="Times New Roman"/>
          <w:i/>
          <w:sz w:val="24"/>
          <w:szCs w:val="24"/>
          <w:lang w:val="fr-FR"/>
        </w:rPr>
        <w:t>De plus, cultivons nos rapports fraternels avec simplicité et spontanéité. Donnons un témoignage sincère d</w:t>
      </w:r>
      <w:r w:rsidR="00AB2101" w:rsidRPr="00AB2101">
        <w:rPr>
          <w:rFonts w:ascii="Times New Roman" w:hAnsi="Times New Roman" w:cs="Times New Roman"/>
          <w:i/>
          <w:sz w:val="24"/>
          <w:szCs w:val="24"/>
          <w:lang w:val="fr-FR"/>
        </w:rPr>
        <w:t>’</w:t>
      </w:r>
      <w:r w:rsidR="008F0F19" w:rsidRPr="00AB2101">
        <w:rPr>
          <w:rFonts w:ascii="Times New Roman" w:hAnsi="Times New Roman" w:cs="Times New Roman"/>
          <w:i/>
          <w:sz w:val="24"/>
          <w:szCs w:val="24"/>
          <w:lang w:val="fr-FR"/>
        </w:rPr>
        <w:t>une vie pauvre et austère, telle qu</w:t>
      </w:r>
      <w:r w:rsidR="00AB2101" w:rsidRPr="00AB2101">
        <w:rPr>
          <w:rFonts w:ascii="Times New Roman" w:hAnsi="Times New Roman" w:cs="Times New Roman"/>
          <w:i/>
          <w:sz w:val="24"/>
          <w:szCs w:val="24"/>
          <w:lang w:val="fr-FR"/>
        </w:rPr>
        <w:t>’</w:t>
      </w:r>
      <w:r w:rsidR="008F0F19" w:rsidRPr="00AB2101">
        <w:rPr>
          <w:rFonts w:ascii="Times New Roman" w:hAnsi="Times New Roman" w:cs="Times New Roman"/>
          <w:i/>
          <w:sz w:val="24"/>
          <w:szCs w:val="24"/>
          <w:lang w:val="fr-FR"/>
        </w:rPr>
        <w:t>elle puisse être un signe prophétique pour la société moderne. Nourrissons intensément la dimension ecclésiale de notre vocation et la sollicitude pour les pauvres et les faibles, à l</w:t>
      </w:r>
      <w:r w:rsidR="00AB2101" w:rsidRPr="00AB2101">
        <w:rPr>
          <w:rFonts w:ascii="Times New Roman" w:hAnsi="Times New Roman" w:cs="Times New Roman"/>
          <w:i/>
          <w:sz w:val="24"/>
          <w:szCs w:val="24"/>
          <w:lang w:val="fr-FR"/>
        </w:rPr>
        <w:t>’</w:t>
      </w:r>
      <w:r w:rsidR="008F0F19" w:rsidRPr="00AB2101">
        <w:rPr>
          <w:rFonts w:ascii="Times New Roman" w:hAnsi="Times New Roman" w:cs="Times New Roman"/>
          <w:i/>
          <w:sz w:val="24"/>
          <w:szCs w:val="24"/>
          <w:lang w:val="fr-FR"/>
        </w:rPr>
        <w:t>exemple de nos saintes sœurs, en particulier sainte Véronique Giuliani </w:t>
      </w:r>
      <w:r w:rsidR="008F0F19" w:rsidRPr="00AB2101">
        <w:rPr>
          <w:rFonts w:ascii="Times New Roman" w:hAnsi="Times New Roman" w:cs="Times New Roman"/>
          <w:iCs/>
          <w:sz w:val="24"/>
          <w:szCs w:val="24"/>
          <w:lang w:val="fr-FR"/>
        </w:rPr>
        <w:t>»</w:t>
      </w:r>
      <w:r w:rsidR="008F0F19" w:rsidRPr="00AB2101">
        <w:rPr>
          <w:rStyle w:val="Rimandonotaapidipagina"/>
          <w:rFonts w:ascii="Times New Roman" w:hAnsi="Times New Roman" w:cs="Times New Roman"/>
          <w:iCs/>
          <w:sz w:val="24"/>
          <w:szCs w:val="24"/>
          <w:lang w:val="fr-FR"/>
        </w:rPr>
        <w:footnoteReference w:id="12"/>
      </w:r>
      <w:r w:rsidR="008F0F19" w:rsidRPr="00AB2101">
        <w:rPr>
          <w:rFonts w:ascii="Times New Roman" w:hAnsi="Times New Roman" w:cs="Times New Roman"/>
          <w:iCs/>
          <w:sz w:val="24"/>
          <w:szCs w:val="24"/>
          <w:lang w:val="fr-FR"/>
        </w:rPr>
        <w:t>.</w:t>
      </w:r>
    </w:p>
    <w:p w14:paraId="6551DC07" w14:textId="77777777" w:rsidR="00927769" w:rsidRPr="00AB2101" w:rsidRDefault="00927769" w:rsidP="0099009A">
      <w:pPr>
        <w:spacing w:after="120" w:line="276" w:lineRule="auto"/>
        <w:jc w:val="both"/>
        <w:rPr>
          <w:rFonts w:ascii="Times New Roman" w:hAnsi="Times New Roman" w:cs="Times New Roman"/>
          <w:lang w:val="fr-FR"/>
        </w:rPr>
      </w:pPr>
    </w:p>
    <w:p w14:paraId="78993D73" w14:textId="32579982" w:rsidR="00E6095E" w:rsidRPr="00AB2101" w:rsidRDefault="00E6095E" w:rsidP="0099009A">
      <w:pPr>
        <w:spacing w:after="120" w:line="276" w:lineRule="auto"/>
        <w:jc w:val="both"/>
        <w:rPr>
          <w:rFonts w:ascii="Times New Roman" w:hAnsi="Times New Roman" w:cs="Times New Roman"/>
          <w:lang w:val="fr-FR"/>
        </w:rPr>
      </w:pPr>
      <w:r w:rsidRPr="00AB2101">
        <w:rPr>
          <w:rFonts w:ascii="Times New Roman" w:hAnsi="Times New Roman" w:cs="Times New Roman"/>
          <w:lang w:val="fr-FR"/>
        </w:rPr>
        <w:t>9. Combien il est nécessaire d</w:t>
      </w:r>
      <w:r w:rsidR="00AB2101" w:rsidRPr="00AB2101">
        <w:rPr>
          <w:rFonts w:ascii="Times New Roman" w:hAnsi="Times New Roman" w:cs="Times New Roman"/>
          <w:lang w:val="fr-FR"/>
        </w:rPr>
        <w:t>’</w:t>
      </w:r>
      <w:r w:rsidRPr="00AB2101">
        <w:rPr>
          <w:rFonts w:ascii="Times New Roman" w:hAnsi="Times New Roman" w:cs="Times New Roman"/>
          <w:lang w:val="fr-FR"/>
        </w:rPr>
        <w:t>approfondir ces expressions très denses, et de nous enrichir d</w:t>
      </w:r>
      <w:r w:rsidR="00AB2101" w:rsidRPr="00AB2101">
        <w:rPr>
          <w:rFonts w:ascii="Times New Roman" w:hAnsi="Times New Roman" w:cs="Times New Roman"/>
          <w:lang w:val="fr-FR"/>
        </w:rPr>
        <w:t>’</w:t>
      </w:r>
      <w:r w:rsidRPr="00AB2101">
        <w:rPr>
          <w:rFonts w:ascii="Times New Roman" w:hAnsi="Times New Roman" w:cs="Times New Roman"/>
          <w:lang w:val="fr-FR"/>
        </w:rPr>
        <w:t>une réflexion sereine sur l</w:t>
      </w:r>
      <w:r w:rsidR="00AB2101" w:rsidRPr="00AB2101">
        <w:rPr>
          <w:rFonts w:ascii="Times New Roman" w:hAnsi="Times New Roman" w:cs="Times New Roman"/>
          <w:lang w:val="fr-FR"/>
        </w:rPr>
        <w:t>’</w:t>
      </w:r>
      <w:r w:rsidRPr="00AB2101">
        <w:rPr>
          <w:rFonts w:ascii="Times New Roman" w:hAnsi="Times New Roman" w:cs="Times New Roman"/>
          <w:lang w:val="fr-FR"/>
        </w:rPr>
        <w:t xml:space="preserve">identité propre et sur la physionomie spirituelle de votre Ordre. Dans cette attitude de dialogue avec vous, je vous propose une sélection de textes de notre </w:t>
      </w:r>
      <w:r w:rsidRPr="00AB2101">
        <w:rPr>
          <w:rFonts w:ascii="Times New Roman" w:hAnsi="Times New Roman" w:cs="Times New Roman"/>
          <w:i/>
          <w:iCs/>
          <w:lang w:val="fr-FR"/>
        </w:rPr>
        <w:t>Ratio Formationis</w:t>
      </w:r>
      <w:r w:rsidRPr="00AB2101">
        <w:rPr>
          <w:rFonts w:ascii="Times New Roman" w:hAnsi="Times New Roman" w:cs="Times New Roman"/>
          <w:lang w:val="fr-FR"/>
        </w:rPr>
        <w:t xml:space="preserve"> qui nous parlent de la spécificité que nous, frères mineurs capucins, sommes invités à cultiver et qui peuvent être aussi des paroles d</w:t>
      </w:r>
      <w:r w:rsidR="00AB2101" w:rsidRPr="00AB2101">
        <w:rPr>
          <w:rFonts w:ascii="Times New Roman" w:hAnsi="Times New Roman" w:cs="Times New Roman"/>
          <w:lang w:val="fr-FR"/>
        </w:rPr>
        <w:t>’</w:t>
      </w:r>
      <w:r w:rsidRPr="00AB2101">
        <w:rPr>
          <w:rFonts w:ascii="Times New Roman" w:hAnsi="Times New Roman" w:cs="Times New Roman"/>
          <w:lang w:val="fr-FR"/>
        </w:rPr>
        <w:t>inspiration pour vous :</w:t>
      </w:r>
    </w:p>
    <w:p w14:paraId="69C23AEA" w14:textId="0C3D5730" w:rsidR="009C5EB0" w:rsidRPr="00AB2101" w:rsidRDefault="009C5EB0" w:rsidP="009C5EB0">
      <w:pPr>
        <w:spacing w:after="120" w:line="276" w:lineRule="auto"/>
        <w:jc w:val="both"/>
        <w:rPr>
          <w:rFonts w:ascii="Times New Roman" w:hAnsi="Times New Roman" w:cs="Times New Roman"/>
          <w:lang w:val="fr-FR"/>
        </w:rPr>
      </w:pPr>
      <w:r w:rsidRPr="00AB2101">
        <w:rPr>
          <w:rFonts w:ascii="Times New Roman" w:hAnsi="Times New Roman" w:cs="Times New Roman"/>
          <w:lang w:val="fr-FR"/>
        </w:rPr>
        <w:t>« </w:t>
      </w:r>
      <w:r w:rsidRPr="00AB2101">
        <w:rPr>
          <w:rFonts w:ascii="Times New Roman" w:hAnsi="Times New Roman" w:cs="Times New Roman"/>
          <w:i/>
          <w:iCs/>
          <w:lang w:val="fr-FR"/>
        </w:rPr>
        <w:t xml:space="preserve">La réforme capucine cherche à interpréter, encore une fois, la forme de vie franciscaine. Le secret est de toujours revenir à frère François, </w:t>
      </w:r>
      <w:r w:rsidRPr="00AB2101">
        <w:rPr>
          <w:rFonts w:ascii="Times New Roman" w:hAnsi="Times New Roman" w:cs="Times New Roman"/>
          <w:lang w:val="fr-FR"/>
        </w:rPr>
        <w:t>forma minorum</w:t>
      </w:r>
      <w:r w:rsidRPr="00AB2101">
        <w:rPr>
          <w:rFonts w:ascii="Times New Roman" w:hAnsi="Times New Roman" w:cs="Times New Roman"/>
          <w:i/>
          <w:iCs/>
          <w:lang w:val="fr-FR"/>
        </w:rPr>
        <w:t>, non pas pour répéter à la lettre ses expériences, mais pour recréer, dans les nouveaux contextes culturels, ses véritables intuitions. Fidélité et créativité sont les clés pour suivre Jésus de plus près et l</w:t>
      </w:r>
      <w:r w:rsidR="00AB2101" w:rsidRPr="00AB2101">
        <w:rPr>
          <w:rFonts w:ascii="Times New Roman" w:hAnsi="Times New Roman" w:cs="Times New Roman"/>
          <w:i/>
          <w:iCs/>
          <w:lang w:val="fr-FR"/>
        </w:rPr>
        <w:t>’</w:t>
      </w:r>
      <w:r w:rsidRPr="00AB2101">
        <w:rPr>
          <w:rFonts w:ascii="Times New Roman" w:hAnsi="Times New Roman" w:cs="Times New Roman"/>
          <w:i/>
          <w:iCs/>
          <w:lang w:val="fr-FR"/>
        </w:rPr>
        <w:t>aimer plus intensément. En gardant toujours à l</w:t>
      </w:r>
      <w:r w:rsidR="00AB2101" w:rsidRPr="00AB2101">
        <w:rPr>
          <w:rFonts w:ascii="Times New Roman" w:hAnsi="Times New Roman" w:cs="Times New Roman"/>
          <w:i/>
          <w:iCs/>
          <w:lang w:val="fr-FR"/>
        </w:rPr>
        <w:t>’</w:t>
      </w:r>
      <w:r w:rsidRPr="00AB2101">
        <w:rPr>
          <w:rFonts w:ascii="Times New Roman" w:hAnsi="Times New Roman" w:cs="Times New Roman"/>
          <w:i/>
          <w:iCs/>
          <w:lang w:val="fr-FR"/>
        </w:rPr>
        <w:t xml:space="preserve">esprit la </w:t>
      </w:r>
      <w:r w:rsidRPr="00AB2101">
        <w:rPr>
          <w:rFonts w:ascii="Times New Roman" w:hAnsi="Times New Roman" w:cs="Times New Roman"/>
          <w:lang w:val="fr-FR"/>
        </w:rPr>
        <w:t>règle</w:t>
      </w:r>
      <w:r w:rsidRPr="00AB2101">
        <w:rPr>
          <w:rFonts w:ascii="Times New Roman" w:hAnsi="Times New Roman" w:cs="Times New Roman"/>
          <w:i/>
          <w:iCs/>
          <w:lang w:val="fr-FR"/>
        </w:rPr>
        <w:t xml:space="preserve"> et le </w:t>
      </w:r>
      <w:r w:rsidRPr="00AB2101">
        <w:rPr>
          <w:rFonts w:ascii="Times New Roman" w:hAnsi="Times New Roman" w:cs="Times New Roman"/>
          <w:lang w:val="fr-FR"/>
        </w:rPr>
        <w:t>testament</w:t>
      </w:r>
      <w:r w:rsidRPr="00AB2101">
        <w:rPr>
          <w:rFonts w:ascii="Times New Roman" w:hAnsi="Times New Roman" w:cs="Times New Roman"/>
          <w:i/>
          <w:iCs/>
          <w:lang w:val="fr-FR"/>
        </w:rPr>
        <w:t xml:space="preserve"> de François, les capucins se proposent de revenir à une vie plus simple, en des lieux solitaires mais pas </w:t>
      </w:r>
      <w:r w:rsidR="003B4212" w:rsidRPr="00AB2101">
        <w:rPr>
          <w:rFonts w:ascii="Times New Roman" w:hAnsi="Times New Roman" w:cs="Times New Roman"/>
          <w:i/>
          <w:iCs/>
          <w:lang w:val="fr-FR"/>
        </w:rPr>
        <w:t>loin</w:t>
      </w:r>
      <w:r w:rsidRPr="00AB2101">
        <w:rPr>
          <w:rFonts w:ascii="Times New Roman" w:hAnsi="Times New Roman" w:cs="Times New Roman"/>
          <w:i/>
          <w:iCs/>
          <w:lang w:val="fr-FR"/>
        </w:rPr>
        <w:t xml:space="preserve"> des gens, en vivant dans des structures simples qui ne compromettent pas la liberté, en recherchant le silence qui permet d</w:t>
      </w:r>
      <w:r w:rsidR="00AB2101" w:rsidRPr="00AB2101">
        <w:rPr>
          <w:rFonts w:ascii="Times New Roman" w:hAnsi="Times New Roman" w:cs="Times New Roman"/>
          <w:i/>
          <w:iCs/>
          <w:lang w:val="fr-FR"/>
        </w:rPr>
        <w:t>’</w:t>
      </w:r>
      <w:r w:rsidRPr="00AB2101">
        <w:rPr>
          <w:rFonts w:ascii="Times New Roman" w:hAnsi="Times New Roman" w:cs="Times New Roman"/>
          <w:i/>
          <w:iCs/>
          <w:lang w:val="fr-FR"/>
        </w:rPr>
        <w:t>écouter en fraternité la parole de l</w:t>
      </w:r>
      <w:r w:rsidR="00AB2101" w:rsidRPr="00AB2101">
        <w:rPr>
          <w:rFonts w:ascii="Times New Roman" w:hAnsi="Times New Roman" w:cs="Times New Roman"/>
          <w:i/>
          <w:iCs/>
          <w:lang w:val="fr-FR"/>
        </w:rPr>
        <w:t>’</w:t>
      </w:r>
      <w:r w:rsidR="003B4212" w:rsidRPr="00AB2101">
        <w:rPr>
          <w:rFonts w:ascii="Times New Roman" w:hAnsi="Times New Roman" w:cs="Times New Roman"/>
          <w:i/>
          <w:iCs/>
          <w:lang w:val="fr-FR"/>
        </w:rPr>
        <w:t>é</w:t>
      </w:r>
      <w:r w:rsidRPr="00AB2101">
        <w:rPr>
          <w:rFonts w:ascii="Times New Roman" w:hAnsi="Times New Roman" w:cs="Times New Roman"/>
          <w:i/>
          <w:iCs/>
          <w:lang w:val="fr-FR"/>
        </w:rPr>
        <w:t>vangile et de la mettre en pratique au service des plus humbles</w:t>
      </w:r>
      <w:r w:rsidR="003B4212" w:rsidRPr="00AB2101">
        <w:rPr>
          <w:rFonts w:ascii="Times New Roman" w:hAnsi="Times New Roman" w:cs="Times New Roman"/>
          <w:lang w:val="fr-FR"/>
        </w:rPr>
        <w:t> »</w:t>
      </w:r>
      <w:r w:rsidR="003B4212" w:rsidRPr="00AB2101">
        <w:rPr>
          <w:rStyle w:val="Rimandonotaapidipagina"/>
          <w:rFonts w:ascii="Times New Roman" w:hAnsi="Times New Roman" w:cs="Times New Roman"/>
          <w:lang w:val="fr-FR"/>
        </w:rPr>
        <w:footnoteReference w:id="13"/>
      </w:r>
      <w:r w:rsidR="003B4212" w:rsidRPr="00AB2101">
        <w:rPr>
          <w:rFonts w:ascii="Times New Roman" w:hAnsi="Times New Roman" w:cs="Times New Roman"/>
          <w:lang w:val="fr-FR"/>
        </w:rPr>
        <w:t>.</w:t>
      </w:r>
      <w:r w:rsidRPr="00AB2101">
        <w:rPr>
          <w:rFonts w:ascii="Times New Roman" w:hAnsi="Times New Roman" w:cs="Times New Roman"/>
          <w:lang w:val="fr-FR"/>
        </w:rPr>
        <w:t xml:space="preserve"> </w:t>
      </w:r>
    </w:p>
    <w:p w14:paraId="79992A38" w14:textId="4CDF1E99" w:rsidR="009436E2" w:rsidRPr="00AB2101" w:rsidRDefault="009436E2" w:rsidP="009436E2">
      <w:pPr>
        <w:spacing w:after="120" w:line="276" w:lineRule="auto"/>
        <w:jc w:val="both"/>
        <w:rPr>
          <w:rFonts w:ascii="Times New Roman" w:hAnsi="Times New Roman" w:cs="Times New Roman"/>
          <w:lang w:val="fr-FR"/>
        </w:rPr>
      </w:pPr>
      <w:r w:rsidRPr="00AB2101">
        <w:rPr>
          <w:rFonts w:ascii="Times New Roman" w:hAnsi="Times New Roman" w:cs="Times New Roman"/>
          <w:lang w:val="fr-FR"/>
        </w:rPr>
        <w:t>« </w:t>
      </w:r>
      <w:r w:rsidRPr="00AB2101">
        <w:rPr>
          <w:rFonts w:ascii="Times New Roman" w:hAnsi="Times New Roman" w:cs="Times New Roman"/>
          <w:i/>
          <w:iCs/>
          <w:lang w:val="fr-FR"/>
        </w:rPr>
        <w:t>Le regard contemplatif de Dieu se pose sur les pauvres de cœur, sur les affligés, sur ceux qui n</w:t>
      </w:r>
      <w:r w:rsidR="00AB2101" w:rsidRPr="00AB2101">
        <w:rPr>
          <w:rFonts w:ascii="Times New Roman" w:hAnsi="Times New Roman" w:cs="Times New Roman"/>
          <w:i/>
          <w:iCs/>
          <w:lang w:val="fr-FR"/>
        </w:rPr>
        <w:t>’</w:t>
      </w:r>
      <w:r w:rsidRPr="00AB2101">
        <w:rPr>
          <w:rFonts w:ascii="Times New Roman" w:hAnsi="Times New Roman" w:cs="Times New Roman"/>
          <w:i/>
          <w:iCs/>
          <w:lang w:val="fr-FR"/>
        </w:rPr>
        <w:t>ont rien, sur ceux qui ont faim et soif de la justice, sur les miséricordieux, sur les purs de cœur, sur ceux qui travaillent pour la paix et sur les persécutés à cause du bien. Contempler, signifie désirer avoir le regard de Dieu, en réussissant à voir ce que les autres n</w:t>
      </w:r>
      <w:r w:rsidR="00AB2101" w:rsidRPr="00AB2101">
        <w:rPr>
          <w:rFonts w:ascii="Times New Roman" w:hAnsi="Times New Roman" w:cs="Times New Roman"/>
          <w:i/>
          <w:iCs/>
          <w:lang w:val="fr-FR"/>
        </w:rPr>
        <w:t>’</w:t>
      </w:r>
      <w:r w:rsidRPr="00AB2101">
        <w:rPr>
          <w:rFonts w:ascii="Times New Roman" w:hAnsi="Times New Roman" w:cs="Times New Roman"/>
          <w:i/>
          <w:iCs/>
          <w:lang w:val="fr-FR"/>
        </w:rPr>
        <w:t>osent pas à regarder. Celui qui entend la voix de Dieu, prépare son oreille pour écouter les lamentations des pauvres. La réforme capucine est née avec le profond désir de retourner en des ermitages et en des endroits écartés qui favorisent la rencontre avec Jésus pauvre et crucifié, où le silence se transforme en service et en consolation pour les pestiférés, et où la contemplation devient compassion</w:t>
      </w:r>
      <w:r w:rsidRPr="00AB2101">
        <w:rPr>
          <w:rFonts w:ascii="Times New Roman" w:hAnsi="Times New Roman" w:cs="Times New Roman"/>
          <w:lang w:val="fr-FR"/>
        </w:rPr>
        <w:t> »</w:t>
      </w:r>
      <w:r w:rsidRPr="00AB2101">
        <w:rPr>
          <w:rFonts w:ascii="Times New Roman" w:hAnsi="Times New Roman" w:cs="Times New Roman"/>
          <w:vertAlign w:val="superscript"/>
          <w:lang w:val="fr-FR"/>
        </w:rPr>
        <w:footnoteReference w:id="14"/>
      </w:r>
      <w:r w:rsidRPr="00AB2101">
        <w:rPr>
          <w:rFonts w:ascii="Times New Roman" w:hAnsi="Times New Roman" w:cs="Times New Roman"/>
          <w:lang w:val="fr-FR"/>
        </w:rPr>
        <w:t>.</w:t>
      </w:r>
    </w:p>
    <w:p w14:paraId="112CD716" w14:textId="5776E52F" w:rsidR="009436E2" w:rsidRPr="00AB2101" w:rsidRDefault="009436E2" w:rsidP="009436E2">
      <w:pPr>
        <w:spacing w:after="120" w:line="276" w:lineRule="auto"/>
        <w:jc w:val="both"/>
        <w:rPr>
          <w:rFonts w:ascii="Times New Roman" w:hAnsi="Times New Roman" w:cs="Times New Roman"/>
          <w:lang w:val="fr-FR"/>
        </w:rPr>
      </w:pPr>
      <w:r w:rsidRPr="00AB2101">
        <w:rPr>
          <w:rFonts w:ascii="Times New Roman" w:hAnsi="Times New Roman" w:cs="Times New Roman"/>
          <w:lang w:val="fr-FR"/>
        </w:rPr>
        <w:t>« </w:t>
      </w:r>
      <w:r w:rsidRPr="00AB2101">
        <w:rPr>
          <w:rFonts w:ascii="Times New Roman" w:hAnsi="Times New Roman" w:cs="Times New Roman"/>
          <w:i/>
          <w:iCs/>
          <w:lang w:val="fr-FR"/>
        </w:rPr>
        <w:t>Jésus nous présente un Dieu qui aime se faire petit et se révéler aux humbles et aux simples. C</w:t>
      </w:r>
      <w:r w:rsidR="00AB2101" w:rsidRPr="00AB2101">
        <w:rPr>
          <w:rFonts w:ascii="Times New Roman" w:hAnsi="Times New Roman" w:cs="Times New Roman"/>
          <w:i/>
          <w:iCs/>
          <w:lang w:val="fr-FR"/>
        </w:rPr>
        <w:t>’</w:t>
      </w:r>
      <w:r w:rsidRPr="00AB2101">
        <w:rPr>
          <w:rFonts w:ascii="Times New Roman" w:hAnsi="Times New Roman" w:cs="Times New Roman"/>
          <w:i/>
          <w:iCs/>
          <w:lang w:val="fr-FR"/>
        </w:rPr>
        <w:t>est dans la croix, mystère de révélation de la petitesse de Dieu, que l</w:t>
      </w:r>
      <w:r w:rsidR="00AB2101" w:rsidRPr="00AB2101">
        <w:rPr>
          <w:rFonts w:ascii="Times New Roman" w:hAnsi="Times New Roman" w:cs="Times New Roman"/>
          <w:i/>
          <w:iCs/>
          <w:lang w:val="fr-FR"/>
        </w:rPr>
        <w:t>’</w:t>
      </w:r>
      <w:r w:rsidRPr="00AB2101">
        <w:rPr>
          <w:rFonts w:ascii="Times New Roman" w:hAnsi="Times New Roman" w:cs="Times New Roman"/>
          <w:i/>
          <w:iCs/>
          <w:lang w:val="fr-FR"/>
        </w:rPr>
        <w:t>amour s</w:t>
      </w:r>
      <w:r w:rsidR="00AB2101" w:rsidRPr="00AB2101">
        <w:rPr>
          <w:rFonts w:ascii="Times New Roman" w:hAnsi="Times New Roman" w:cs="Times New Roman"/>
          <w:i/>
          <w:iCs/>
          <w:lang w:val="fr-FR"/>
        </w:rPr>
        <w:t>’</w:t>
      </w:r>
      <w:r w:rsidRPr="00AB2101">
        <w:rPr>
          <w:rFonts w:ascii="Times New Roman" w:hAnsi="Times New Roman" w:cs="Times New Roman"/>
          <w:i/>
          <w:iCs/>
          <w:lang w:val="fr-FR"/>
        </w:rPr>
        <w:t>accomplit véritablement en se vidant totalement et en se donnant inconditionnellement. Cela, c</w:t>
      </w:r>
      <w:r w:rsidR="00AB2101" w:rsidRPr="00AB2101">
        <w:rPr>
          <w:rFonts w:ascii="Times New Roman" w:hAnsi="Times New Roman" w:cs="Times New Roman"/>
          <w:i/>
          <w:iCs/>
          <w:lang w:val="fr-FR"/>
        </w:rPr>
        <w:t>’</w:t>
      </w:r>
      <w:r w:rsidRPr="00AB2101">
        <w:rPr>
          <w:rFonts w:ascii="Times New Roman" w:hAnsi="Times New Roman" w:cs="Times New Roman"/>
          <w:i/>
          <w:iCs/>
          <w:lang w:val="fr-FR"/>
        </w:rPr>
        <w:t>est le fondement de la minorité. Il s</w:t>
      </w:r>
      <w:r w:rsidR="00AB2101" w:rsidRPr="00AB2101">
        <w:rPr>
          <w:rFonts w:ascii="Times New Roman" w:hAnsi="Times New Roman" w:cs="Times New Roman"/>
          <w:i/>
          <w:iCs/>
          <w:lang w:val="fr-FR"/>
        </w:rPr>
        <w:t>’</w:t>
      </w:r>
      <w:r w:rsidRPr="00AB2101">
        <w:rPr>
          <w:rFonts w:ascii="Times New Roman" w:hAnsi="Times New Roman" w:cs="Times New Roman"/>
          <w:i/>
          <w:iCs/>
          <w:lang w:val="fr-FR"/>
        </w:rPr>
        <w:t xml:space="preserve">agit de quelque chose de qualitatif et non de quantitatif, qui, à son tour, donne forme à nos façons </w:t>
      </w:r>
      <w:r w:rsidRPr="00AB2101">
        <w:rPr>
          <w:rFonts w:ascii="Times New Roman" w:hAnsi="Times New Roman" w:cs="Times New Roman"/>
          <w:i/>
          <w:iCs/>
          <w:lang w:val="fr-FR"/>
        </w:rPr>
        <w:lastRenderedPageBreak/>
        <w:t>de désirer, en démasquant la tentation d</w:t>
      </w:r>
      <w:r w:rsidR="00AB2101" w:rsidRPr="00AB2101">
        <w:rPr>
          <w:rFonts w:ascii="Times New Roman" w:hAnsi="Times New Roman" w:cs="Times New Roman"/>
          <w:i/>
          <w:iCs/>
          <w:lang w:val="fr-FR"/>
        </w:rPr>
        <w:t>’</w:t>
      </w:r>
      <w:r w:rsidRPr="00AB2101">
        <w:rPr>
          <w:rFonts w:ascii="Times New Roman" w:hAnsi="Times New Roman" w:cs="Times New Roman"/>
          <w:i/>
          <w:iCs/>
          <w:lang w:val="fr-FR"/>
        </w:rPr>
        <w:t>être et de faire de grandes choses. François découvre, chez les pauvres et chez les crucifiés, l</w:t>
      </w:r>
      <w:r w:rsidR="00AB2101" w:rsidRPr="00AB2101">
        <w:rPr>
          <w:rFonts w:ascii="Times New Roman" w:hAnsi="Times New Roman" w:cs="Times New Roman"/>
          <w:i/>
          <w:iCs/>
          <w:lang w:val="fr-FR"/>
        </w:rPr>
        <w:t>’</w:t>
      </w:r>
      <w:r w:rsidRPr="00AB2101">
        <w:rPr>
          <w:rFonts w:ascii="Times New Roman" w:hAnsi="Times New Roman" w:cs="Times New Roman"/>
          <w:i/>
          <w:iCs/>
          <w:lang w:val="fr-FR"/>
        </w:rPr>
        <w:t>art de construire des relations de gratuité et une nouvelle manière de considérer le monde, centrée sur ce qui est fondamental. Dans cette même direction, la réforme capucine arrive à joindre, de manière singulière, sobriété et quête de l</w:t>
      </w:r>
      <w:r w:rsidR="00AB2101" w:rsidRPr="00AB2101">
        <w:rPr>
          <w:rFonts w:ascii="Times New Roman" w:hAnsi="Times New Roman" w:cs="Times New Roman"/>
          <w:i/>
          <w:iCs/>
          <w:lang w:val="fr-FR"/>
        </w:rPr>
        <w:t>’</w:t>
      </w:r>
      <w:r w:rsidRPr="00AB2101">
        <w:rPr>
          <w:rFonts w:ascii="Times New Roman" w:hAnsi="Times New Roman" w:cs="Times New Roman"/>
          <w:i/>
          <w:iCs/>
          <w:lang w:val="fr-FR"/>
        </w:rPr>
        <w:t>essentiel</w:t>
      </w:r>
      <w:r w:rsidRPr="00AB2101">
        <w:rPr>
          <w:rFonts w:ascii="Times New Roman" w:hAnsi="Times New Roman" w:cs="Times New Roman"/>
          <w:lang w:val="fr-FR"/>
        </w:rPr>
        <w:t> »</w:t>
      </w:r>
      <w:r w:rsidRPr="00AB2101">
        <w:rPr>
          <w:rFonts w:ascii="Times New Roman" w:hAnsi="Times New Roman" w:cs="Times New Roman"/>
          <w:vertAlign w:val="superscript"/>
          <w:lang w:val="fr-FR"/>
        </w:rPr>
        <w:footnoteReference w:id="15"/>
      </w:r>
      <w:r w:rsidRPr="00AB2101">
        <w:rPr>
          <w:rFonts w:ascii="Times New Roman" w:hAnsi="Times New Roman" w:cs="Times New Roman"/>
          <w:lang w:val="fr-FR"/>
        </w:rPr>
        <w:t>.</w:t>
      </w:r>
    </w:p>
    <w:p w14:paraId="653AF2C3" w14:textId="6FE0291F" w:rsidR="009436E2" w:rsidRPr="00AB2101" w:rsidRDefault="009436E2" w:rsidP="009436E2">
      <w:pPr>
        <w:spacing w:after="120" w:line="276" w:lineRule="auto"/>
        <w:jc w:val="both"/>
        <w:rPr>
          <w:rFonts w:ascii="Times New Roman" w:hAnsi="Times New Roman" w:cs="Times New Roman"/>
          <w:lang w:val="fr-FR"/>
        </w:rPr>
      </w:pPr>
      <w:r w:rsidRPr="00AB2101">
        <w:rPr>
          <w:rFonts w:ascii="Times New Roman" w:hAnsi="Times New Roman" w:cs="Times New Roman"/>
          <w:lang w:val="fr-FR"/>
        </w:rPr>
        <w:t>« </w:t>
      </w:r>
      <w:r w:rsidRPr="00AB2101">
        <w:rPr>
          <w:rFonts w:ascii="Times New Roman" w:hAnsi="Times New Roman" w:cs="Times New Roman"/>
          <w:i/>
          <w:iCs/>
          <w:lang w:val="fr-FR"/>
        </w:rPr>
        <w:t>La réforme capucine n</w:t>
      </w:r>
      <w:r w:rsidR="00AB2101" w:rsidRPr="00AB2101">
        <w:rPr>
          <w:rFonts w:ascii="Times New Roman" w:hAnsi="Times New Roman" w:cs="Times New Roman"/>
          <w:i/>
          <w:iCs/>
          <w:lang w:val="fr-FR"/>
        </w:rPr>
        <w:t>’</w:t>
      </w:r>
      <w:r w:rsidRPr="00AB2101">
        <w:rPr>
          <w:rFonts w:ascii="Times New Roman" w:hAnsi="Times New Roman" w:cs="Times New Roman"/>
          <w:i/>
          <w:iCs/>
          <w:lang w:val="fr-FR"/>
        </w:rPr>
        <w:t>est pas un fait historique du passé, mais une attitude de vie qui fait partie de notre identité charismatique. Le désir de se renouveler sans cesse invite à regarder en avant, en évitant les nostalgies du passé et en acceptant les risques que comporte par lui-même le fait de s</w:t>
      </w:r>
      <w:r w:rsidR="00AB2101" w:rsidRPr="00AB2101">
        <w:rPr>
          <w:rFonts w:ascii="Times New Roman" w:hAnsi="Times New Roman" w:cs="Times New Roman"/>
          <w:i/>
          <w:iCs/>
          <w:lang w:val="fr-FR"/>
        </w:rPr>
        <w:t>’</w:t>
      </w:r>
      <w:r w:rsidRPr="00AB2101">
        <w:rPr>
          <w:rFonts w:ascii="Times New Roman" w:hAnsi="Times New Roman" w:cs="Times New Roman"/>
          <w:i/>
          <w:iCs/>
          <w:lang w:val="fr-FR"/>
        </w:rPr>
        <w:t>acheminer vers un futur qui n</w:t>
      </w:r>
      <w:r w:rsidR="00AB2101" w:rsidRPr="00AB2101">
        <w:rPr>
          <w:rFonts w:ascii="Times New Roman" w:hAnsi="Times New Roman" w:cs="Times New Roman"/>
          <w:i/>
          <w:iCs/>
          <w:lang w:val="fr-FR"/>
        </w:rPr>
        <w:t>’</w:t>
      </w:r>
      <w:r w:rsidRPr="00AB2101">
        <w:rPr>
          <w:rFonts w:ascii="Times New Roman" w:hAnsi="Times New Roman" w:cs="Times New Roman"/>
          <w:i/>
          <w:iCs/>
          <w:lang w:val="fr-FR"/>
        </w:rPr>
        <w:t>est pas écrit. Face aux profonds changements sociaux, la réponse chrétienne n</w:t>
      </w:r>
      <w:r w:rsidR="00AB2101" w:rsidRPr="00AB2101">
        <w:rPr>
          <w:rFonts w:ascii="Times New Roman" w:hAnsi="Times New Roman" w:cs="Times New Roman"/>
          <w:i/>
          <w:iCs/>
          <w:lang w:val="fr-FR"/>
        </w:rPr>
        <w:t>’</w:t>
      </w:r>
      <w:r w:rsidRPr="00AB2101">
        <w:rPr>
          <w:rFonts w:ascii="Times New Roman" w:hAnsi="Times New Roman" w:cs="Times New Roman"/>
          <w:i/>
          <w:iCs/>
          <w:lang w:val="fr-FR"/>
        </w:rPr>
        <w:t>est pas la peur, qui nous enferme dans la naïve sécurité du traditionalisme. Au contraire, c</w:t>
      </w:r>
      <w:r w:rsidR="00AB2101" w:rsidRPr="00AB2101">
        <w:rPr>
          <w:rFonts w:ascii="Times New Roman" w:hAnsi="Times New Roman" w:cs="Times New Roman"/>
          <w:i/>
          <w:iCs/>
          <w:lang w:val="fr-FR"/>
        </w:rPr>
        <w:t>’</w:t>
      </w:r>
      <w:r w:rsidRPr="00AB2101">
        <w:rPr>
          <w:rFonts w:ascii="Times New Roman" w:hAnsi="Times New Roman" w:cs="Times New Roman"/>
          <w:i/>
          <w:iCs/>
          <w:lang w:val="fr-FR"/>
        </w:rPr>
        <w:t>est seulement la foi et la confiance qui nous aident à discerner le chemin. Nous sommes appelés à nous lever et à cheminer afin d</w:t>
      </w:r>
      <w:r w:rsidR="00AB2101" w:rsidRPr="00AB2101">
        <w:rPr>
          <w:rFonts w:ascii="Times New Roman" w:hAnsi="Times New Roman" w:cs="Times New Roman"/>
          <w:i/>
          <w:iCs/>
          <w:lang w:val="fr-FR"/>
        </w:rPr>
        <w:t>’</w:t>
      </w:r>
      <w:r w:rsidRPr="00AB2101">
        <w:rPr>
          <w:rFonts w:ascii="Times New Roman" w:hAnsi="Times New Roman" w:cs="Times New Roman"/>
          <w:i/>
          <w:iCs/>
          <w:lang w:val="fr-FR"/>
        </w:rPr>
        <w:t>en venir à recommencer, avec au cœur l</w:t>
      </w:r>
      <w:r w:rsidR="00AB2101" w:rsidRPr="00AB2101">
        <w:rPr>
          <w:rFonts w:ascii="Times New Roman" w:hAnsi="Times New Roman" w:cs="Times New Roman"/>
          <w:i/>
          <w:iCs/>
          <w:lang w:val="fr-FR"/>
        </w:rPr>
        <w:t>’</w:t>
      </w:r>
      <w:r w:rsidRPr="00AB2101">
        <w:rPr>
          <w:rFonts w:ascii="Times New Roman" w:hAnsi="Times New Roman" w:cs="Times New Roman"/>
          <w:i/>
          <w:iCs/>
          <w:lang w:val="fr-FR"/>
        </w:rPr>
        <w:t>évangile et les intuitions de François et de Claire</w:t>
      </w:r>
      <w:r w:rsidRPr="00AB2101">
        <w:rPr>
          <w:rFonts w:ascii="Times New Roman" w:hAnsi="Times New Roman" w:cs="Times New Roman"/>
          <w:lang w:val="fr-FR"/>
        </w:rPr>
        <w:t> »</w:t>
      </w:r>
      <w:r w:rsidRPr="00AB2101">
        <w:rPr>
          <w:rFonts w:ascii="Times New Roman" w:hAnsi="Times New Roman" w:cs="Times New Roman"/>
          <w:vertAlign w:val="superscript"/>
          <w:lang w:val="fr-FR"/>
        </w:rPr>
        <w:footnoteReference w:id="16"/>
      </w:r>
      <w:r w:rsidRPr="00AB2101">
        <w:rPr>
          <w:rFonts w:ascii="Times New Roman" w:hAnsi="Times New Roman" w:cs="Times New Roman"/>
          <w:lang w:val="fr-FR"/>
        </w:rPr>
        <w:t>.</w:t>
      </w:r>
    </w:p>
    <w:p w14:paraId="65856EBD" w14:textId="77777777" w:rsidR="00432BBA" w:rsidRPr="00AB2101" w:rsidRDefault="00432BBA" w:rsidP="0099009A">
      <w:pPr>
        <w:spacing w:after="120" w:line="276" w:lineRule="auto"/>
        <w:jc w:val="both"/>
        <w:rPr>
          <w:rFonts w:ascii="Times New Roman" w:hAnsi="Times New Roman" w:cs="Times New Roman"/>
          <w:lang w:val="fr-FR"/>
        </w:rPr>
      </w:pPr>
    </w:p>
    <w:p w14:paraId="14D6F3E4" w14:textId="17DAB157" w:rsidR="009436E2" w:rsidRPr="00AB2101" w:rsidRDefault="00432BBA" w:rsidP="0099009A">
      <w:pPr>
        <w:spacing w:after="120" w:line="276" w:lineRule="auto"/>
        <w:jc w:val="both"/>
        <w:rPr>
          <w:rFonts w:ascii="Times New Roman" w:hAnsi="Times New Roman" w:cs="Times New Roman"/>
          <w:lang w:val="fr-FR"/>
        </w:rPr>
      </w:pPr>
      <w:r w:rsidRPr="00AB2101">
        <w:rPr>
          <w:rFonts w:ascii="Times New Roman" w:hAnsi="Times New Roman" w:cs="Times New Roman"/>
          <w:lang w:val="fr-FR"/>
        </w:rPr>
        <w:t xml:space="preserve">10. </w:t>
      </w:r>
      <w:r w:rsidR="009436E2" w:rsidRPr="00AB2101">
        <w:rPr>
          <w:rFonts w:ascii="Times New Roman" w:hAnsi="Times New Roman" w:cs="Times New Roman"/>
          <w:lang w:val="fr-FR"/>
        </w:rPr>
        <w:t xml:space="preserve">En contemplant dans son ensemble la beauté de la « forme » qui émerge de la mission de la bienheureuse </w:t>
      </w:r>
      <w:r w:rsidR="00A34D2A" w:rsidRPr="00AB2101">
        <w:rPr>
          <w:rFonts w:ascii="Times New Roman" w:hAnsi="Times New Roman" w:cs="Times New Roman"/>
          <w:lang w:val="fr-FR"/>
        </w:rPr>
        <w:t>m</w:t>
      </w:r>
      <w:r w:rsidR="009436E2" w:rsidRPr="00AB2101">
        <w:rPr>
          <w:rFonts w:ascii="Times New Roman" w:hAnsi="Times New Roman" w:cs="Times New Roman"/>
          <w:lang w:val="fr-FR"/>
        </w:rPr>
        <w:t>ère Maria Lorenza Longo, on a l</w:t>
      </w:r>
      <w:r w:rsidR="00AB2101" w:rsidRPr="00AB2101">
        <w:rPr>
          <w:rFonts w:ascii="Times New Roman" w:hAnsi="Times New Roman" w:cs="Times New Roman"/>
          <w:lang w:val="fr-FR"/>
        </w:rPr>
        <w:t>’</w:t>
      </w:r>
      <w:r w:rsidR="009436E2" w:rsidRPr="00AB2101">
        <w:rPr>
          <w:rFonts w:ascii="Times New Roman" w:hAnsi="Times New Roman" w:cs="Times New Roman"/>
          <w:lang w:val="fr-FR"/>
        </w:rPr>
        <w:t>impression que</w:t>
      </w:r>
      <w:r w:rsidR="00BD5404" w:rsidRPr="00AB2101">
        <w:rPr>
          <w:rFonts w:ascii="Times New Roman" w:hAnsi="Times New Roman" w:cs="Times New Roman"/>
          <w:lang w:val="fr-FR"/>
        </w:rPr>
        <w:t>,</w:t>
      </w:r>
      <w:r w:rsidR="009436E2" w:rsidRPr="00AB2101">
        <w:rPr>
          <w:rFonts w:ascii="Times New Roman" w:hAnsi="Times New Roman" w:cs="Times New Roman"/>
          <w:lang w:val="fr-FR"/>
        </w:rPr>
        <w:t xml:space="preserve"> dans son cheminement de vie, avec ses expériences et ses œuvres variées, </w:t>
      </w:r>
      <w:r w:rsidR="00BD5404" w:rsidRPr="00AB2101">
        <w:rPr>
          <w:rFonts w:ascii="Times New Roman" w:hAnsi="Times New Roman" w:cs="Times New Roman"/>
          <w:lang w:val="fr-FR"/>
        </w:rPr>
        <w:t xml:space="preserve">et </w:t>
      </w:r>
      <w:r w:rsidR="009436E2" w:rsidRPr="00AB2101">
        <w:rPr>
          <w:rFonts w:ascii="Times New Roman" w:hAnsi="Times New Roman" w:cs="Times New Roman"/>
          <w:lang w:val="fr-FR"/>
        </w:rPr>
        <w:t xml:space="preserve">dans son sens profond du pèlerinage et de la disponibilité, elle a </w:t>
      </w:r>
      <w:r w:rsidR="00BD5404" w:rsidRPr="00AB2101">
        <w:rPr>
          <w:rFonts w:ascii="Times New Roman" w:hAnsi="Times New Roman" w:cs="Times New Roman"/>
          <w:lang w:val="fr-FR"/>
        </w:rPr>
        <w:t xml:space="preserve">vécu de façon </w:t>
      </w:r>
      <w:r w:rsidR="009436E2" w:rsidRPr="00AB2101">
        <w:rPr>
          <w:rFonts w:ascii="Times New Roman" w:hAnsi="Times New Roman" w:cs="Times New Roman"/>
          <w:lang w:val="fr-FR"/>
        </w:rPr>
        <w:t>intuitive les noyaux mêmes de la réforme capucine</w:t>
      </w:r>
      <w:r w:rsidR="00BD5404" w:rsidRPr="00AB2101">
        <w:rPr>
          <w:rFonts w:ascii="Times New Roman" w:hAnsi="Times New Roman" w:cs="Times New Roman"/>
          <w:lang w:val="fr-FR"/>
        </w:rPr>
        <w:t>. Elle</w:t>
      </w:r>
      <w:r w:rsidR="009436E2" w:rsidRPr="00AB2101">
        <w:rPr>
          <w:rFonts w:ascii="Times New Roman" w:hAnsi="Times New Roman" w:cs="Times New Roman"/>
          <w:lang w:val="fr-FR"/>
        </w:rPr>
        <w:t xml:space="preserve"> </w:t>
      </w:r>
      <w:r w:rsidR="00BD5404" w:rsidRPr="00AB2101">
        <w:rPr>
          <w:rFonts w:ascii="Times New Roman" w:hAnsi="Times New Roman" w:cs="Times New Roman"/>
          <w:lang w:val="fr-FR"/>
        </w:rPr>
        <w:t>était</w:t>
      </w:r>
      <w:r w:rsidR="009436E2" w:rsidRPr="00AB2101">
        <w:rPr>
          <w:rFonts w:ascii="Times New Roman" w:hAnsi="Times New Roman" w:cs="Times New Roman"/>
          <w:lang w:val="fr-FR"/>
        </w:rPr>
        <w:t xml:space="preserve"> un instrument docile entre les mains de Dieu pour </w:t>
      </w:r>
      <w:r w:rsidR="00BD5404" w:rsidRPr="00AB2101">
        <w:rPr>
          <w:rFonts w:ascii="Times New Roman" w:hAnsi="Times New Roman" w:cs="Times New Roman"/>
          <w:lang w:val="fr-FR"/>
        </w:rPr>
        <w:t>réaliser</w:t>
      </w:r>
      <w:r w:rsidR="009436E2" w:rsidRPr="00AB2101">
        <w:rPr>
          <w:rFonts w:ascii="Times New Roman" w:hAnsi="Times New Roman" w:cs="Times New Roman"/>
          <w:lang w:val="fr-FR"/>
        </w:rPr>
        <w:t xml:space="preserve"> son projet, </w:t>
      </w:r>
      <w:r w:rsidR="00BD5404" w:rsidRPr="00AB2101">
        <w:rPr>
          <w:rFonts w:ascii="Times New Roman" w:hAnsi="Times New Roman" w:cs="Times New Roman"/>
          <w:lang w:val="fr-FR"/>
        </w:rPr>
        <w:t xml:space="preserve">en </w:t>
      </w:r>
      <w:r w:rsidR="009436E2" w:rsidRPr="00AB2101">
        <w:rPr>
          <w:rFonts w:ascii="Times New Roman" w:hAnsi="Times New Roman" w:cs="Times New Roman"/>
          <w:lang w:val="fr-FR"/>
        </w:rPr>
        <w:t>ouvrant des chemins vers l</w:t>
      </w:r>
      <w:r w:rsidR="00AB2101" w:rsidRPr="00AB2101">
        <w:rPr>
          <w:rFonts w:ascii="Times New Roman" w:hAnsi="Times New Roman" w:cs="Times New Roman"/>
          <w:lang w:val="fr-FR"/>
        </w:rPr>
        <w:t>’</w:t>
      </w:r>
      <w:r w:rsidR="009436E2" w:rsidRPr="00AB2101">
        <w:rPr>
          <w:rFonts w:ascii="Times New Roman" w:hAnsi="Times New Roman" w:cs="Times New Roman"/>
          <w:lang w:val="fr-FR"/>
        </w:rPr>
        <w:t>avenir.</w:t>
      </w:r>
    </w:p>
    <w:p w14:paraId="3981574C" w14:textId="2FF810CD" w:rsidR="00BD5404" w:rsidRPr="00AB2101" w:rsidRDefault="00BD5404" w:rsidP="0099009A">
      <w:pPr>
        <w:spacing w:after="120" w:line="276" w:lineRule="auto"/>
        <w:jc w:val="both"/>
        <w:rPr>
          <w:rFonts w:ascii="Times New Roman" w:hAnsi="Times New Roman" w:cs="Times New Roman"/>
          <w:lang w:val="fr-FR"/>
        </w:rPr>
      </w:pPr>
      <w:r w:rsidRPr="00AB2101">
        <w:rPr>
          <w:rFonts w:ascii="Times New Roman" w:hAnsi="Times New Roman" w:cs="Times New Roman"/>
          <w:lang w:val="fr-FR"/>
        </w:rPr>
        <w:t xml:space="preserve">Demandons au Père des </w:t>
      </w:r>
      <w:r w:rsidR="00A34D2A" w:rsidRPr="00AB2101">
        <w:rPr>
          <w:rFonts w:ascii="Times New Roman" w:hAnsi="Times New Roman" w:cs="Times New Roman"/>
          <w:lang w:val="fr-FR"/>
        </w:rPr>
        <w:t>m</w:t>
      </w:r>
      <w:r w:rsidRPr="00AB2101">
        <w:rPr>
          <w:rFonts w:ascii="Times New Roman" w:hAnsi="Times New Roman" w:cs="Times New Roman"/>
          <w:lang w:val="fr-FR"/>
        </w:rPr>
        <w:t>iséricordes que sa béatification nous stimule à incarner cette parole que Dieu veut faire résonner dans le monde d</w:t>
      </w:r>
      <w:r w:rsidR="00AB2101" w:rsidRPr="00AB2101">
        <w:rPr>
          <w:rFonts w:ascii="Times New Roman" w:hAnsi="Times New Roman" w:cs="Times New Roman"/>
          <w:lang w:val="fr-FR"/>
        </w:rPr>
        <w:t>’</w:t>
      </w:r>
      <w:r w:rsidRPr="00AB2101">
        <w:rPr>
          <w:rFonts w:ascii="Times New Roman" w:hAnsi="Times New Roman" w:cs="Times New Roman"/>
          <w:lang w:val="fr-FR"/>
        </w:rPr>
        <w:t>aujourd</w:t>
      </w:r>
      <w:r w:rsidR="00AB2101" w:rsidRPr="00AB2101">
        <w:rPr>
          <w:rFonts w:ascii="Times New Roman" w:hAnsi="Times New Roman" w:cs="Times New Roman"/>
          <w:lang w:val="fr-FR"/>
        </w:rPr>
        <w:t>’</w:t>
      </w:r>
      <w:r w:rsidRPr="00AB2101">
        <w:rPr>
          <w:rFonts w:ascii="Times New Roman" w:hAnsi="Times New Roman" w:cs="Times New Roman"/>
          <w:lang w:val="fr-FR"/>
        </w:rPr>
        <w:t>hui, en nous ouvrant avec confiance vers l</w:t>
      </w:r>
      <w:r w:rsidR="00AB2101" w:rsidRPr="00AB2101">
        <w:rPr>
          <w:rFonts w:ascii="Times New Roman" w:hAnsi="Times New Roman" w:cs="Times New Roman"/>
          <w:lang w:val="fr-FR"/>
        </w:rPr>
        <w:t>’</w:t>
      </w:r>
      <w:r w:rsidRPr="00AB2101">
        <w:rPr>
          <w:rFonts w:ascii="Times New Roman" w:hAnsi="Times New Roman" w:cs="Times New Roman"/>
          <w:lang w:val="fr-FR"/>
        </w:rPr>
        <w:t>avenir, comme des instruments dociles à l</w:t>
      </w:r>
      <w:r w:rsidR="00AB2101" w:rsidRPr="00AB2101">
        <w:rPr>
          <w:rFonts w:ascii="Times New Roman" w:hAnsi="Times New Roman" w:cs="Times New Roman"/>
          <w:lang w:val="fr-FR"/>
        </w:rPr>
        <w:t>’</w:t>
      </w:r>
      <w:r w:rsidRPr="00AB2101">
        <w:rPr>
          <w:rFonts w:ascii="Times New Roman" w:hAnsi="Times New Roman" w:cs="Times New Roman"/>
          <w:lang w:val="fr-FR"/>
        </w:rPr>
        <w:t>action du Seigneur qui guide l</w:t>
      </w:r>
      <w:r w:rsidR="00AB2101" w:rsidRPr="00AB2101">
        <w:rPr>
          <w:rFonts w:ascii="Times New Roman" w:hAnsi="Times New Roman" w:cs="Times New Roman"/>
          <w:lang w:val="fr-FR"/>
        </w:rPr>
        <w:t>’</w:t>
      </w:r>
      <w:r w:rsidRPr="00AB2101">
        <w:rPr>
          <w:rFonts w:ascii="Times New Roman" w:hAnsi="Times New Roman" w:cs="Times New Roman"/>
          <w:lang w:val="fr-FR"/>
        </w:rPr>
        <w:t>histoire.</w:t>
      </w:r>
    </w:p>
    <w:p w14:paraId="78007CDF" w14:textId="2D3C1F1C" w:rsidR="00432BBA" w:rsidRPr="00AB2101" w:rsidRDefault="00BD5404" w:rsidP="0099009A">
      <w:pPr>
        <w:spacing w:after="120" w:line="276" w:lineRule="auto"/>
        <w:jc w:val="both"/>
        <w:rPr>
          <w:rFonts w:ascii="Times New Roman" w:hAnsi="Times New Roman" w:cs="Times New Roman"/>
          <w:lang w:val="fr-FR"/>
        </w:rPr>
      </w:pPr>
      <w:r w:rsidRPr="00AB2101">
        <w:rPr>
          <w:rFonts w:ascii="Times New Roman" w:hAnsi="Times New Roman" w:cs="Times New Roman"/>
          <w:lang w:val="fr-FR"/>
        </w:rPr>
        <w:t>Par l</w:t>
      </w:r>
      <w:r w:rsidR="00AB2101" w:rsidRPr="00AB2101">
        <w:rPr>
          <w:rFonts w:ascii="Times New Roman" w:hAnsi="Times New Roman" w:cs="Times New Roman"/>
          <w:lang w:val="fr-FR"/>
        </w:rPr>
        <w:t>’</w:t>
      </w:r>
      <w:r w:rsidRPr="00AB2101">
        <w:rPr>
          <w:rFonts w:ascii="Times New Roman" w:hAnsi="Times New Roman" w:cs="Times New Roman"/>
          <w:lang w:val="fr-FR"/>
        </w:rPr>
        <w:t xml:space="preserve">intercession de saint François, de sainte Claire et bientôt de la bienheureuse Maria Lorenza : </w:t>
      </w:r>
    </w:p>
    <w:p w14:paraId="45C36AA0" w14:textId="77777777" w:rsidR="00432BBA" w:rsidRPr="00AB2101" w:rsidRDefault="00432BBA" w:rsidP="00927769">
      <w:pPr>
        <w:spacing w:after="120"/>
        <w:jc w:val="both"/>
        <w:rPr>
          <w:rFonts w:ascii="Times New Roman" w:hAnsi="Times New Roman" w:cs="Times New Roman"/>
          <w:lang w:val="fr-FR"/>
        </w:rPr>
      </w:pPr>
    </w:p>
    <w:p w14:paraId="74DE6073" w14:textId="23CDD1BF" w:rsidR="00432BBA" w:rsidRPr="00AB2101" w:rsidRDefault="00BD5404" w:rsidP="00927769">
      <w:pPr>
        <w:spacing w:after="120"/>
        <w:jc w:val="center"/>
        <w:rPr>
          <w:rFonts w:ascii="Times New Roman" w:hAnsi="Times New Roman" w:cs="Times New Roman"/>
          <w:i/>
          <w:lang w:val="fr-FR"/>
        </w:rPr>
      </w:pPr>
      <w:r w:rsidRPr="00AB2101">
        <w:rPr>
          <w:rFonts w:ascii="Times New Roman" w:hAnsi="Times New Roman" w:cs="Times New Roman"/>
          <w:i/>
          <w:lang w:val="fr-FR"/>
        </w:rPr>
        <w:t>Que le Seigneur vous bénisse et vous garde,</w:t>
      </w:r>
    </w:p>
    <w:p w14:paraId="1227244D" w14:textId="7DA87415" w:rsidR="00432BBA" w:rsidRPr="00AB2101" w:rsidRDefault="00BD5404" w:rsidP="00927769">
      <w:pPr>
        <w:spacing w:after="120"/>
        <w:jc w:val="center"/>
        <w:rPr>
          <w:rFonts w:ascii="Times New Roman" w:hAnsi="Times New Roman" w:cs="Times New Roman"/>
          <w:i/>
          <w:lang w:val="fr-FR"/>
        </w:rPr>
      </w:pPr>
      <w:r w:rsidRPr="00AB2101">
        <w:rPr>
          <w:rFonts w:ascii="Times New Roman" w:hAnsi="Times New Roman" w:cs="Times New Roman"/>
          <w:i/>
          <w:lang w:val="fr-FR"/>
        </w:rPr>
        <w:t>Qu</w:t>
      </w:r>
      <w:r w:rsidR="00AB2101" w:rsidRPr="00AB2101">
        <w:rPr>
          <w:rFonts w:ascii="Times New Roman" w:hAnsi="Times New Roman" w:cs="Times New Roman"/>
          <w:i/>
          <w:lang w:val="fr-FR"/>
        </w:rPr>
        <w:t>’</w:t>
      </w:r>
      <w:r w:rsidRPr="00AB2101">
        <w:rPr>
          <w:rFonts w:ascii="Times New Roman" w:hAnsi="Times New Roman" w:cs="Times New Roman"/>
          <w:i/>
          <w:lang w:val="fr-FR"/>
        </w:rPr>
        <w:t>il vous montre sa face et soit miséricordieux pour vous,</w:t>
      </w:r>
    </w:p>
    <w:p w14:paraId="02A84FA7" w14:textId="65A66232" w:rsidR="00432BBA" w:rsidRPr="00AB2101" w:rsidRDefault="00BD5404" w:rsidP="00927769">
      <w:pPr>
        <w:spacing w:after="120"/>
        <w:jc w:val="center"/>
        <w:rPr>
          <w:rFonts w:ascii="Times New Roman" w:hAnsi="Times New Roman" w:cs="Times New Roman"/>
          <w:i/>
          <w:lang w:val="fr-FR"/>
        </w:rPr>
      </w:pPr>
      <w:r w:rsidRPr="00AB2101">
        <w:rPr>
          <w:rFonts w:ascii="Times New Roman" w:hAnsi="Times New Roman" w:cs="Times New Roman"/>
          <w:i/>
          <w:lang w:val="fr-FR"/>
        </w:rPr>
        <w:t>Qu</w:t>
      </w:r>
      <w:r w:rsidR="00AB2101" w:rsidRPr="00AB2101">
        <w:rPr>
          <w:rFonts w:ascii="Times New Roman" w:hAnsi="Times New Roman" w:cs="Times New Roman"/>
          <w:i/>
          <w:lang w:val="fr-FR"/>
        </w:rPr>
        <w:t>’</w:t>
      </w:r>
      <w:r w:rsidRPr="00AB2101">
        <w:rPr>
          <w:rFonts w:ascii="Times New Roman" w:hAnsi="Times New Roman" w:cs="Times New Roman"/>
          <w:i/>
          <w:lang w:val="fr-FR"/>
        </w:rPr>
        <w:t>il tourne son visage vers vous et vous donne la paix</w:t>
      </w:r>
      <w:r w:rsidR="00432BBA" w:rsidRPr="00AB2101">
        <w:rPr>
          <w:rFonts w:ascii="Times New Roman" w:hAnsi="Times New Roman" w:cs="Times New Roman"/>
          <w:i/>
          <w:lang w:val="fr-FR"/>
        </w:rPr>
        <w:t>.</w:t>
      </w:r>
    </w:p>
    <w:p w14:paraId="0E047D8E" w14:textId="77777777" w:rsidR="00432BBA" w:rsidRPr="00AB2101" w:rsidRDefault="00432BBA" w:rsidP="00927769">
      <w:pPr>
        <w:spacing w:after="120"/>
        <w:jc w:val="both"/>
        <w:rPr>
          <w:rFonts w:ascii="Times New Roman" w:hAnsi="Times New Roman" w:cs="Times New Roman"/>
          <w:lang w:val="fr-FR"/>
        </w:rPr>
      </w:pPr>
    </w:p>
    <w:p w14:paraId="1C474A3A" w14:textId="1B9F0894" w:rsidR="003C3EB9" w:rsidRPr="00AB2101" w:rsidRDefault="003C3EB9" w:rsidP="0099009A">
      <w:pPr>
        <w:rPr>
          <w:rFonts w:ascii="Times New Roman" w:hAnsi="Times New Roman" w:cs="Times New Roman"/>
          <w:lang w:val="fr-FR"/>
        </w:rPr>
      </w:pPr>
      <w:r w:rsidRPr="00AB2101">
        <w:rPr>
          <w:rFonts w:ascii="Times New Roman" w:hAnsi="Times New Roman" w:cs="Times New Roman"/>
          <w:lang w:val="fr-FR"/>
        </w:rPr>
        <w:t>Rom</w:t>
      </w:r>
      <w:r w:rsidR="00BD5404" w:rsidRPr="00AB2101">
        <w:rPr>
          <w:rFonts w:ascii="Times New Roman" w:hAnsi="Times New Roman" w:cs="Times New Roman"/>
          <w:lang w:val="fr-FR"/>
        </w:rPr>
        <w:t>e</w:t>
      </w:r>
      <w:r w:rsidRPr="00AB2101">
        <w:rPr>
          <w:rFonts w:ascii="Times New Roman" w:hAnsi="Times New Roman" w:cs="Times New Roman"/>
          <w:lang w:val="fr-FR"/>
        </w:rPr>
        <w:t xml:space="preserve">, </w:t>
      </w:r>
      <w:r w:rsidR="00BD5404" w:rsidRPr="00AB2101">
        <w:rPr>
          <w:rFonts w:ascii="Times New Roman" w:hAnsi="Times New Roman" w:cs="Times New Roman"/>
          <w:lang w:val="fr-FR"/>
        </w:rPr>
        <w:t xml:space="preserve">le </w:t>
      </w:r>
      <w:r w:rsidRPr="00AB2101">
        <w:rPr>
          <w:rFonts w:ascii="Times New Roman" w:hAnsi="Times New Roman" w:cs="Times New Roman"/>
          <w:lang w:val="fr-FR"/>
        </w:rPr>
        <w:t>17 se</w:t>
      </w:r>
      <w:r w:rsidR="00BD5404" w:rsidRPr="00AB2101">
        <w:rPr>
          <w:rFonts w:ascii="Times New Roman" w:hAnsi="Times New Roman" w:cs="Times New Roman"/>
          <w:lang w:val="fr-FR"/>
        </w:rPr>
        <w:t>p</w:t>
      </w:r>
      <w:r w:rsidRPr="00AB2101">
        <w:rPr>
          <w:rFonts w:ascii="Times New Roman" w:hAnsi="Times New Roman" w:cs="Times New Roman"/>
          <w:lang w:val="fr-FR"/>
        </w:rPr>
        <w:t>tembre 2021.</w:t>
      </w:r>
    </w:p>
    <w:p w14:paraId="75F764D0" w14:textId="3F26CC5E" w:rsidR="003C3EB9" w:rsidRPr="00AB2101" w:rsidRDefault="003C3EB9" w:rsidP="0099009A">
      <w:pPr>
        <w:rPr>
          <w:rFonts w:ascii="Times New Roman" w:hAnsi="Times New Roman" w:cs="Times New Roman"/>
          <w:i/>
          <w:lang w:val="fr-FR"/>
        </w:rPr>
      </w:pPr>
      <w:r w:rsidRPr="00AB2101">
        <w:rPr>
          <w:rFonts w:ascii="Times New Roman" w:hAnsi="Times New Roman" w:cs="Times New Roman"/>
          <w:i/>
          <w:lang w:val="fr-FR"/>
        </w:rPr>
        <w:t>F</w:t>
      </w:r>
      <w:r w:rsidR="00BD5404" w:rsidRPr="00AB2101">
        <w:rPr>
          <w:rFonts w:ascii="Times New Roman" w:hAnsi="Times New Roman" w:cs="Times New Roman"/>
          <w:i/>
          <w:lang w:val="fr-FR"/>
        </w:rPr>
        <w:t>ête de l</w:t>
      </w:r>
      <w:r w:rsidR="00AB2101" w:rsidRPr="00AB2101">
        <w:rPr>
          <w:rFonts w:ascii="Times New Roman" w:hAnsi="Times New Roman" w:cs="Times New Roman"/>
          <w:i/>
          <w:lang w:val="fr-FR"/>
        </w:rPr>
        <w:t>’</w:t>
      </w:r>
      <w:r w:rsidR="00BD5404" w:rsidRPr="00AB2101">
        <w:rPr>
          <w:rFonts w:ascii="Times New Roman" w:hAnsi="Times New Roman" w:cs="Times New Roman"/>
          <w:i/>
          <w:lang w:val="fr-FR"/>
        </w:rPr>
        <w:t>impression des stigmates de saint François</w:t>
      </w:r>
      <w:r w:rsidRPr="00AB2101">
        <w:rPr>
          <w:rFonts w:ascii="Times New Roman" w:hAnsi="Times New Roman" w:cs="Times New Roman"/>
          <w:i/>
          <w:lang w:val="fr-FR"/>
        </w:rPr>
        <w:t>.</w:t>
      </w:r>
    </w:p>
    <w:p w14:paraId="19BA3CFC" w14:textId="77777777" w:rsidR="00432BBA" w:rsidRPr="00AB2101" w:rsidRDefault="00432BBA" w:rsidP="00927769">
      <w:pPr>
        <w:spacing w:after="120"/>
        <w:jc w:val="both"/>
        <w:rPr>
          <w:rFonts w:ascii="Times New Roman" w:hAnsi="Times New Roman" w:cs="Times New Roman"/>
          <w:lang w:val="fr-FR"/>
        </w:rPr>
      </w:pPr>
    </w:p>
    <w:p w14:paraId="73048725" w14:textId="6F54532E" w:rsidR="00927769" w:rsidRPr="00AB2101" w:rsidRDefault="00927769" w:rsidP="00927769">
      <w:pPr>
        <w:pStyle w:val="Testonotaapidipagina"/>
        <w:spacing w:after="120"/>
        <w:jc w:val="both"/>
        <w:rPr>
          <w:rFonts w:ascii="Times New Roman" w:hAnsi="Times New Roman" w:cs="Times New Roman"/>
          <w:sz w:val="24"/>
          <w:szCs w:val="24"/>
          <w:lang w:val="fr-FR"/>
        </w:rPr>
      </w:pPr>
    </w:p>
    <w:p w14:paraId="11080612" w14:textId="77777777" w:rsidR="0099009A" w:rsidRPr="00AB2101" w:rsidRDefault="0099009A" w:rsidP="00927769">
      <w:pPr>
        <w:pStyle w:val="Testonotaapidipagina"/>
        <w:spacing w:after="120"/>
        <w:jc w:val="both"/>
        <w:rPr>
          <w:rFonts w:ascii="Times New Roman" w:hAnsi="Times New Roman" w:cs="Times New Roman"/>
          <w:sz w:val="24"/>
          <w:szCs w:val="24"/>
          <w:lang w:val="fr-FR"/>
        </w:rPr>
      </w:pPr>
    </w:p>
    <w:p w14:paraId="6686B6E0" w14:textId="77C16F13" w:rsidR="00F658F9" w:rsidRPr="00AB2101" w:rsidRDefault="00927769" w:rsidP="0099009A">
      <w:pPr>
        <w:spacing w:after="120"/>
        <w:ind w:left="4248"/>
        <w:jc w:val="center"/>
        <w:rPr>
          <w:rFonts w:ascii="Times New Roman" w:hAnsi="Times New Roman" w:cs="Times New Roman"/>
          <w:lang w:val="fr-FR"/>
        </w:rPr>
      </w:pPr>
      <w:r w:rsidRPr="00AB2101">
        <w:rPr>
          <w:rFonts w:ascii="Times New Roman" w:hAnsi="Times New Roman" w:cs="Times New Roman"/>
          <w:lang w:val="fr-FR"/>
        </w:rPr>
        <w:t>Fra Roberto Genuin</w:t>
      </w:r>
      <w:r w:rsidR="003C3EB9" w:rsidRPr="00AB2101">
        <w:rPr>
          <w:rFonts w:ascii="Times New Roman" w:hAnsi="Times New Roman" w:cs="Times New Roman"/>
          <w:lang w:val="fr-FR"/>
        </w:rPr>
        <w:br/>
      </w:r>
      <w:r w:rsidRPr="00AB2101">
        <w:rPr>
          <w:rFonts w:ascii="Times New Roman" w:hAnsi="Times New Roman" w:cs="Times New Roman"/>
          <w:i/>
          <w:lang w:val="fr-FR"/>
        </w:rPr>
        <w:t xml:space="preserve">Ministro </w:t>
      </w:r>
      <w:r w:rsidR="003C3EB9" w:rsidRPr="00AB2101">
        <w:rPr>
          <w:rFonts w:ascii="Times New Roman" w:hAnsi="Times New Roman" w:cs="Times New Roman"/>
          <w:i/>
          <w:lang w:val="fr-FR"/>
        </w:rPr>
        <w:t>Generale OFMCap</w:t>
      </w:r>
    </w:p>
    <w:sectPr w:rsidR="00F658F9" w:rsidRPr="00AB2101" w:rsidSect="00123EC2">
      <w:footerReference w:type="even"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08A1E" w14:textId="77777777" w:rsidR="0060447A" w:rsidRDefault="0060447A" w:rsidP="00432BBA">
      <w:r>
        <w:separator/>
      </w:r>
    </w:p>
  </w:endnote>
  <w:endnote w:type="continuationSeparator" w:id="0">
    <w:p w14:paraId="5AAFDADB" w14:textId="77777777" w:rsidR="0060447A" w:rsidRDefault="0060447A" w:rsidP="0043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100214963"/>
      <w:docPartObj>
        <w:docPartGallery w:val="Page Numbers (Bottom of Page)"/>
        <w:docPartUnique/>
      </w:docPartObj>
    </w:sdtPr>
    <w:sdtEndPr>
      <w:rPr>
        <w:rStyle w:val="Numeropagina"/>
      </w:rPr>
    </w:sdtEndPr>
    <w:sdtContent>
      <w:p w14:paraId="584775C9" w14:textId="77777777" w:rsidR="00BF0F25" w:rsidRDefault="00A448A0" w:rsidP="00707027">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487E926F" w14:textId="77777777" w:rsidR="00BF0F25" w:rsidRDefault="0060447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007712063"/>
      <w:docPartObj>
        <w:docPartGallery w:val="Page Numbers (Bottom of Page)"/>
        <w:docPartUnique/>
      </w:docPartObj>
    </w:sdtPr>
    <w:sdtEndPr>
      <w:rPr>
        <w:rStyle w:val="Numeropagina"/>
      </w:rPr>
    </w:sdtEndPr>
    <w:sdtContent>
      <w:p w14:paraId="227552BF" w14:textId="77777777" w:rsidR="00BF0F25" w:rsidRDefault="00A448A0" w:rsidP="00707027">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C1394E">
          <w:rPr>
            <w:rStyle w:val="Numeropagina"/>
            <w:noProof/>
          </w:rPr>
          <w:t>6</w:t>
        </w:r>
        <w:r>
          <w:rPr>
            <w:rStyle w:val="Numeropagina"/>
          </w:rPr>
          <w:fldChar w:fldCharType="end"/>
        </w:r>
      </w:p>
    </w:sdtContent>
  </w:sdt>
  <w:p w14:paraId="09F43F68" w14:textId="77777777" w:rsidR="00BF0F25" w:rsidRDefault="0060447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13344" w14:textId="77777777" w:rsidR="0060447A" w:rsidRDefault="0060447A" w:rsidP="00432BBA">
      <w:r>
        <w:separator/>
      </w:r>
    </w:p>
  </w:footnote>
  <w:footnote w:type="continuationSeparator" w:id="0">
    <w:p w14:paraId="2C7629BB" w14:textId="77777777" w:rsidR="0060447A" w:rsidRDefault="0060447A" w:rsidP="00432BBA">
      <w:r>
        <w:continuationSeparator/>
      </w:r>
    </w:p>
  </w:footnote>
  <w:footnote w:id="1">
    <w:p w14:paraId="1FBF2C60" w14:textId="5007EBE6" w:rsidR="00EF7E3E" w:rsidRPr="00EF7E3E" w:rsidRDefault="00EF7E3E" w:rsidP="00EA7F46">
      <w:pPr>
        <w:pStyle w:val="Testonotaapidipagina"/>
        <w:ind w:firstLine="709"/>
        <w:rPr>
          <w:rFonts w:ascii="Cambria" w:hAnsi="Cambria"/>
          <w:iCs/>
          <w:lang w:val="fr-FR"/>
        </w:rPr>
      </w:pPr>
      <w:r w:rsidRPr="00EF7E3E">
        <w:rPr>
          <w:rStyle w:val="Rimandonotaapidipagina"/>
          <w:rFonts w:ascii="Cambria" w:hAnsi="Cambria"/>
        </w:rPr>
        <w:footnoteRef/>
      </w:r>
      <w:r w:rsidRPr="00EF7E3E">
        <w:rPr>
          <w:rFonts w:ascii="Cambria" w:hAnsi="Cambria"/>
          <w:lang w:val="fr-FR"/>
        </w:rPr>
        <w:t xml:space="preserve"> Pape François, </w:t>
      </w:r>
      <w:r w:rsidRPr="00EF7E3E">
        <w:rPr>
          <w:rFonts w:ascii="Cambria" w:hAnsi="Cambria"/>
          <w:i/>
          <w:lang w:val="fr-FR"/>
        </w:rPr>
        <w:t>Gaudete et exultate</w:t>
      </w:r>
      <w:r>
        <w:rPr>
          <w:rFonts w:ascii="Cambria" w:hAnsi="Cambria"/>
          <w:iCs/>
          <w:lang w:val="fr-FR"/>
        </w:rPr>
        <w:t xml:space="preserve">. </w:t>
      </w:r>
      <w:r w:rsidRPr="00EF7E3E">
        <w:rPr>
          <w:rFonts w:ascii="Cambria" w:hAnsi="Cambria"/>
          <w:i/>
          <w:lang w:val="fr-FR"/>
        </w:rPr>
        <w:t>Exhortation apostolique sur l</w:t>
      </w:r>
      <w:r w:rsidR="00AB2101">
        <w:rPr>
          <w:rFonts w:ascii="Cambria" w:hAnsi="Cambria"/>
          <w:i/>
          <w:lang w:val="fr-FR"/>
        </w:rPr>
        <w:t>’</w:t>
      </w:r>
      <w:r w:rsidRPr="00EF7E3E">
        <w:rPr>
          <w:rFonts w:ascii="Cambria" w:hAnsi="Cambria"/>
          <w:i/>
          <w:lang w:val="fr-FR"/>
        </w:rPr>
        <w:t>appel à</w:t>
      </w:r>
      <w:r>
        <w:rPr>
          <w:rFonts w:ascii="Cambria" w:hAnsi="Cambria"/>
          <w:i/>
          <w:lang w:val="fr-FR"/>
        </w:rPr>
        <w:t xml:space="preserve"> la sainteté dans le monde actuel</w:t>
      </w:r>
      <w:r>
        <w:rPr>
          <w:rFonts w:ascii="Cambria" w:hAnsi="Cambria"/>
          <w:iCs/>
          <w:lang w:val="fr-FR"/>
        </w:rPr>
        <w:t xml:space="preserve">, Rome 2018, </w:t>
      </w:r>
      <w:r w:rsidR="001409A7">
        <w:rPr>
          <w:rFonts w:ascii="Cambria" w:hAnsi="Cambria"/>
          <w:iCs/>
          <w:lang w:val="fr-FR"/>
        </w:rPr>
        <w:t>n. 21.</w:t>
      </w:r>
    </w:p>
  </w:footnote>
  <w:footnote w:id="2">
    <w:p w14:paraId="79C4D302" w14:textId="025E1241" w:rsidR="00582DA8" w:rsidRPr="00432BBA" w:rsidRDefault="00582DA8" w:rsidP="00582DA8">
      <w:pPr>
        <w:pStyle w:val="Testonotaapidipagina"/>
        <w:ind w:firstLine="709"/>
        <w:rPr>
          <w:rFonts w:ascii="Cambria" w:hAnsi="Cambria"/>
          <w:lang w:val="fr-FR"/>
        </w:rPr>
      </w:pPr>
      <w:r w:rsidRPr="00432BBA">
        <w:rPr>
          <w:rStyle w:val="Rimandonotaapidipagina"/>
          <w:rFonts w:ascii="Cambria" w:hAnsi="Cambria"/>
        </w:rPr>
        <w:footnoteRef/>
      </w:r>
      <w:r w:rsidRPr="00432BBA">
        <w:rPr>
          <w:rFonts w:ascii="Cambria" w:hAnsi="Cambria"/>
          <w:lang w:val="fr-FR"/>
        </w:rPr>
        <w:t xml:space="preserve"> </w:t>
      </w:r>
      <w:r w:rsidR="009436E2">
        <w:rPr>
          <w:rFonts w:ascii="Cambria" w:hAnsi="Cambria"/>
          <w:i/>
          <w:lang w:val="fr-FR"/>
        </w:rPr>
        <w:t>Ivi</w:t>
      </w:r>
      <w:r>
        <w:rPr>
          <w:rFonts w:ascii="Cambria" w:hAnsi="Cambria"/>
          <w:iCs/>
          <w:lang w:val="fr-FR"/>
        </w:rPr>
        <w:t>,</w:t>
      </w:r>
      <w:r w:rsidRPr="00432BBA">
        <w:rPr>
          <w:rFonts w:ascii="Cambria" w:hAnsi="Cambria"/>
          <w:lang w:val="fr-FR"/>
        </w:rPr>
        <w:t xml:space="preserve"> n. 22.</w:t>
      </w:r>
    </w:p>
  </w:footnote>
  <w:footnote w:id="3">
    <w:p w14:paraId="08B826A7" w14:textId="0EAAC6EE" w:rsidR="001E2AB1" w:rsidRPr="00432BBA" w:rsidRDefault="001E2AB1" w:rsidP="001E2AB1">
      <w:pPr>
        <w:pStyle w:val="Testonotaapidipagina"/>
        <w:ind w:firstLine="709"/>
        <w:jc w:val="both"/>
        <w:rPr>
          <w:lang w:val="fr-FR"/>
        </w:rPr>
      </w:pPr>
      <w:r w:rsidRPr="00432BBA">
        <w:rPr>
          <w:rStyle w:val="Rimandonotaapidipagina"/>
          <w:rFonts w:ascii="Cambria" w:hAnsi="Cambria"/>
        </w:rPr>
        <w:footnoteRef/>
      </w:r>
      <w:r w:rsidRPr="00432BBA">
        <w:rPr>
          <w:rFonts w:ascii="Cambria" w:hAnsi="Cambria"/>
          <w:lang w:val="fr-FR"/>
        </w:rPr>
        <w:t xml:space="preserve"> Cf</w:t>
      </w:r>
      <w:r>
        <w:rPr>
          <w:rFonts w:ascii="Cambria" w:hAnsi="Cambria"/>
          <w:lang w:val="fr-FR"/>
        </w:rPr>
        <w:t>.</w:t>
      </w:r>
      <w:r w:rsidRPr="00432BBA">
        <w:rPr>
          <w:rFonts w:ascii="Cambria" w:hAnsi="Cambria"/>
          <w:lang w:val="fr-FR"/>
        </w:rPr>
        <w:t xml:space="preserve"> </w:t>
      </w:r>
      <w:r w:rsidR="009436E2">
        <w:rPr>
          <w:rFonts w:ascii="Cambria" w:hAnsi="Cambria"/>
          <w:i/>
          <w:iCs/>
          <w:lang w:val="fr-FR"/>
        </w:rPr>
        <w:t>Ivi</w:t>
      </w:r>
      <w:r>
        <w:rPr>
          <w:rFonts w:ascii="Cambria" w:hAnsi="Cambria"/>
          <w:iCs/>
          <w:lang w:val="fr-FR"/>
        </w:rPr>
        <w:t>,</w:t>
      </w:r>
      <w:r w:rsidRPr="00432BBA">
        <w:rPr>
          <w:rFonts w:ascii="Cambria" w:hAnsi="Cambria"/>
          <w:lang w:val="fr-FR"/>
        </w:rPr>
        <w:t xml:space="preserve"> </w:t>
      </w:r>
      <w:r w:rsidR="00F641C3">
        <w:rPr>
          <w:rFonts w:ascii="Cambria" w:hAnsi="Cambria"/>
          <w:lang w:val="fr-FR"/>
        </w:rPr>
        <w:t>n</w:t>
      </w:r>
      <w:r w:rsidRPr="00432BBA">
        <w:rPr>
          <w:rFonts w:ascii="Cambria" w:hAnsi="Cambria"/>
          <w:lang w:val="fr-FR"/>
        </w:rPr>
        <w:t>n. 23-24.</w:t>
      </w:r>
    </w:p>
  </w:footnote>
  <w:footnote w:id="4">
    <w:p w14:paraId="43A42013" w14:textId="71D24F9F" w:rsidR="00EA1CEC" w:rsidRPr="00EA1CEC" w:rsidRDefault="00EA1CEC" w:rsidP="00EA1CEC">
      <w:pPr>
        <w:pStyle w:val="Testonotaapidipagina"/>
        <w:ind w:firstLine="709"/>
        <w:jc w:val="both"/>
        <w:rPr>
          <w:rFonts w:ascii="Cambria" w:hAnsi="Cambria"/>
          <w:lang w:val="fr-FR"/>
        </w:rPr>
      </w:pPr>
      <w:r w:rsidRPr="00EA1CEC">
        <w:rPr>
          <w:rStyle w:val="Rimandonotaapidipagina"/>
          <w:rFonts w:ascii="Cambria" w:hAnsi="Cambria"/>
        </w:rPr>
        <w:footnoteRef/>
      </w:r>
      <w:r w:rsidRPr="00EA1CEC">
        <w:rPr>
          <w:rFonts w:ascii="Cambria" w:hAnsi="Cambria"/>
          <w:lang w:val="fr-FR"/>
        </w:rPr>
        <w:t xml:space="preserve"> Parmi les grandes figures féminines de la période « pré-tridentine » : </w:t>
      </w:r>
      <w:r>
        <w:rPr>
          <w:rFonts w:ascii="Cambria" w:hAnsi="Cambria"/>
          <w:lang w:val="fr-FR"/>
        </w:rPr>
        <w:t>s</w:t>
      </w:r>
      <w:r w:rsidRPr="00EA1CEC">
        <w:rPr>
          <w:rFonts w:ascii="Cambria" w:hAnsi="Cambria"/>
          <w:lang w:val="fr-FR"/>
        </w:rPr>
        <w:t>ainte Catherine Fieschi de Gênes (1447-1510)</w:t>
      </w:r>
      <w:r>
        <w:rPr>
          <w:rFonts w:ascii="Cambria" w:hAnsi="Cambria"/>
          <w:lang w:val="fr-FR"/>
        </w:rPr>
        <w:t>,</w:t>
      </w:r>
      <w:r w:rsidRPr="00EA1CEC">
        <w:rPr>
          <w:rFonts w:ascii="Cambria" w:hAnsi="Cambria"/>
          <w:lang w:val="fr-FR"/>
        </w:rPr>
        <w:t xml:space="preserve"> </w:t>
      </w:r>
      <w:r>
        <w:rPr>
          <w:rFonts w:ascii="Cambria" w:hAnsi="Cambria"/>
          <w:lang w:val="fr-FR"/>
        </w:rPr>
        <w:t>s</w:t>
      </w:r>
      <w:r w:rsidRPr="00EA1CEC">
        <w:rPr>
          <w:rFonts w:ascii="Cambria" w:hAnsi="Cambria"/>
          <w:lang w:val="fr-FR"/>
        </w:rPr>
        <w:t>ainte Ang</w:t>
      </w:r>
      <w:r>
        <w:rPr>
          <w:rFonts w:ascii="Cambria" w:hAnsi="Cambria"/>
          <w:lang w:val="fr-FR"/>
        </w:rPr>
        <w:t>èle</w:t>
      </w:r>
      <w:r w:rsidRPr="00EA1CEC">
        <w:rPr>
          <w:rFonts w:ascii="Cambria" w:hAnsi="Cambria"/>
          <w:lang w:val="fr-FR"/>
        </w:rPr>
        <w:t xml:space="preserve"> Merici (1474-1540) et la reine Isabelle de Castille (1451-1504).</w:t>
      </w:r>
    </w:p>
  </w:footnote>
  <w:footnote w:id="5">
    <w:p w14:paraId="35407560" w14:textId="5792A053" w:rsidR="00F9665A" w:rsidRDefault="00F9665A" w:rsidP="00F9665A">
      <w:pPr>
        <w:pStyle w:val="Testonotaapidipagina"/>
        <w:ind w:firstLine="709"/>
        <w:jc w:val="both"/>
      </w:pPr>
      <w:r>
        <w:rPr>
          <w:rStyle w:val="Rimandonotaapidipagina"/>
        </w:rPr>
        <w:footnoteRef/>
      </w:r>
      <w:r>
        <w:t xml:space="preserve"> </w:t>
      </w:r>
      <w:r w:rsidRPr="007C677B">
        <w:rPr>
          <w:rFonts w:ascii="Cambria" w:hAnsi="Cambria"/>
        </w:rPr>
        <w:t xml:space="preserve">Giuseppe Silos, </w:t>
      </w:r>
      <w:r w:rsidRPr="007C677B">
        <w:rPr>
          <w:rFonts w:ascii="Cambria" w:hAnsi="Cambria"/>
          <w:i/>
        </w:rPr>
        <w:t>Dell</w:t>
      </w:r>
      <w:r w:rsidR="00AB2101">
        <w:rPr>
          <w:rFonts w:ascii="Cambria" w:hAnsi="Cambria"/>
          <w:i/>
        </w:rPr>
        <w:t>’</w:t>
      </w:r>
      <w:r w:rsidRPr="007C677B">
        <w:rPr>
          <w:rFonts w:ascii="Cambria" w:hAnsi="Cambria"/>
          <w:i/>
        </w:rPr>
        <w:t>historie della Religione de</w:t>
      </w:r>
      <w:r w:rsidR="00AB2101">
        <w:rPr>
          <w:rFonts w:ascii="Cambria" w:hAnsi="Cambria"/>
          <w:i/>
        </w:rPr>
        <w:t>’</w:t>
      </w:r>
      <w:r w:rsidRPr="007C677B">
        <w:rPr>
          <w:rFonts w:ascii="Cambria" w:hAnsi="Cambria"/>
          <w:i/>
        </w:rPr>
        <w:t xml:space="preserve"> Chierici Regolari dalla sua prima fondazione</w:t>
      </w:r>
      <w:r w:rsidRPr="007C677B">
        <w:rPr>
          <w:rFonts w:ascii="Cambria" w:hAnsi="Cambria"/>
        </w:rPr>
        <w:t xml:space="preserve">, Napoli, Biblioteca nazionale, 165r, in: Vincenzo Criscuolo, </w:t>
      </w:r>
      <w:r w:rsidRPr="007C677B">
        <w:rPr>
          <w:rFonts w:ascii="Cambria" w:hAnsi="Cambria"/>
          <w:i/>
        </w:rPr>
        <w:t>María Lorenza Longo e il monastero delle cappuccine di Napoli nell</w:t>
      </w:r>
      <w:r w:rsidR="00AB2101">
        <w:rPr>
          <w:rFonts w:ascii="Cambria" w:hAnsi="Cambria"/>
          <w:i/>
        </w:rPr>
        <w:t>’</w:t>
      </w:r>
      <w:r w:rsidRPr="007C677B">
        <w:rPr>
          <w:rFonts w:ascii="Cambria" w:hAnsi="Cambria"/>
          <w:i/>
        </w:rPr>
        <w:t>annalistica teatina tra cinque e seicento</w:t>
      </w:r>
      <w:r w:rsidR="00441F25">
        <w:rPr>
          <w:rFonts w:ascii="Cambria" w:hAnsi="Cambria"/>
          <w:i/>
        </w:rPr>
        <w:t>.</w:t>
      </w:r>
      <w:r w:rsidRPr="007C677B">
        <w:rPr>
          <w:rFonts w:ascii="Cambria" w:hAnsi="Cambria"/>
          <w:i/>
        </w:rPr>
        <w:t xml:space="preserve"> Convegno di studi Fonti Storiche della Ven. Maria Lorenza Longo</w:t>
      </w:r>
      <w:r w:rsidRPr="007C677B">
        <w:rPr>
          <w:rFonts w:ascii="Cambria" w:hAnsi="Cambria"/>
        </w:rPr>
        <w:t>, Nola 2007.</w:t>
      </w:r>
    </w:p>
  </w:footnote>
  <w:footnote w:id="6">
    <w:p w14:paraId="7853E202" w14:textId="09976D71" w:rsidR="00232779" w:rsidRPr="00CE4400" w:rsidRDefault="00232779" w:rsidP="00232779">
      <w:pPr>
        <w:pStyle w:val="Testonotaapidipagina"/>
        <w:ind w:firstLine="709"/>
        <w:jc w:val="both"/>
        <w:rPr>
          <w:lang w:val="fr-FR"/>
        </w:rPr>
      </w:pPr>
      <w:r>
        <w:rPr>
          <w:rStyle w:val="Rimandonotaapidipagina"/>
        </w:rPr>
        <w:footnoteRef/>
      </w:r>
      <w:r w:rsidRPr="00CE4400">
        <w:rPr>
          <w:lang w:val="fr-FR"/>
        </w:rPr>
        <w:t xml:space="preserve"> </w:t>
      </w:r>
      <w:r w:rsidRPr="00CE4400">
        <w:rPr>
          <w:rFonts w:ascii="Cambria" w:hAnsi="Cambria"/>
          <w:lang w:val="fr-FR"/>
        </w:rPr>
        <w:t>Pap</w:t>
      </w:r>
      <w:r w:rsidR="00CE4400" w:rsidRPr="00CE4400">
        <w:rPr>
          <w:rFonts w:ascii="Cambria" w:hAnsi="Cambria"/>
          <w:lang w:val="fr-FR"/>
        </w:rPr>
        <w:t>e</w:t>
      </w:r>
      <w:r w:rsidRPr="00CE4400">
        <w:rPr>
          <w:rFonts w:ascii="Cambria" w:hAnsi="Cambria"/>
          <w:lang w:val="fr-FR"/>
        </w:rPr>
        <w:t xml:space="preserve"> Pa</w:t>
      </w:r>
      <w:r w:rsidR="00CE4400" w:rsidRPr="00CE4400">
        <w:rPr>
          <w:rFonts w:ascii="Cambria" w:hAnsi="Cambria"/>
          <w:lang w:val="fr-FR"/>
        </w:rPr>
        <w:t>u</w:t>
      </w:r>
      <w:r w:rsidRPr="00CE4400">
        <w:rPr>
          <w:rFonts w:ascii="Cambria" w:hAnsi="Cambria"/>
          <w:lang w:val="fr-FR"/>
        </w:rPr>
        <w:t xml:space="preserve">l III, </w:t>
      </w:r>
      <w:r w:rsidRPr="00CE4400">
        <w:rPr>
          <w:rFonts w:ascii="Cambria" w:hAnsi="Cambria"/>
          <w:i/>
          <w:lang w:val="fr-FR"/>
        </w:rPr>
        <w:t>B</w:t>
      </w:r>
      <w:r w:rsidR="00CE4400" w:rsidRPr="00CE4400">
        <w:rPr>
          <w:rFonts w:ascii="Cambria" w:hAnsi="Cambria"/>
          <w:i/>
          <w:lang w:val="fr-FR"/>
        </w:rPr>
        <w:t>ulle</w:t>
      </w:r>
      <w:r w:rsidRPr="00CE4400">
        <w:rPr>
          <w:rFonts w:ascii="Cambria" w:hAnsi="Cambria"/>
          <w:i/>
          <w:lang w:val="fr-FR"/>
        </w:rPr>
        <w:t xml:space="preserve"> </w:t>
      </w:r>
      <w:r w:rsidR="00CE4400">
        <w:rPr>
          <w:rFonts w:ascii="Cambria" w:hAnsi="Cambria"/>
          <w:i/>
          <w:lang w:val="fr-FR"/>
        </w:rPr>
        <w:t>« </w:t>
      </w:r>
      <w:r w:rsidRPr="00CE4400">
        <w:rPr>
          <w:rFonts w:ascii="Cambria" w:hAnsi="Cambria"/>
          <w:i/>
          <w:lang w:val="fr-FR"/>
        </w:rPr>
        <w:t>Debitum pastoralis officii</w:t>
      </w:r>
      <w:r w:rsidR="00CE4400">
        <w:rPr>
          <w:rFonts w:ascii="Cambria" w:hAnsi="Cambria"/>
          <w:i/>
          <w:lang w:val="fr-FR"/>
        </w:rPr>
        <w:t> »</w:t>
      </w:r>
      <w:r w:rsidRPr="00C57E67">
        <w:rPr>
          <w:rFonts w:ascii="Cambria" w:hAnsi="Cambria"/>
          <w:iCs/>
          <w:lang w:val="fr-FR"/>
        </w:rPr>
        <w:t>,</w:t>
      </w:r>
      <w:r w:rsidRPr="00CE4400">
        <w:rPr>
          <w:rFonts w:ascii="Cambria" w:hAnsi="Cambria"/>
          <w:lang w:val="fr-FR"/>
        </w:rPr>
        <w:t xml:space="preserve"> 19 f</w:t>
      </w:r>
      <w:r w:rsidR="00CE4400" w:rsidRPr="00CE4400">
        <w:rPr>
          <w:rFonts w:ascii="Cambria" w:hAnsi="Cambria"/>
          <w:lang w:val="fr-FR"/>
        </w:rPr>
        <w:t>évrier</w:t>
      </w:r>
      <w:r w:rsidRPr="00CE4400">
        <w:rPr>
          <w:rFonts w:ascii="Cambria" w:hAnsi="Cambria"/>
          <w:lang w:val="fr-FR"/>
        </w:rPr>
        <w:t xml:space="preserve"> 1535.</w:t>
      </w:r>
    </w:p>
  </w:footnote>
  <w:footnote w:id="7">
    <w:p w14:paraId="4C391B08" w14:textId="06DF6828" w:rsidR="00DE1F78" w:rsidRPr="00C57E67" w:rsidRDefault="00DE1F78" w:rsidP="00DE1F78">
      <w:pPr>
        <w:pStyle w:val="Testonotaapidipagina"/>
        <w:ind w:firstLine="709"/>
        <w:jc w:val="both"/>
        <w:rPr>
          <w:lang w:val="fr-FR"/>
        </w:rPr>
      </w:pPr>
      <w:r>
        <w:rPr>
          <w:rStyle w:val="Rimandonotaapidipagina"/>
        </w:rPr>
        <w:footnoteRef/>
      </w:r>
      <w:r w:rsidRPr="00C57E67">
        <w:rPr>
          <w:lang w:val="fr-FR"/>
        </w:rPr>
        <w:t xml:space="preserve"> </w:t>
      </w:r>
      <w:r w:rsidRPr="00CE4400">
        <w:rPr>
          <w:rFonts w:ascii="Cambria" w:hAnsi="Cambria"/>
          <w:lang w:val="fr-FR"/>
        </w:rPr>
        <w:t>Pape Paul III</w:t>
      </w:r>
      <w:r w:rsidRPr="00C57E67">
        <w:rPr>
          <w:rFonts w:ascii="Cambria" w:hAnsi="Cambria"/>
          <w:lang w:val="fr-FR"/>
        </w:rPr>
        <w:t xml:space="preserve">, </w:t>
      </w:r>
      <w:r w:rsidRPr="00C57E67">
        <w:rPr>
          <w:rFonts w:ascii="Cambria" w:hAnsi="Cambria"/>
          <w:i/>
          <w:lang w:val="fr-FR"/>
        </w:rPr>
        <w:t xml:space="preserve">Bref </w:t>
      </w:r>
      <w:r w:rsidR="00D26D60" w:rsidRPr="00C57E67">
        <w:rPr>
          <w:rFonts w:ascii="Cambria" w:hAnsi="Cambria"/>
          <w:i/>
          <w:lang w:val="fr-FR"/>
        </w:rPr>
        <w:t>pontifical</w:t>
      </w:r>
      <w:r w:rsidRPr="00C57E67">
        <w:rPr>
          <w:rFonts w:ascii="Cambria" w:hAnsi="Cambria"/>
          <w:i/>
          <w:lang w:val="fr-FR"/>
        </w:rPr>
        <w:t xml:space="preserve"> </w:t>
      </w:r>
      <w:r w:rsidR="00D26D60">
        <w:rPr>
          <w:rFonts w:ascii="Cambria" w:hAnsi="Cambria"/>
          <w:i/>
          <w:lang w:val="fr-FR"/>
        </w:rPr>
        <w:t>« </w:t>
      </w:r>
      <w:r w:rsidRPr="00C57E67">
        <w:rPr>
          <w:rFonts w:ascii="Cambria" w:hAnsi="Cambria"/>
          <w:i/>
          <w:lang w:val="fr-FR"/>
        </w:rPr>
        <w:t>Alias nos</w:t>
      </w:r>
      <w:bookmarkStart w:id="0" w:name="_Hlk80958390"/>
      <w:r w:rsidR="00D26D60">
        <w:rPr>
          <w:rFonts w:ascii="Cambria" w:hAnsi="Cambria"/>
          <w:i/>
          <w:lang w:val="fr-FR"/>
        </w:rPr>
        <w:t> »</w:t>
      </w:r>
      <w:bookmarkEnd w:id="0"/>
      <w:r w:rsidRPr="00C57E67">
        <w:rPr>
          <w:rFonts w:ascii="Cambria" w:hAnsi="Cambria"/>
          <w:lang w:val="fr-FR"/>
        </w:rPr>
        <w:t xml:space="preserve">, 30 </w:t>
      </w:r>
      <w:r w:rsidR="00D26D60" w:rsidRPr="00C57E67">
        <w:rPr>
          <w:rFonts w:ascii="Cambria" w:hAnsi="Cambria"/>
          <w:lang w:val="fr-FR"/>
        </w:rPr>
        <w:t xml:space="preserve">avril </w:t>
      </w:r>
      <w:r w:rsidRPr="00C57E67">
        <w:rPr>
          <w:rFonts w:ascii="Cambria" w:hAnsi="Cambria"/>
          <w:lang w:val="fr-FR"/>
        </w:rPr>
        <w:t>1536.</w:t>
      </w:r>
    </w:p>
  </w:footnote>
  <w:footnote w:id="8">
    <w:p w14:paraId="154773B9" w14:textId="32AEDC46" w:rsidR="00C57E67" w:rsidRDefault="00C57E67" w:rsidP="00C57E67">
      <w:pPr>
        <w:pStyle w:val="Testonotaapidipagina"/>
        <w:ind w:firstLine="709"/>
        <w:jc w:val="both"/>
      </w:pPr>
      <w:r>
        <w:rPr>
          <w:rStyle w:val="Rimandonotaapidipagina"/>
        </w:rPr>
        <w:footnoteRef/>
      </w:r>
      <w:r>
        <w:t xml:space="preserve"> </w:t>
      </w:r>
      <w:r w:rsidRPr="00C57E67">
        <w:rPr>
          <w:rFonts w:ascii="Cambria" w:hAnsi="Cambria"/>
        </w:rPr>
        <w:t>Pape Paul III</w:t>
      </w:r>
      <w:r w:rsidRPr="007C677B">
        <w:rPr>
          <w:rFonts w:ascii="Cambria" w:hAnsi="Cambria"/>
        </w:rPr>
        <w:t xml:space="preserve">, </w:t>
      </w:r>
      <w:r w:rsidRPr="007C677B">
        <w:rPr>
          <w:rFonts w:ascii="Cambria" w:hAnsi="Cambria"/>
          <w:i/>
        </w:rPr>
        <w:t xml:space="preserve">Motu proprio </w:t>
      </w:r>
      <w:r w:rsidRPr="00C57E67">
        <w:rPr>
          <w:rFonts w:ascii="Cambria" w:hAnsi="Cambria"/>
          <w:i/>
        </w:rPr>
        <w:t>« </w:t>
      </w:r>
      <w:r w:rsidRPr="007C677B">
        <w:rPr>
          <w:rFonts w:ascii="Cambria" w:hAnsi="Cambria"/>
          <w:i/>
        </w:rPr>
        <w:t>Cum Monasterium</w:t>
      </w:r>
      <w:r w:rsidRPr="00C57E67">
        <w:rPr>
          <w:rFonts w:ascii="Cambria" w:hAnsi="Cambria"/>
          <w:i/>
        </w:rPr>
        <w:t> »</w:t>
      </w:r>
      <w:r w:rsidRPr="00C57E67">
        <w:rPr>
          <w:rFonts w:ascii="Cambria" w:hAnsi="Cambria"/>
          <w:iCs/>
        </w:rPr>
        <w:t>,</w:t>
      </w:r>
      <w:r w:rsidRPr="007C677B">
        <w:rPr>
          <w:rFonts w:ascii="Cambria" w:hAnsi="Cambria"/>
        </w:rPr>
        <w:t xml:space="preserve"> 10 d</w:t>
      </w:r>
      <w:r>
        <w:rPr>
          <w:rFonts w:ascii="Cambria" w:hAnsi="Cambria"/>
        </w:rPr>
        <w:t>é</w:t>
      </w:r>
      <w:r w:rsidRPr="007C677B">
        <w:rPr>
          <w:rFonts w:ascii="Cambria" w:hAnsi="Cambria"/>
        </w:rPr>
        <w:t>cembre 1538.</w:t>
      </w:r>
    </w:p>
  </w:footnote>
  <w:footnote w:id="9">
    <w:p w14:paraId="53F58267" w14:textId="194F463B" w:rsidR="00F6507B" w:rsidRPr="00F6507B" w:rsidRDefault="00F6507B" w:rsidP="00F6507B">
      <w:pPr>
        <w:pStyle w:val="Testonotaapidipagina"/>
        <w:ind w:firstLine="709"/>
        <w:jc w:val="both"/>
        <w:rPr>
          <w:lang w:val="fr-FR"/>
        </w:rPr>
      </w:pPr>
      <w:r>
        <w:rPr>
          <w:rStyle w:val="Rimandonotaapidipagina"/>
        </w:rPr>
        <w:footnoteRef/>
      </w:r>
      <w:r>
        <w:t xml:space="preserve"> </w:t>
      </w:r>
      <w:r w:rsidRPr="007C677B">
        <w:rPr>
          <w:rFonts w:ascii="Cambria" w:hAnsi="Cambria"/>
        </w:rPr>
        <w:t>Cf. Concil</w:t>
      </w:r>
      <w:r>
        <w:rPr>
          <w:rFonts w:ascii="Cambria" w:hAnsi="Cambria"/>
        </w:rPr>
        <w:t>e</w:t>
      </w:r>
      <w:r w:rsidRPr="007C677B">
        <w:rPr>
          <w:rFonts w:ascii="Cambria" w:hAnsi="Cambria"/>
        </w:rPr>
        <w:t xml:space="preserve"> Vatican II, </w:t>
      </w:r>
      <w:r w:rsidRPr="007C677B">
        <w:rPr>
          <w:rFonts w:ascii="Cambria" w:hAnsi="Cambria"/>
          <w:i/>
        </w:rPr>
        <w:t>Perfectae caritatis</w:t>
      </w:r>
      <w:r>
        <w:rPr>
          <w:rFonts w:ascii="Cambria" w:hAnsi="Cambria"/>
          <w:i/>
        </w:rPr>
        <w:t>.</w:t>
      </w:r>
      <w:r w:rsidRPr="007C677B">
        <w:rPr>
          <w:rFonts w:ascii="Cambria" w:hAnsi="Cambria"/>
          <w:i/>
        </w:rPr>
        <w:t xml:space="preserve"> </w:t>
      </w:r>
      <w:r w:rsidRPr="00F6507B">
        <w:rPr>
          <w:rFonts w:ascii="Cambria" w:hAnsi="Cambria"/>
          <w:i/>
          <w:lang w:val="fr-FR"/>
        </w:rPr>
        <w:t>Décret sur l</w:t>
      </w:r>
      <w:r w:rsidR="00AD5309">
        <w:rPr>
          <w:rFonts w:ascii="Cambria" w:hAnsi="Cambria"/>
          <w:i/>
          <w:lang w:val="fr-FR"/>
        </w:rPr>
        <w:t>a rénovation et l</w:t>
      </w:r>
      <w:r w:rsidR="00AB2101">
        <w:rPr>
          <w:rFonts w:ascii="Cambria" w:hAnsi="Cambria"/>
          <w:i/>
          <w:lang w:val="fr-FR"/>
        </w:rPr>
        <w:t>’</w:t>
      </w:r>
      <w:r w:rsidR="00AD5309">
        <w:rPr>
          <w:rFonts w:ascii="Cambria" w:hAnsi="Cambria"/>
          <w:i/>
          <w:lang w:val="fr-FR"/>
        </w:rPr>
        <w:t xml:space="preserve">adaptation </w:t>
      </w:r>
      <w:r w:rsidRPr="00F6507B">
        <w:rPr>
          <w:rFonts w:ascii="Cambria" w:hAnsi="Cambria"/>
          <w:i/>
          <w:lang w:val="fr-FR"/>
        </w:rPr>
        <w:t xml:space="preserve">de la vie </w:t>
      </w:r>
      <w:r>
        <w:rPr>
          <w:rFonts w:ascii="Cambria" w:hAnsi="Cambria"/>
          <w:i/>
          <w:lang w:val="fr-FR"/>
        </w:rPr>
        <w:t>religieuse</w:t>
      </w:r>
      <w:r>
        <w:rPr>
          <w:rFonts w:ascii="Cambria" w:hAnsi="Cambria"/>
          <w:iCs/>
          <w:lang w:val="fr-FR"/>
        </w:rPr>
        <w:t>,</w:t>
      </w:r>
      <w:r w:rsidRPr="00F6507B">
        <w:rPr>
          <w:rFonts w:ascii="Cambria" w:hAnsi="Cambria"/>
          <w:i/>
          <w:lang w:val="fr-FR"/>
        </w:rPr>
        <w:t xml:space="preserve"> </w:t>
      </w:r>
      <w:r w:rsidRPr="00F6507B">
        <w:rPr>
          <w:rFonts w:ascii="Cambria" w:hAnsi="Cambria"/>
          <w:lang w:val="fr-FR"/>
        </w:rPr>
        <w:t>n. 2.</w:t>
      </w:r>
    </w:p>
  </w:footnote>
  <w:footnote w:id="10">
    <w:p w14:paraId="3FBA9230" w14:textId="331D10D8" w:rsidR="001E5167" w:rsidRPr="000A7ED6" w:rsidRDefault="001E5167" w:rsidP="001E5167">
      <w:pPr>
        <w:pStyle w:val="Testonotaapidipagina"/>
        <w:ind w:firstLine="709"/>
        <w:jc w:val="both"/>
        <w:rPr>
          <w:lang w:val="fr-FR"/>
        </w:rPr>
      </w:pPr>
      <w:r>
        <w:rPr>
          <w:rStyle w:val="Rimandonotaapidipagina"/>
        </w:rPr>
        <w:footnoteRef/>
      </w:r>
      <w:r w:rsidRPr="000A7ED6">
        <w:rPr>
          <w:rFonts w:ascii="Cambria" w:hAnsi="Cambria"/>
          <w:lang w:val="fr-FR"/>
        </w:rPr>
        <w:t xml:space="preserve"> Parmi les nombreuses et précieuses recherches menées par des spécialistes, il faut noter l</w:t>
      </w:r>
      <w:r w:rsidR="00AB2101">
        <w:rPr>
          <w:rFonts w:ascii="Cambria" w:hAnsi="Cambria"/>
          <w:lang w:val="fr-FR"/>
        </w:rPr>
        <w:t>’</w:t>
      </w:r>
      <w:r w:rsidRPr="000A7ED6">
        <w:rPr>
          <w:rFonts w:ascii="Cambria" w:hAnsi="Cambria"/>
          <w:lang w:val="fr-FR"/>
        </w:rPr>
        <w:t xml:space="preserve">étude collective des </w:t>
      </w:r>
      <w:r w:rsidR="000A7ED6">
        <w:rPr>
          <w:rFonts w:ascii="Cambria" w:hAnsi="Cambria"/>
          <w:lang w:val="fr-FR"/>
        </w:rPr>
        <w:t>c</w:t>
      </w:r>
      <w:r w:rsidRPr="000A7ED6">
        <w:rPr>
          <w:rFonts w:ascii="Cambria" w:hAnsi="Cambria"/>
          <w:lang w:val="fr-FR"/>
        </w:rPr>
        <w:t>larisses d</w:t>
      </w:r>
      <w:r w:rsidR="00AB2101">
        <w:rPr>
          <w:rFonts w:ascii="Cambria" w:hAnsi="Cambria"/>
          <w:lang w:val="fr-FR"/>
        </w:rPr>
        <w:t>’</w:t>
      </w:r>
      <w:r w:rsidRPr="000A7ED6">
        <w:rPr>
          <w:rFonts w:ascii="Cambria" w:hAnsi="Cambria"/>
          <w:lang w:val="fr-FR"/>
        </w:rPr>
        <w:t>Ombrie : F</w:t>
      </w:r>
      <w:r w:rsidR="000A7ED6">
        <w:rPr>
          <w:rFonts w:ascii="Cambria" w:hAnsi="Cambria"/>
          <w:lang w:val="fr-FR"/>
        </w:rPr>
        <w:t>é</w:t>
      </w:r>
      <w:r w:rsidRPr="000A7ED6">
        <w:rPr>
          <w:rFonts w:ascii="Cambria" w:hAnsi="Cambria"/>
          <w:lang w:val="fr-FR"/>
        </w:rPr>
        <w:t>d</w:t>
      </w:r>
      <w:r w:rsidR="000A7ED6">
        <w:rPr>
          <w:rFonts w:ascii="Cambria" w:hAnsi="Cambria"/>
          <w:lang w:val="fr-FR"/>
        </w:rPr>
        <w:t>é</w:t>
      </w:r>
      <w:r w:rsidRPr="000A7ED6">
        <w:rPr>
          <w:rFonts w:ascii="Cambria" w:hAnsi="Cambria"/>
          <w:lang w:val="fr-FR"/>
        </w:rPr>
        <w:t>ra</w:t>
      </w:r>
      <w:r w:rsidR="000A7ED6">
        <w:rPr>
          <w:rFonts w:ascii="Cambria" w:hAnsi="Cambria"/>
          <w:lang w:val="fr-FR"/>
        </w:rPr>
        <w:t>t</w:t>
      </w:r>
      <w:r w:rsidRPr="000A7ED6">
        <w:rPr>
          <w:rFonts w:ascii="Cambria" w:hAnsi="Cambria"/>
          <w:lang w:val="fr-FR"/>
        </w:rPr>
        <w:t xml:space="preserve">ion </w:t>
      </w:r>
      <w:r w:rsidR="000A7ED6">
        <w:rPr>
          <w:rFonts w:ascii="Cambria" w:hAnsi="Cambria"/>
          <w:lang w:val="fr-FR"/>
        </w:rPr>
        <w:t>Sainte Claire d</w:t>
      </w:r>
      <w:r w:rsidR="00AB2101">
        <w:rPr>
          <w:rFonts w:ascii="Cambria" w:hAnsi="Cambria"/>
          <w:lang w:val="fr-FR"/>
        </w:rPr>
        <w:t>’</w:t>
      </w:r>
      <w:r w:rsidR="000A7ED6">
        <w:rPr>
          <w:rFonts w:ascii="Cambria" w:hAnsi="Cambria"/>
          <w:lang w:val="fr-FR"/>
        </w:rPr>
        <w:t>Assise des clarisses d</w:t>
      </w:r>
      <w:r w:rsidR="00AB2101">
        <w:rPr>
          <w:rFonts w:ascii="Cambria" w:hAnsi="Cambria"/>
          <w:lang w:val="fr-FR"/>
        </w:rPr>
        <w:t>’</w:t>
      </w:r>
      <w:r w:rsidR="000A7ED6">
        <w:rPr>
          <w:rFonts w:ascii="Cambria" w:hAnsi="Cambria"/>
          <w:lang w:val="fr-FR"/>
        </w:rPr>
        <w:t xml:space="preserve">Ombrie-Sardaigne, </w:t>
      </w:r>
      <w:r w:rsidR="000A7ED6">
        <w:rPr>
          <w:rFonts w:ascii="Cambria" w:hAnsi="Cambria"/>
          <w:i/>
          <w:iCs/>
          <w:lang w:val="fr-FR"/>
        </w:rPr>
        <w:t>Secundum perfectionem sancti Evangelii. La forme de vie de l</w:t>
      </w:r>
      <w:r w:rsidR="00AB2101">
        <w:rPr>
          <w:rFonts w:ascii="Cambria" w:hAnsi="Cambria"/>
          <w:i/>
          <w:iCs/>
          <w:lang w:val="fr-FR"/>
        </w:rPr>
        <w:t>’</w:t>
      </w:r>
      <w:r w:rsidR="000A7ED6">
        <w:rPr>
          <w:rFonts w:ascii="Cambria" w:hAnsi="Cambria"/>
          <w:i/>
          <w:iCs/>
          <w:lang w:val="fr-FR"/>
        </w:rPr>
        <w:t>Ordre des sœurs pauvres. Vol. 2. L</w:t>
      </w:r>
      <w:r w:rsidR="00AB2101">
        <w:rPr>
          <w:rFonts w:ascii="Cambria" w:hAnsi="Cambria"/>
          <w:i/>
          <w:iCs/>
          <w:lang w:val="fr-FR"/>
        </w:rPr>
        <w:t>’</w:t>
      </w:r>
      <w:r w:rsidR="000A7ED6">
        <w:rPr>
          <w:rFonts w:ascii="Cambria" w:hAnsi="Cambria"/>
          <w:i/>
          <w:iCs/>
          <w:lang w:val="fr-FR"/>
        </w:rPr>
        <w:t>évangile comme forme de vie. À l</w:t>
      </w:r>
      <w:r w:rsidR="00AB2101">
        <w:rPr>
          <w:rFonts w:ascii="Cambria" w:hAnsi="Cambria"/>
          <w:i/>
          <w:iCs/>
          <w:lang w:val="fr-FR"/>
        </w:rPr>
        <w:t>’</w:t>
      </w:r>
      <w:r w:rsidR="000A7ED6">
        <w:rPr>
          <w:rFonts w:ascii="Cambria" w:hAnsi="Cambria"/>
          <w:i/>
          <w:iCs/>
          <w:lang w:val="fr-FR"/>
        </w:rPr>
        <w:t>écoute de sainte Claire dans sa règle</w:t>
      </w:r>
      <w:r w:rsidRPr="000A7ED6">
        <w:rPr>
          <w:rFonts w:ascii="Cambria" w:hAnsi="Cambria"/>
          <w:lang w:val="fr-FR"/>
        </w:rPr>
        <w:t xml:space="preserve">, </w:t>
      </w:r>
      <w:r w:rsidR="000A7ED6" w:rsidRPr="000A7ED6">
        <w:rPr>
          <w:rFonts w:ascii="Cambria" w:hAnsi="Cambria"/>
          <w:lang w:val="fr-FR"/>
        </w:rPr>
        <w:t>É</w:t>
      </w:r>
      <w:r w:rsidR="000A7ED6">
        <w:rPr>
          <w:rFonts w:ascii="Cambria" w:hAnsi="Cambria"/>
          <w:lang w:val="fr-FR"/>
        </w:rPr>
        <w:t>ditions franciscaines</w:t>
      </w:r>
      <w:r w:rsidRPr="000A7ED6">
        <w:rPr>
          <w:rFonts w:ascii="Cambria" w:hAnsi="Cambria"/>
          <w:lang w:val="fr-FR"/>
        </w:rPr>
        <w:t xml:space="preserve">, </w:t>
      </w:r>
      <w:r w:rsidR="000A7ED6">
        <w:rPr>
          <w:rFonts w:ascii="Cambria" w:hAnsi="Cambria"/>
          <w:lang w:val="fr-FR"/>
        </w:rPr>
        <w:t xml:space="preserve">Paris </w:t>
      </w:r>
      <w:r w:rsidRPr="000A7ED6">
        <w:rPr>
          <w:rFonts w:ascii="Cambria" w:hAnsi="Cambria"/>
          <w:lang w:val="fr-FR"/>
        </w:rPr>
        <w:t>20</w:t>
      </w:r>
      <w:r w:rsidR="000A7ED6">
        <w:rPr>
          <w:rFonts w:ascii="Cambria" w:hAnsi="Cambria"/>
          <w:lang w:val="fr-FR"/>
        </w:rPr>
        <w:t>18</w:t>
      </w:r>
      <w:r w:rsidRPr="000A7ED6">
        <w:rPr>
          <w:rFonts w:ascii="Cambria" w:hAnsi="Cambria"/>
          <w:lang w:val="fr-FR"/>
        </w:rPr>
        <w:t>.</w:t>
      </w:r>
    </w:p>
  </w:footnote>
  <w:footnote w:id="11">
    <w:p w14:paraId="0AD0B08E" w14:textId="5B0D0C99" w:rsidR="006130EA" w:rsidRPr="006130EA" w:rsidRDefault="006130EA" w:rsidP="006130EA">
      <w:pPr>
        <w:pStyle w:val="Testonotaapidipagina"/>
        <w:ind w:firstLine="709"/>
        <w:jc w:val="both"/>
        <w:rPr>
          <w:lang w:val="fr-FR"/>
        </w:rPr>
      </w:pPr>
      <w:r>
        <w:rPr>
          <w:rStyle w:val="Rimandonotaapidipagina"/>
        </w:rPr>
        <w:footnoteRef/>
      </w:r>
      <w:r>
        <w:t xml:space="preserve"> </w:t>
      </w:r>
      <w:r w:rsidRPr="007C677B">
        <w:rPr>
          <w:rFonts w:ascii="Cambria" w:hAnsi="Cambria"/>
        </w:rPr>
        <w:t>Pap</w:t>
      </w:r>
      <w:r>
        <w:rPr>
          <w:rFonts w:ascii="Cambria" w:hAnsi="Cambria"/>
        </w:rPr>
        <w:t>e</w:t>
      </w:r>
      <w:r w:rsidRPr="007C677B">
        <w:rPr>
          <w:rFonts w:ascii="Cambria" w:hAnsi="Cambria"/>
        </w:rPr>
        <w:t xml:space="preserve"> Fran</w:t>
      </w:r>
      <w:r>
        <w:rPr>
          <w:rFonts w:ascii="Cambria" w:hAnsi="Cambria"/>
        </w:rPr>
        <w:t>çois</w:t>
      </w:r>
      <w:r w:rsidRPr="007C677B">
        <w:rPr>
          <w:rFonts w:ascii="Cambria" w:hAnsi="Cambria"/>
        </w:rPr>
        <w:t xml:space="preserve">, </w:t>
      </w:r>
      <w:r w:rsidRPr="007C677B">
        <w:rPr>
          <w:rFonts w:ascii="Cambria" w:hAnsi="Cambria"/>
          <w:i/>
        </w:rPr>
        <w:t>Vultum Dei Quaerere</w:t>
      </w:r>
      <w:r>
        <w:rPr>
          <w:rFonts w:ascii="Cambria" w:hAnsi="Cambria"/>
          <w:i/>
        </w:rPr>
        <w:t xml:space="preserve">. </w:t>
      </w:r>
      <w:r w:rsidRPr="006130EA">
        <w:rPr>
          <w:rFonts w:ascii="Cambria" w:hAnsi="Cambria"/>
          <w:i/>
          <w:lang w:val="fr-FR"/>
        </w:rPr>
        <w:t>Con</w:t>
      </w:r>
      <w:r>
        <w:rPr>
          <w:rFonts w:ascii="Cambria" w:hAnsi="Cambria"/>
          <w:i/>
          <w:lang w:val="fr-FR"/>
        </w:rPr>
        <w:t>s</w:t>
      </w:r>
      <w:r w:rsidRPr="006130EA">
        <w:rPr>
          <w:rFonts w:ascii="Cambria" w:hAnsi="Cambria"/>
          <w:i/>
          <w:lang w:val="fr-FR"/>
        </w:rPr>
        <w:t>titution apostolique sur la vie contemplative féminine</w:t>
      </w:r>
      <w:r w:rsidRPr="006130EA">
        <w:rPr>
          <w:rFonts w:ascii="Cambria" w:hAnsi="Cambria"/>
          <w:iCs/>
          <w:lang w:val="fr-FR"/>
        </w:rPr>
        <w:t>, Rom</w:t>
      </w:r>
      <w:r>
        <w:rPr>
          <w:rFonts w:ascii="Cambria" w:hAnsi="Cambria"/>
          <w:iCs/>
          <w:lang w:val="fr-FR"/>
        </w:rPr>
        <w:t>e 2016,</w:t>
      </w:r>
      <w:r w:rsidRPr="006130EA">
        <w:rPr>
          <w:rFonts w:ascii="Cambria" w:hAnsi="Cambria"/>
          <w:i/>
          <w:lang w:val="fr-FR"/>
        </w:rPr>
        <w:t xml:space="preserve"> </w:t>
      </w:r>
      <w:r w:rsidRPr="006130EA">
        <w:rPr>
          <w:rFonts w:ascii="Cambria" w:hAnsi="Cambria"/>
          <w:lang w:val="fr-FR"/>
        </w:rPr>
        <w:t>n. 4.</w:t>
      </w:r>
    </w:p>
  </w:footnote>
  <w:footnote w:id="12">
    <w:p w14:paraId="25606A8F" w14:textId="36E4F6F8" w:rsidR="008F0F19" w:rsidRPr="008F0F19" w:rsidRDefault="008F0F19" w:rsidP="00E6095E">
      <w:pPr>
        <w:pStyle w:val="Testonotaapidipagina"/>
        <w:ind w:firstLine="709"/>
        <w:jc w:val="both"/>
        <w:rPr>
          <w:lang w:val="fr-FR"/>
        </w:rPr>
      </w:pPr>
      <w:r>
        <w:rPr>
          <w:rStyle w:val="Rimandonotaapidipagina"/>
        </w:rPr>
        <w:footnoteRef/>
      </w:r>
      <w:r w:rsidRPr="008F0F19">
        <w:rPr>
          <w:lang w:val="fr-FR"/>
        </w:rPr>
        <w:t xml:space="preserve"> </w:t>
      </w:r>
      <w:r w:rsidRPr="008F0F19">
        <w:rPr>
          <w:rFonts w:ascii="Cambria" w:hAnsi="Cambria"/>
          <w:i/>
          <w:lang w:val="fr-FR"/>
        </w:rPr>
        <w:t>Constitutions de l</w:t>
      </w:r>
      <w:r w:rsidR="00AB2101">
        <w:rPr>
          <w:rFonts w:ascii="Cambria" w:hAnsi="Cambria"/>
          <w:i/>
          <w:lang w:val="fr-FR"/>
        </w:rPr>
        <w:t>’</w:t>
      </w:r>
      <w:r w:rsidRPr="008F0F19">
        <w:rPr>
          <w:rFonts w:ascii="Cambria" w:hAnsi="Cambria"/>
          <w:i/>
          <w:lang w:val="fr-FR"/>
        </w:rPr>
        <w:t xml:space="preserve">Ordre des moniales </w:t>
      </w:r>
      <w:r>
        <w:rPr>
          <w:rFonts w:ascii="Cambria" w:hAnsi="Cambria"/>
          <w:i/>
          <w:lang w:val="fr-FR"/>
        </w:rPr>
        <w:t>clarisses capucines</w:t>
      </w:r>
      <w:r w:rsidR="00E6095E">
        <w:rPr>
          <w:rFonts w:ascii="Cambria" w:hAnsi="Cambria"/>
          <w:iCs/>
          <w:lang w:val="fr-FR"/>
        </w:rPr>
        <w:t xml:space="preserve">, Rome 1986, </w:t>
      </w:r>
      <w:r w:rsidRPr="008F0F19">
        <w:rPr>
          <w:rFonts w:ascii="Cambria" w:hAnsi="Cambria"/>
          <w:lang w:val="fr-FR"/>
        </w:rPr>
        <w:t>n. 3</w:t>
      </w:r>
      <w:r w:rsidR="00E6095E">
        <w:rPr>
          <w:rFonts w:ascii="Cambria" w:hAnsi="Cambria"/>
          <w:lang w:val="fr-FR"/>
        </w:rPr>
        <w:t>.</w:t>
      </w:r>
    </w:p>
  </w:footnote>
  <w:footnote w:id="13">
    <w:p w14:paraId="3ED50528" w14:textId="14945457" w:rsidR="003B4212" w:rsidRPr="00432BBA" w:rsidRDefault="003B4212" w:rsidP="003B4212">
      <w:pPr>
        <w:pStyle w:val="Testonotaapidipagina"/>
        <w:ind w:firstLine="709"/>
        <w:jc w:val="both"/>
        <w:rPr>
          <w:lang w:val="pt-PT"/>
        </w:rPr>
      </w:pPr>
      <w:r>
        <w:rPr>
          <w:rStyle w:val="Rimandonotaapidipagina"/>
        </w:rPr>
        <w:footnoteRef/>
      </w:r>
      <w:r w:rsidRPr="00432BBA">
        <w:rPr>
          <w:lang w:val="pt-BR"/>
        </w:rPr>
        <w:t xml:space="preserve"> </w:t>
      </w:r>
      <w:r w:rsidRPr="007C677B">
        <w:rPr>
          <w:rFonts w:ascii="Cambria" w:hAnsi="Cambria"/>
          <w:i/>
          <w:lang w:val="pt-PT"/>
        </w:rPr>
        <w:t>Ratio Formationis OFMCap</w:t>
      </w:r>
      <w:r>
        <w:rPr>
          <w:rFonts w:ascii="Cambria" w:hAnsi="Cambria"/>
          <w:iCs/>
          <w:lang w:val="pt-PT"/>
        </w:rPr>
        <w:t>,</w:t>
      </w:r>
      <w:r w:rsidRPr="007C677B">
        <w:rPr>
          <w:rFonts w:ascii="Cambria" w:hAnsi="Cambria"/>
          <w:lang w:val="pt-PT"/>
        </w:rPr>
        <w:t xml:space="preserve"> Roma 2020</w:t>
      </w:r>
      <w:r>
        <w:rPr>
          <w:rFonts w:ascii="Cambria" w:hAnsi="Cambria"/>
          <w:lang w:val="pt-PT"/>
        </w:rPr>
        <w:t xml:space="preserve">, </w:t>
      </w:r>
      <w:r w:rsidRPr="007C677B">
        <w:rPr>
          <w:rFonts w:ascii="Cambria" w:hAnsi="Cambria"/>
          <w:lang w:val="pt-PT"/>
        </w:rPr>
        <w:t>n. 57.</w:t>
      </w:r>
    </w:p>
  </w:footnote>
  <w:footnote w:id="14">
    <w:p w14:paraId="1E6B256D" w14:textId="15957301" w:rsidR="009436E2" w:rsidRPr="00432BBA" w:rsidRDefault="009436E2" w:rsidP="009436E2">
      <w:pPr>
        <w:pStyle w:val="Testonotaapidipagina"/>
        <w:ind w:firstLine="709"/>
        <w:jc w:val="both"/>
        <w:rPr>
          <w:lang w:val="pt-PT"/>
        </w:rPr>
      </w:pPr>
      <w:r>
        <w:rPr>
          <w:rStyle w:val="Rimandonotaapidipagina"/>
        </w:rPr>
        <w:footnoteRef/>
      </w:r>
      <w:r w:rsidRPr="00432BBA">
        <w:rPr>
          <w:lang w:val="pt-BR"/>
        </w:rPr>
        <w:t xml:space="preserve"> </w:t>
      </w:r>
      <w:r>
        <w:rPr>
          <w:i/>
          <w:iCs/>
          <w:lang w:val="pt-BR"/>
        </w:rPr>
        <w:t>Ivi</w:t>
      </w:r>
      <w:r>
        <w:rPr>
          <w:rFonts w:ascii="Cambria" w:hAnsi="Cambria"/>
          <w:iCs/>
          <w:lang w:val="pt-PT"/>
        </w:rPr>
        <w:t>,</w:t>
      </w:r>
      <w:r w:rsidRPr="007C677B">
        <w:rPr>
          <w:rFonts w:ascii="Cambria" w:hAnsi="Cambria"/>
          <w:lang w:val="pt-PT"/>
        </w:rPr>
        <w:t xml:space="preserve"> n. </w:t>
      </w:r>
      <w:r>
        <w:rPr>
          <w:rFonts w:ascii="Cambria" w:hAnsi="Cambria"/>
          <w:lang w:val="pt-PT"/>
        </w:rPr>
        <w:t>69</w:t>
      </w:r>
      <w:r w:rsidRPr="007C677B">
        <w:rPr>
          <w:rFonts w:ascii="Cambria" w:hAnsi="Cambria"/>
          <w:lang w:val="pt-PT"/>
        </w:rPr>
        <w:t>.</w:t>
      </w:r>
    </w:p>
  </w:footnote>
  <w:footnote w:id="15">
    <w:p w14:paraId="0B1233C0" w14:textId="5E4477BB" w:rsidR="009436E2" w:rsidRPr="00432BBA" w:rsidRDefault="009436E2" w:rsidP="009436E2">
      <w:pPr>
        <w:pStyle w:val="Testonotaapidipagina"/>
        <w:ind w:firstLine="709"/>
        <w:jc w:val="both"/>
        <w:rPr>
          <w:lang w:val="pt-PT"/>
        </w:rPr>
      </w:pPr>
      <w:r>
        <w:rPr>
          <w:rStyle w:val="Rimandonotaapidipagina"/>
        </w:rPr>
        <w:footnoteRef/>
      </w:r>
      <w:r>
        <w:rPr>
          <w:lang w:val="pt-BR"/>
        </w:rPr>
        <w:t xml:space="preserve"> </w:t>
      </w:r>
      <w:r>
        <w:rPr>
          <w:i/>
          <w:iCs/>
          <w:lang w:val="pt-BR"/>
        </w:rPr>
        <w:t>Ivi</w:t>
      </w:r>
      <w:r>
        <w:rPr>
          <w:lang w:val="pt-BR"/>
        </w:rPr>
        <w:t>,</w:t>
      </w:r>
      <w:r w:rsidRPr="007C677B">
        <w:rPr>
          <w:rFonts w:ascii="Cambria" w:hAnsi="Cambria"/>
          <w:lang w:val="pt-PT"/>
        </w:rPr>
        <w:t xml:space="preserve"> n. </w:t>
      </w:r>
      <w:r>
        <w:rPr>
          <w:rFonts w:ascii="Cambria" w:hAnsi="Cambria"/>
          <w:lang w:val="pt-PT"/>
        </w:rPr>
        <w:t>67</w:t>
      </w:r>
      <w:r w:rsidRPr="007C677B">
        <w:rPr>
          <w:rFonts w:ascii="Cambria" w:hAnsi="Cambria"/>
          <w:lang w:val="pt-PT"/>
        </w:rPr>
        <w:t>.</w:t>
      </w:r>
    </w:p>
  </w:footnote>
  <w:footnote w:id="16">
    <w:p w14:paraId="6A106259" w14:textId="76C20B70" w:rsidR="009436E2" w:rsidRPr="007C677B" w:rsidRDefault="009436E2" w:rsidP="009436E2">
      <w:pPr>
        <w:pStyle w:val="Testonotaapidipagina"/>
        <w:ind w:firstLine="709"/>
        <w:jc w:val="both"/>
        <w:rPr>
          <w:rFonts w:ascii="Cambria" w:hAnsi="Cambria"/>
          <w:lang w:val="pt-PT"/>
        </w:rPr>
      </w:pPr>
      <w:r>
        <w:rPr>
          <w:rStyle w:val="Rimandonotaapidipagina"/>
        </w:rPr>
        <w:footnoteRef/>
      </w:r>
      <w:r w:rsidRPr="00432BBA">
        <w:rPr>
          <w:lang w:val="pt-BR"/>
        </w:rPr>
        <w:t xml:space="preserve"> </w:t>
      </w:r>
      <w:r>
        <w:rPr>
          <w:i/>
          <w:iCs/>
          <w:lang w:val="pt-BR"/>
        </w:rPr>
        <w:t>Ivi</w:t>
      </w:r>
      <w:r w:rsidRPr="009436E2">
        <w:rPr>
          <w:lang w:val="pt-BR"/>
        </w:rPr>
        <w:t>,</w:t>
      </w:r>
      <w:r w:rsidRPr="007C677B">
        <w:rPr>
          <w:rFonts w:ascii="Cambria" w:hAnsi="Cambria"/>
          <w:lang w:val="pt-PT"/>
        </w:rPr>
        <w:t xml:space="preserve"> n. </w:t>
      </w:r>
      <w:r>
        <w:rPr>
          <w:rFonts w:ascii="Cambria" w:hAnsi="Cambria"/>
          <w:lang w:val="pt-PT"/>
        </w:rPr>
        <w:t>73</w:t>
      </w:r>
      <w:r w:rsidRPr="007C677B">
        <w:rPr>
          <w:rFonts w:ascii="Cambria" w:hAnsi="Cambria"/>
          <w:lang w:val="pt-PT"/>
        </w:rPr>
        <w:t>.</w:t>
      </w:r>
    </w:p>
    <w:p w14:paraId="1199DFAE" w14:textId="77777777" w:rsidR="009436E2" w:rsidRPr="00432BBA" w:rsidRDefault="009436E2" w:rsidP="009436E2">
      <w:pPr>
        <w:pStyle w:val="Testonotaapidipagina"/>
        <w:rPr>
          <w:lang w:val="pt-PT"/>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BBA"/>
    <w:rsid w:val="000614D2"/>
    <w:rsid w:val="000A7ED6"/>
    <w:rsid w:val="00112E52"/>
    <w:rsid w:val="001409A7"/>
    <w:rsid w:val="00164DF0"/>
    <w:rsid w:val="00190254"/>
    <w:rsid w:val="001B2667"/>
    <w:rsid w:val="001E2AB1"/>
    <w:rsid w:val="001E5167"/>
    <w:rsid w:val="00232779"/>
    <w:rsid w:val="00253619"/>
    <w:rsid w:val="002D6FE9"/>
    <w:rsid w:val="0038518B"/>
    <w:rsid w:val="003A7272"/>
    <w:rsid w:val="003B0A52"/>
    <w:rsid w:val="003B4212"/>
    <w:rsid w:val="003C00BC"/>
    <w:rsid w:val="003C3EB9"/>
    <w:rsid w:val="003F7550"/>
    <w:rsid w:val="00432BBA"/>
    <w:rsid w:val="00441F25"/>
    <w:rsid w:val="004731D1"/>
    <w:rsid w:val="00484D22"/>
    <w:rsid w:val="004C0605"/>
    <w:rsid w:val="005709F4"/>
    <w:rsid w:val="005730D6"/>
    <w:rsid w:val="00582DA8"/>
    <w:rsid w:val="00595B37"/>
    <w:rsid w:val="005A7499"/>
    <w:rsid w:val="005E1784"/>
    <w:rsid w:val="0060447A"/>
    <w:rsid w:val="00611278"/>
    <w:rsid w:val="006130EA"/>
    <w:rsid w:val="00616E18"/>
    <w:rsid w:val="006219E0"/>
    <w:rsid w:val="00624D4C"/>
    <w:rsid w:val="00647F89"/>
    <w:rsid w:val="006A2486"/>
    <w:rsid w:val="006B775D"/>
    <w:rsid w:val="00717F4E"/>
    <w:rsid w:val="00741091"/>
    <w:rsid w:val="007712F3"/>
    <w:rsid w:val="007771CF"/>
    <w:rsid w:val="00795884"/>
    <w:rsid w:val="007A1A36"/>
    <w:rsid w:val="007C3DF7"/>
    <w:rsid w:val="00855B24"/>
    <w:rsid w:val="008F0F19"/>
    <w:rsid w:val="009009B7"/>
    <w:rsid w:val="00927769"/>
    <w:rsid w:val="009436E2"/>
    <w:rsid w:val="009517D9"/>
    <w:rsid w:val="0099009A"/>
    <w:rsid w:val="00990FBE"/>
    <w:rsid w:val="0099237D"/>
    <w:rsid w:val="009C5EB0"/>
    <w:rsid w:val="009D0F68"/>
    <w:rsid w:val="009D54F1"/>
    <w:rsid w:val="009D7A48"/>
    <w:rsid w:val="00A34D2A"/>
    <w:rsid w:val="00A448A0"/>
    <w:rsid w:val="00A93D6B"/>
    <w:rsid w:val="00AA59B8"/>
    <w:rsid w:val="00AB2101"/>
    <w:rsid w:val="00AB4BB6"/>
    <w:rsid w:val="00AC0898"/>
    <w:rsid w:val="00AD5309"/>
    <w:rsid w:val="00B72FAA"/>
    <w:rsid w:val="00BD5404"/>
    <w:rsid w:val="00C1394E"/>
    <w:rsid w:val="00C26131"/>
    <w:rsid w:val="00C3727D"/>
    <w:rsid w:val="00C57E67"/>
    <w:rsid w:val="00CA7234"/>
    <w:rsid w:val="00CE4400"/>
    <w:rsid w:val="00D26D60"/>
    <w:rsid w:val="00D67FBC"/>
    <w:rsid w:val="00D86693"/>
    <w:rsid w:val="00D90606"/>
    <w:rsid w:val="00DD1671"/>
    <w:rsid w:val="00DD7A29"/>
    <w:rsid w:val="00DE1F78"/>
    <w:rsid w:val="00DE5AAB"/>
    <w:rsid w:val="00E0262D"/>
    <w:rsid w:val="00E4088E"/>
    <w:rsid w:val="00E57B1B"/>
    <w:rsid w:val="00E6095E"/>
    <w:rsid w:val="00E61B99"/>
    <w:rsid w:val="00EA1CEC"/>
    <w:rsid w:val="00EA7F46"/>
    <w:rsid w:val="00EC7126"/>
    <w:rsid w:val="00EF7E3E"/>
    <w:rsid w:val="00F641C3"/>
    <w:rsid w:val="00F6507B"/>
    <w:rsid w:val="00F658F9"/>
    <w:rsid w:val="00F874AA"/>
    <w:rsid w:val="00F9665A"/>
    <w:rsid w:val="00FA774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9AC2"/>
  <w15:chartTrackingRefBased/>
  <w15:docId w15:val="{C3A47403-916C-4D43-8DCD-8CFA01E4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2BBA"/>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432BBA"/>
    <w:rPr>
      <w:sz w:val="20"/>
      <w:szCs w:val="20"/>
    </w:rPr>
  </w:style>
  <w:style w:type="character" w:customStyle="1" w:styleId="TestonotaapidipaginaCarattere">
    <w:name w:val="Testo nota a piè di pagina Carattere"/>
    <w:basedOn w:val="Carpredefinitoparagrafo"/>
    <w:link w:val="Testonotaapidipagina"/>
    <w:uiPriority w:val="99"/>
    <w:rsid w:val="00432BBA"/>
    <w:rPr>
      <w:sz w:val="20"/>
      <w:szCs w:val="20"/>
    </w:rPr>
  </w:style>
  <w:style w:type="character" w:styleId="Rimandonotaapidipagina">
    <w:name w:val="footnote reference"/>
    <w:basedOn w:val="Carpredefinitoparagrafo"/>
    <w:uiPriority w:val="99"/>
    <w:unhideWhenUsed/>
    <w:rsid w:val="00432BBA"/>
    <w:rPr>
      <w:vertAlign w:val="superscript"/>
    </w:rPr>
  </w:style>
  <w:style w:type="paragraph" w:styleId="Pidipagina">
    <w:name w:val="footer"/>
    <w:basedOn w:val="Normale"/>
    <w:link w:val="PidipaginaCarattere"/>
    <w:uiPriority w:val="99"/>
    <w:unhideWhenUsed/>
    <w:rsid w:val="00432BBA"/>
    <w:pPr>
      <w:tabs>
        <w:tab w:val="center" w:pos="4819"/>
        <w:tab w:val="right" w:pos="9638"/>
      </w:tabs>
    </w:pPr>
  </w:style>
  <w:style w:type="character" w:customStyle="1" w:styleId="PidipaginaCarattere">
    <w:name w:val="Piè di pagina Carattere"/>
    <w:basedOn w:val="Carpredefinitoparagrafo"/>
    <w:link w:val="Pidipagina"/>
    <w:uiPriority w:val="99"/>
    <w:rsid w:val="00432BBA"/>
    <w:rPr>
      <w:sz w:val="24"/>
      <w:szCs w:val="24"/>
    </w:rPr>
  </w:style>
  <w:style w:type="character" w:styleId="Numeropagina">
    <w:name w:val="page number"/>
    <w:basedOn w:val="Carpredefinitoparagrafo"/>
    <w:uiPriority w:val="99"/>
    <w:semiHidden/>
    <w:unhideWhenUsed/>
    <w:rsid w:val="00432BBA"/>
  </w:style>
  <w:style w:type="paragraph" w:styleId="Nessunaspaziatura">
    <w:name w:val="No Spacing"/>
    <w:uiPriority w:val="1"/>
    <w:qFormat/>
    <w:rsid w:val="00432B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3862E-2A04-4FC8-906E-20C1B01AB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5751</TotalTime>
  <Pages>6</Pages>
  <Words>2671</Words>
  <Characters>15231</Characters>
  <Application>Microsoft Office Word</Application>
  <DocSecurity>0</DocSecurity>
  <Lines>126</Lines>
  <Paragraphs>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 Italiano</dc:creator>
  <cp:keywords/>
  <dc:description/>
  <cp:lastModifiedBy>Microsoft Office User</cp:lastModifiedBy>
  <cp:revision>51</cp:revision>
  <dcterms:created xsi:type="dcterms:W3CDTF">2021-08-26T09:25:00Z</dcterms:created>
  <dcterms:modified xsi:type="dcterms:W3CDTF">2021-09-03T08:49:00Z</dcterms:modified>
</cp:coreProperties>
</file>