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0191" w:rsidRDefault="00D20191" w:rsidP="00D20191">
      <w:pPr>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Sussidi per </w:t>
      </w:r>
      <w:r w:rsidRPr="00EE7F59">
        <w:rPr>
          <w:rFonts w:ascii="Times New Roman" w:hAnsi="Times New Roman" w:cs="Times New Roman"/>
          <w:b/>
          <w:smallCaps/>
          <w:sz w:val="32"/>
          <w:szCs w:val="32"/>
        </w:rPr>
        <w:t>le Costituzioni</w:t>
      </w:r>
    </w:p>
    <w:p w:rsidR="00D20191" w:rsidRDefault="00D20191" w:rsidP="00D20191">
      <w:pPr>
        <w:jc w:val="center"/>
        <w:rPr>
          <w:rFonts w:ascii="Times New Roman" w:hAnsi="Times New Roman" w:cs="Times New Roman"/>
          <w:b/>
          <w:smallCaps/>
          <w:sz w:val="32"/>
          <w:szCs w:val="32"/>
        </w:rPr>
      </w:pPr>
      <w:r>
        <w:rPr>
          <w:rFonts w:ascii="Times New Roman" w:hAnsi="Times New Roman" w:cs="Times New Roman"/>
          <w:b/>
          <w:smallCaps/>
          <w:sz w:val="32"/>
          <w:szCs w:val="32"/>
        </w:rPr>
        <w:t xml:space="preserve">dei Frati Minori Cappuccini </w:t>
      </w:r>
    </w:p>
    <w:p w:rsidR="00D20191" w:rsidRDefault="00D20191" w:rsidP="00D20191">
      <w:pPr>
        <w:jc w:val="center"/>
        <w:rPr>
          <w:rFonts w:ascii="Times New Roman" w:hAnsi="Times New Roman" w:cs="Times New Roman"/>
          <w:b/>
          <w:smallCaps/>
          <w:sz w:val="32"/>
          <w:szCs w:val="32"/>
        </w:rPr>
      </w:pPr>
    </w:p>
    <w:p w:rsidR="00D20191" w:rsidRDefault="00D20191" w:rsidP="00D20191">
      <w:pPr>
        <w:jc w:val="center"/>
        <w:rPr>
          <w:rFonts w:ascii="Times New Roman" w:hAnsi="Times New Roman" w:cs="Times New Roman"/>
          <w:bCs/>
          <w:smallCaps/>
        </w:rPr>
      </w:pPr>
      <w:r w:rsidRPr="00576DB7">
        <w:rPr>
          <w:rFonts w:ascii="Times New Roman" w:hAnsi="Times New Roman" w:cs="Times New Roman"/>
          <w:bCs/>
          <w:smallCaps/>
        </w:rPr>
        <w:t>A.D. 2020</w:t>
      </w:r>
    </w:p>
    <w:p w:rsidR="00D20191" w:rsidRDefault="00D20191" w:rsidP="00D20191">
      <w:pPr>
        <w:jc w:val="center"/>
        <w:rPr>
          <w:rFonts w:ascii="Times New Roman" w:hAnsi="Times New Roman" w:cs="Times New Roman"/>
          <w:bCs/>
          <w:smallCaps/>
        </w:rPr>
      </w:pPr>
    </w:p>
    <w:p w:rsidR="00D20191" w:rsidRPr="00576DB7" w:rsidRDefault="00D20191" w:rsidP="00D20191">
      <w:pPr>
        <w:jc w:val="center"/>
        <w:rPr>
          <w:rFonts w:ascii="Times New Roman" w:hAnsi="Times New Roman" w:cs="Times New Roman"/>
          <w:bCs/>
          <w:smallCaps/>
        </w:rPr>
      </w:pPr>
    </w:p>
    <w:p w:rsidR="00D20191" w:rsidRDefault="00D20191" w:rsidP="00D20191">
      <w:pPr>
        <w:jc w:val="center"/>
        <w:rPr>
          <w:rFonts w:ascii="Times New Roman" w:hAnsi="Times New Roman" w:cs="Times New Roman"/>
          <w:b/>
          <w:smallCaps/>
          <w:sz w:val="32"/>
          <w:szCs w:val="32"/>
        </w:rPr>
      </w:pPr>
    </w:p>
    <w:p w:rsidR="00D20191" w:rsidRDefault="00D20191" w:rsidP="00D20191">
      <w:pPr>
        <w:jc w:val="center"/>
        <w:rPr>
          <w:rFonts w:ascii="Times New Roman" w:hAnsi="Times New Roman" w:cs="Times New Roman"/>
          <w:b/>
          <w:smallCaps/>
          <w:sz w:val="32"/>
          <w:szCs w:val="32"/>
        </w:rPr>
      </w:pPr>
      <w:r>
        <w:rPr>
          <w:rFonts w:ascii="Times New Roman" w:hAnsi="Times New Roman" w:cs="Times New Roman"/>
          <w:b/>
          <w:smallCaps/>
          <w:noProof/>
          <w:sz w:val="32"/>
          <w:szCs w:val="32"/>
        </w:rPr>
        <w:drawing>
          <wp:inline distT="0" distB="0" distL="0" distR="0" wp14:anchorId="04E1542E" wp14:editId="536727BA">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rsidR="00D20191" w:rsidRDefault="00D20191" w:rsidP="00D20191">
      <w:pPr>
        <w:jc w:val="center"/>
        <w:rPr>
          <w:rFonts w:ascii="Times New Roman" w:hAnsi="Times New Roman" w:cs="Times New Roman"/>
          <w:b/>
          <w:smallCaps/>
          <w:sz w:val="32"/>
          <w:szCs w:val="32"/>
        </w:rPr>
      </w:pPr>
    </w:p>
    <w:p w:rsidR="00D20191" w:rsidRDefault="00D20191" w:rsidP="00D20191">
      <w:pPr>
        <w:rPr>
          <w:rFonts w:ascii="Times New Roman" w:hAnsi="Times New Roman" w:cs="Times New Roman"/>
          <w:b/>
          <w:smallCaps/>
          <w:sz w:val="32"/>
          <w:szCs w:val="32"/>
        </w:rPr>
      </w:pPr>
    </w:p>
    <w:p w:rsidR="00D20191" w:rsidRDefault="00D20191" w:rsidP="00D20191">
      <w:pPr>
        <w:spacing w:after="0"/>
        <w:jc w:val="center"/>
        <w:rPr>
          <w:rFonts w:ascii="Times New Roman" w:hAnsi="Times New Roman" w:cs="Times New Roman"/>
          <w:b/>
          <w:smallCaps/>
          <w:sz w:val="32"/>
          <w:szCs w:val="32"/>
        </w:rPr>
      </w:pPr>
    </w:p>
    <w:p w:rsidR="00323763" w:rsidRPr="00323763" w:rsidRDefault="00FB4C36" w:rsidP="00D20191">
      <w:pPr>
        <w:spacing w:after="0"/>
        <w:jc w:val="center"/>
        <w:rPr>
          <w:rFonts w:ascii="Times New Roman" w:hAnsi="Times New Roman" w:cs="Times New Roman"/>
          <w:b/>
          <w:smallCaps/>
          <w:sz w:val="32"/>
          <w:szCs w:val="32"/>
        </w:rPr>
      </w:pPr>
      <w:r w:rsidRPr="00323763">
        <w:rPr>
          <w:rFonts w:ascii="Times New Roman" w:hAnsi="Times New Roman" w:cs="Times New Roman"/>
          <w:b/>
          <w:smallCaps/>
          <w:sz w:val="32"/>
          <w:szCs w:val="32"/>
        </w:rPr>
        <w:t xml:space="preserve">Le </w:t>
      </w:r>
      <w:r w:rsidR="00C102CC" w:rsidRPr="00323763">
        <w:rPr>
          <w:rFonts w:ascii="Times New Roman" w:hAnsi="Times New Roman" w:cs="Times New Roman"/>
          <w:b/>
          <w:smallCaps/>
          <w:sz w:val="32"/>
          <w:szCs w:val="32"/>
        </w:rPr>
        <w:t xml:space="preserve">Costituzioni </w:t>
      </w:r>
      <w:r w:rsidRPr="00323763">
        <w:rPr>
          <w:rFonts w:ascii="Times New Roman" w:hAnsi="Times New Roman" w:cs="Times New Roman"/>
          <w:b/>
          <w:smallCaps/>
          <w:sz w:val="32"/>
          <w:szCs w:val="32"/>
        </w:rPr>
        <w:t xml:space="preserve">dei Cappuccini del </w:t>
      </w:r>
      <w:r w:rsidR="00C102CC" w:rsidRPr="00323763">
        <w:rPr>
          <w:rFonts w:ascii="Times New Roman" w:hAnsi="Times New Roman" w:cs="Times New Roman"/>
          <w:b/>
          <w:smallCaps/>
          <w:sz w:val="32"/>
          <w:szCs w:val="32"/>
        </w:rPr>
        <w:t>2013</w:t>
      </w:r>
    </w:p>
    <w:p w:rsidR="00154806" w:rsidRPr="00323763" w:rsidRDefault="00FB4C36" w:rsidP="00D20191">
      <w:pPr>
        <w:spacing w:after="0"/>
        <w:jc w:val="center"/>
        <w:rPr>
          <w:rFonts w:ascii="Times New Roman" w:hAnsi="Times New Roman" w:cs="Times New Roman"/>
          <w:b/>
          <w:smallCaps/>
          <w:sz w:val="32"/>
          <w:szCs w:val="32"/>
        </w:rPr>
      </w:pPr>
      <w:r w:rsidRPr="00323763">
        <w:rPr>
          <w:rFonts w:ascii="Times New Roman" w:hAnsi="Times New Roman" w:cs="Times New Roman"/>
          <w:b/>
          <w:smallCaps/>
          <w:sz w:val="32"/>
          <w:szCs w:val="32"/>
        </w:rPr>
        <w:t>Una lettura teologica</w:t>
      </w:r>
    </w:p>
    <w:p w:rsidR="00C102CC" w:rsidRPr="00323763" w:rsidRDefault="00C102CC" w:rsidP="00D20191">
      <w:pPr>
        <w:spacing w:after="0"/>
        <w:ind w:firstLine="567"/>
        <w:jc w:val="both"/>
        <w:rPr>
          <w:rFonts w:ascii="Times New Roman" w:hAnsi="Times New Roman" w:cs="Times New Roman"/>
          <w:sz w:val="28"/>
          <w:szCs w:val="28"/>
        </w:rPr>
      </w:pPr>
    </w:p>
    <w:p w:rsidR="00F97D0F" w:rsidRPr="00D82225" w:rsidRDefault="00323763" w:rsidP="00D20191">
      <w:pPr>
        <w:spacing w:after="0"/>
        <w:jc w:val="center"/>
        <w:rPr>
          <w:rFonts w:ascii="Times New Roman" w:hAnsi="Times New Roman" w:cs="Times New Roman"/>
          <w:i/>
          <w:sz w:val="24"/>
          <w:szCs w:val="24"/>
        </w:rPr>
      </w:pPr>
      <w:r w:rsidRPr="00D82225">
        <w:rPr>
          <w:rFonts w:ascii="Times New Roman" w:hAnsi="Times New Roman" w:cs="Times New Roman"/>
          <w:i/>
          <w:sz w:val="24"/>
          <w:szCs w:val="24"/>
        </w:rPr>
        <w:t>di fr. Francesco Neri</w:t>
      </w:r>
      <w:r w:rsidR="00D20191">
        <w:rPr>
          <w:rFonts w:ascii="Times New Roman" w:hAnsi="Times New Roman" w:cs="Times New Roman"/>
          <w:i/>
          <w:sz w:val="24"/>
          <w:szCs w:val="24"/>
        </w:rPr>
        <w:t xml:space="preserve"> OFMCap</w:t>
      </w:r>
    </w:p>
    <w:p w:rsidR="0050559B" w:rsidRPr="00323763" w:rsidRDefault="0050559B" w:rsidP="00D20191">
      <w:pPr>
        <w:spacing w:after="0"/>
        <w:ind w:firstLine="567"/>
        <w:jc w:val="both"/>
        <w:rPr>
          <w:rFonts w:ascii="Times New Roman" w:hAnsi="Times New Roman" w:cs="Times New Roman"/>
          <w:sz w:val="28"/>
          <w:szCs w:val="28"/>
        </w:rPr>
      </w:pPr>
    </w:p>
    <w:p w:rsidR="007B4CC5" w:rsidRPr="00323763" w:rsidRDefault="00972FB8" w:rsidP="00D20191">
      <w:pPr>
        <w:spacing w:after="0"/>
        <w:jc w:val="both"/>
        <w:rPr>
          <w:rFonts w:ascii="Times New Roman" w:hAnsi="Times New Roman" w:cs="Times New Roman"/>
          <w:b/>
          <w:sz w:val="24"/>
          <w:szCs w:val="24"/>
        </w:rPr>
      </w:pPr>
      <w:r w:rsidRPr="00323763">
        <w:rPr>
          <w:rFonts w:ascii="Times New Roman" w:hAnsi="Times New Roman" w:cs="Times New Roman"/>
          <w:b/>
          <w:sz w:val="24"/>
          <w:szCs w:val="24"/>
        </w:rPr>
        <w:t xml:space="preserve">1. </w:t>
      </w:r>
      <w:r w:rsidR="007B4CC5" w:rsidRPr="00323763">
        <w:rPr>
          <w:rFonts w:ascii="Times New Roman" w:hAnsi="Times New Roman" w:cs="Times New Roman"/>
          <w:b/>
          <w:sz w:val="24"/>
          <w:szCs w:val="24"/>
        </w:rPr>
        <w:t>Il cammino postconciliare delle Costituzioni cappuccine</w:t>
      </w:r>
    </w:p>
    <w:p w:rsidR="00E46343" w:rsidRPr="00323763" w:rsidRDefault="0050559B"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I Cappuccini hanno sottoposto a revisione le loro Costituzioni nel Capitolo generale (2012)</w:t>
      </w:r>
      <w:r w:rsidR="00687061" w:rsidRPr="00323763">
        <w:rPr>
          <w:rFonts w:ascii="Times New Roman" w:hAnsi="Times New Roman" w:cs="Times New Roman"/>
          <w:sz w:val="24"/>
          <w:szCs w:val="24"/>
        </w:rPr>
        <w:t>.</w:t>
      </w:r>
      <w:r w:rsidR="00C00DEC" w:rsidRPr="00323763">
        <w:rPr>
          <w:rStyle w:val="Rimandonotaapidipagina"/>
          <w:rFonts w:ascii="Times New Roman" w:hAnsi="Times New Roman" w:cs="Times New Roman"/>
          <w:sz w:val="24"/>
          <w:szCs w:val="24"/>
        </w:rPr>
        <w:footnoteReference w:id="1"/>
      </w:r>
      <w:r w:rsidR="00687061" w:rsidRPr="00323763">
        <w:rPr>
          <w:rFonts w:ascii="Times New Roman" w:hAnsi="Times New Roman" w:cs="Times New Roman"/>
          <w:sz w:val="24"/>
          <w:szCs w:val="24"/>
        </w:rPr>
        <w:t xml:space="preserve"> Il testo è stato</w:t>
      </w:r>
      <w:r w:rsidRPr="00323763">
        <w:rPr>
          <w:rFonts w:ascii="Times New Roman" w:hAnsi="Times New Roman" w:cs="Times New Roman"/>
          <w:sz w:val="24"/>
          <w:szCs w:val="24"/>
        </w:rPr>
        <w:t xml:space="preserve"> approvat</w:t>
      </w:r>
      <w:r w:rsidR="00687061" w:rsidRPr="00323763">
        <w:rPr>
          <w:rFonts w:ascii="Times New Roman" w:hAnsi="Times New Roman" w:cs="Times New Roman"/>
          <w:sz w:val="24"/>
          <w:szCs w:val="24"/>
        </w:rPr>
        <w:t>o</w:t>
      </w:r>
      <w:r w:rsidRPr="00323763">
        <w:rPr>
          <w:rFonts w:ascii="Times New Roman" w:hAnsi="Times New Roman" w:cs="Times New Roman"/>
          <w:sz w:val="24"/>
          <w:szCs w:val="24"/>
        </w:rPr>
        <w:t xml:space="preserve"> dalla Santa Sede nel 2013, diventando così la terza versione delle </w:t>
      </w:r>
      <w:r w:rsidR="00687061" w:rsidRPr="00323763">
        <w:rPr>
          <w:rFonts w:ascii="Times New Roman" w:hAnsi="Times New Roman" w:cs="Times New Roman"/>
          <w:sz w:val="24"/>
          <w:szCs w:val="24"/>
        </w:rPr>
        <w:t>Costituzioni postconciliari.</w:t>
      </w:r>
      <w:r w:rsidR="00E46343" w:rsidRPr="00323763">
        <w:rPr>
          <w:rFonts w:ascii="Times New Roman" w:hAnsi="Times New Roman" w:cs="Times New Roman"/>
          <w:sz w:val="24"/>
          <w:szCs w:val="24"/>
        </w:rPr>
        <w:t xml:space="preserve"> </w:t>
      </w:r>
      <w:r w:rsidR="00975241" w:rsidRPr="00323763">
        <w:rPr>
          <w:rFonts w:ascii="Times New Roman" w:hAnsi="Times New Roman" w:cs="Times New Roman"/>
          <w:sz w:val="24"/>
          <w:szCs w:val="24"/>
        </w:rPr>
        <w:t>Schematicamente, infatti, si può dividere la storia delle Costituzioni in due sezioni; la prima va dalle origini sino al Vaticano II, la seconda scaturisce dal Vaticano II e arriva f</w:t>
      </w:r>
      <w:r w:rsidR="00E46343" w:rsidRPr="00323763">
        <w:rPr>
          <w:rFonts w:ascii="Times New Roman" w:hAnsi="Times New Roman" w:cs="Times New Roman"/>
          <w:sz w:val="24"/>
          <w:szCs w:val="24"/>
        </w:rPr>
        <w:t>ino ai nostri giorni.</w:t>
      </w:r>
    </w:p>
    <w:p w:rsidR="00975241" w:rsidRPr="00323763" w:rsidRDefault="0097524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Questa seconda fase incomincia col capitolo generale del 1964</w:t>
      </w:r>
      <w:r w:rsidR="00D84681" w:rsidRPr="00323763">
        <w:rPr>
          <w:rFonts w:ascii="Times New Roman" w:hAnsi="Times New Roman" w:cs="Times New Roman"/>
          <w:sz w:val="24"/>
          <w:szCs w:val="24"/>
        </w:rPr>
        <w:t>, che avvia il cammino di revisione delle Costituzioni secondo i criteri conciliari e sfocia nel testo approvato dal capitolo genera</w:t>
      </w:r>
      <w:r w:rsidR="00FE6419" w:rsidRPr="00323763">
        <w:rPr>
          <w:rFonts w:ascii="Times New Roman" w:hAnsi="Times New Roman" w:cs="Times New Roman"/>
          <w:sz w:val="24"/>
          <w:szCs w:val="24"/>
        </w:rPr>
        <w:t>le del 1968 in via sperimentale. Questo testo, minimamente modificato nel 1970 e nel 1974 dai capitoli generali, viene consistentemente</w:t>
      </w:r>
      <w:r w:rsidR="00D84681" w:rsidRPr="00323763">
        <w:rPr>
          <w:rFonts w:ascii="Times New Roman" w:hAnsi="Times New Roman" w:cs="Times New Roman"/>
          <w:sz w:val="24"/>
          <w:szCs w:val="24"/>
        </w:rPr>
        <w:t xml:space="preserve"> </w:t>
      </w:r>
      <w:r w:rsidR="00FE6419" w:rsidRPr="00323763">
        <w:rPr>
          <w:rFonts w:ascii="Times New Roman" w:hAnsi="Times New Roman" w:cs="Times New Roman"/>
          <w:sz w:val="24"/>
          <w:szCs w:val="24"/>
        </w:rPr>
        <w:t xml:space="preserve">riorganizzato e riscritto nel 1982, </w:t>
      </w:r>
      <w:r w:rsidR="00E46343" w:rsidRPr="00323763">
        <w:rPr>
          <w:rFonts w:ascii="Times New Roman" w:hAnsi="Times New Roman" w:cs="Times New Roman"/>
          <w:sz w:val="24"/>
          <w:szCs w:val="24"/>
        </w:rPr>
        <w:t>promulgato nel 1983, approvato dalla Santa Sede nel 1986, ulteriormente corretto e integrato dall</w:t>
      </w:r>
      <w:r w:rsidR="00E7774B" w:rsidRPr="00323763">
        <w:rPr>
          <w:rFonts w:ascii="Times New Roman" w:hAnsi="Times New Roman" w:cs="Times New Roman"/>
          <w:sz w:val="24"/>
          <w:szCs w:val="24"/>
        </w:rPr>
        <w:t>’</w:t>
      </w:r>
      <w:r w:rsidR="00E46343" w:rsidRPr="00323763">
        <w:rPr>
          <w:rFonts w:ascii="Times New Roman" w:hAnsi="Times New Roman" w:cs="Times New Roman"/>
          <w:sz w:val="24"/>
          <w:szCs w:val="24"/>
        </w:rPr>
        <w:t>Ordine e presentato alla 1989, e finalmente approvato in modo esaustivo dalla S. Sede nel 1990. Riassumendo, le due date che spiccano nel cammino recente delle Costituzioni sono il 1968 e il 1986</w:t>
      </w:r>
      <w:r w:rsidR="006D2CCA" w:rsidRPr="00323763">
        <w:rPr>
          <w:rFonts w:ascii="Times New Roman" w:hAnsi="Times New Roman" w:cs="Times New Roman"/>
          <w:sz w:val="24"/>
          <w:szCs w:val="24"/>
        </w:rPr>
        <w:t>. Parallelamente, l</w:t>
      </w:r>
      <w:r w:rsidR="00E7774B" w:rsidRPr="00323763">
        <w:rPr>
          <w:rFonts w:ascii="Times New Roman" w:hAnsi="Times New Roman" w:cs="Times New Roman"/>
          <w:sz w:val="24"/>
          <w:szCs w:val="24"/>
        </w:rPr>
        <w:t>’</w:t>
      </w:r>
      <w:r w:rsidR="006D2CCA" w:rsidRPr="00323763">
        <w:rPr>
          <w:rFonts w:ascii="Times New Roman" w:hAnsi="Times New Roman" w:cs="Times New Roman"/>
          <w:sz w:val="24"/>
          <w:szCs w:val="24"/>
        </w:rPr>
        <w:t xml:space="preserve">Ordine aveva compiuto un cammino di approfondimento attraverso i primi cinque Consigli plenari </w:t>
      </w:r>
      <w:r w:rsidR="00611393" w:rsidRPr="00323763">
        <w:rPr>
          <w:rFonts w:ascii="Times New Roman" w:hAnsi="Times New Roman" w:cs="Times New Roman"/>
          <w:sz w:val="24"/>
          <w:szCs w:val="24"/>
        </w:rPr>
        <w:lastRenderedPageBreak/>
        <w:t xml:space="preserve">(Quito 1971, Taizé 1973, Mattli 1978, Roma 1981) </w:t>
      </w:r>
      <w:r w:rsidR="006D2CCA" w:rsidRPr="00323763">
        <w:rPr>
          <w:rFonts w:ascii="Times New Roman" w:hAnsi="Times New Roman" w:cs="Times New Roman"/>
          <w:sz w:val="24"/>
          <w:szCs w:val="24"/>
        </w:rPr>
        <w:t>e l</w:t>
      </w:r>
      <w:r w:rsidR="00E7774B" w:rsidRPr="00323763">
        <w:rPr>
          <w:rFonts w:ascii="Times New Roman" w:hAnsi="Times New Roman" w:cs="Times New Roman"/>
          <w:sz w:val="24"/>
          <w:szCs w:val="24"/>
        </w:rPr>
        <w:t>’</w:t>
      </w:r>
      <w:r w:rsidR="006D2CCA" w:rsidRPr="00323763">
        <w:rPr>
          <w:rFonts w:ascii="Times New Roman" w:hAnsi="Times New Roman" w:cs="Times New Roman"/>
          <w:sz w:val="24"/>
          <w:szCs w:val="24"/>
        </w:rPr>
        <w:t>Assemblea di Lublino</w:t>
      </w:r>
      <w:r w:rsidR="00611393" w:rsidRPr="00323763">
        <w:rPr>
          <w:rFonts w:ascii="Times New Roman" w:hAnsi="Times New Roman" w:cs="Times New Roman"/>
          <w:sz w:val="24"/>
          <w:szCs w:val="24"/>
        </w:rPr>
        <w:t xml:space="preserve"> (1991)</w:t>
      </w:r>
      <w:r w:rsidR="006D2CCA" w:rsidRPr="00323763">
        <w:rPr>
          <w:rFonts w:ascii="Times New Roman" w:hAnsi="Times New Roman" w:cs="Times New Roman"/>
          <w:sz w:val="24"/>
          <w:szCs w:val="24"/>
        </w:rPr>
        <w:t>. Più in generale nella Chiesa vengono raccolti frutti abbondanti dall</w:t>
      </w:r>
      <w:r w:rsidR="00E7774B" w:rsidRPr="00323763">
        <w:rPr>
          <w:rFonts w:ascii="Times New Roman" w:hAnsi="Times New Roman" w:cs="Times New Roman"/>
          <w:sz w:val="24"/>
          <w:szCs w:val="24"/>
        </w:rPr>
        <w:t>’</w:t>
      </w:r>
      <w:r w:rsidR="006D2CCA" w:rsidRPr="00323763">
        <w:rPr>
          <w:rFonts w:ascii="Times New Roman" w:hAnsi="Times New Roman" w:cs="Times New Roman"/>
          <w:sz w:val="24"/>
          <w:szCs w:val="24"/>
        </w:rPr>
        <w:t>evento conciliare nell</w:t>
      </w:r>
      <w:r w:rsidR="00E7774B" w:rsidRPr="00323763">
        <w:rPr>
          <w:rFonts w:ascii="Times New Roman" w:hAnsi="Times New Roman" w:cs="Times New Roman"/>
          <w:sz w:val="24"/>
          <w:szCs w:val="24"/>
        </w:rPr>
        <w:t>’</w:t>
      </w:r>
      <w:r w:rsidR="006D2CCA" w:rsidRPr="00323763">
        <w:rPr>
          <w:rFonts w:ascii="Times New Roman" w:hAnsi="Times New Roman" w:cs="Times New Roman"/>
          <w:sz w:val="24"/>
          <w:szCs w:val="24"/>
        </w:rPr>
        <w:t>ambito del magistero e della teologia, con particola</w:t>
      </w:r>
      <w:r w:rsidR="001A68B9" w:rsidRPr="00323763">
        <w:rPr>
          <w:rFonts w:ascii="Times New Roman" w:hAnsi="Times New Roman" w:cs="Times New Roman"/>
          <w:sz w:val="24"/>
          <w:szCs w:val="24"/>
        </w:rPr>
        <w:t>re riguardo alla vita consacrata e al recupero delle fonti spirituali del francescanesimo e dell</w:t>
      </w:r>
      <w:r w:rsidR="00E7774B" w:rsidRPr="00323763">
        <w:rPr>
          <w:rFonts w:ascii="Times New Roman" w:hAnsi="Times New Roman" w:cs="Times New Roman"/>
          <w:sz w:val="24"/>
          <w:szCs w:val="24"/>
        </w:rPr>
        <w:t>’</w:t>
      </w:r>
      <w:r w:rsidR="001A68B9" w:rsidRPr="00323763">
        <w:rPr>
          <w:rFonts w:ascii="Times New Roman" w:hAnsi="Times New Roman" w:cs="Times New Roman"/>
          <w:sz w:val="24"/>
          <w:szCs w:val="24"/>
        </w:rPr>
        <w:t>Ordine cappuccino. Nel 2006, pertanto, il capitolo generale dispone che la legislazione fondativa dell</w:t>
      </w:r>
      <w:r w:rsidR="00E7774B" w:rsidRPr="00323763">
        <w:rPr>
          <w:rFonts w:ascii="Times New Roman" w:hAnsi="Times New Roman" w:cs="Times New Roman"/>
          <w:sz w:val="24"/>
          <w:szCs w:val="24"/>
        </w:rPr>
        <w:t>’</w:t>
      </w:r>
      <w:r w:rsidR="001A68B9" w:rsidRPr="00323763">
        <w:rPr>
          <w:rFonts w:ascii="Times New Roman" w:hAnsi="Times New Roman" w:cs="Times New Roman"/>
          <w:sz w:val="24"/>
          <w:szCs w:val="24"/>
        </w:rPr>
        <w:t>Ordine venga ulteriormente rivista, sia per scomporre la parte ispirativa (destinata alle Costituzioni) dalla parte disciplinare (destinata alle Ordinazioni generali), sia per far confluire nel nuovo testo l</w:t>
      </w:r>
      <w:r w:rsidR="00E7774B" w:rsidRPr="00323763">
        <w:rPr>
          <w:rFonts w:ascii="Times New Roman" w:hAnsi="Times New Roman" w:cs="Times New Roman"/>
          <w:sz w:val="24"/>
          <w:szCs w:val="24"/>
        </w:rPr>
        <w:t>’</w:t>
      </w:r>
      <w:r w:rsidR="001A68B9" w:rsidRPr="00323763">
        <w:rPr>
          <w:rFonts w:ascii="Times New Roman" w:hAnsi="Times New Roman" w:cs="Times New Roman"/>
          <w:sz w:val="24"/>
          <w:szCs w:val="24"/>
        </w:rPr>
        <w:t xml:space="preserve">ulteriore </w:t>
      </w:r>
      <w:r w:rsidR="00611393" w:rsidRPr="00323763">
        <w:rPr>
          <w:rFonts w:ascii="Times New Roman" w:hAnsi="Times New Roman" w:cs="Times New Roman"/>
          <w:sz w:val="24"/>
          <w:szCs w:val="24"/>
        </w:rPr>
        <w:t>arricchimento scaturito nel frattempo dal magistero e dalla teologia, nonché dai Consigli plena</w:t>
      </w:r>
      <w:r w:rsidR="001A3FB0" w:rsidRPr="00323763">
        <w:rPr>
          <w:rFonts w:ascii="Times New Roman" w:hAnsi="Times New Roman" w:cs="Times New Roman"/>
          <w:sz w:val="24"/>
          <w:szCs w:val="24"/>
        </w:rPr>
        <w:t>ri VI e VII celebrati ad Assisi.</w:t>
      </w:r>
      <w:r w:rsidR="001A3FB0" w:rsidRPr="00323763">
        <w:rPr>
          <w:rStyle w:val="Rimandonotaapidipagina"/>
          <w:rFonts w:ascii="Times New Roman" w:hAnsi="Times New Roman" w:cs="Times New Roman"/>
          <w:sz w:val="24"/>
          <w:szCs w:val="24"/>
        </w:rPr>
        <w:footnoteReference w:id="2"/>
      </w:r>
    </w:p>
    <w:p w:rsidR="0050559B" w:rsidRPr="00323763" w:rsidRDefault="0023544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Senza escludere</w:t>
      </w:r>
      <w:r w:rsidR="00FB54BB" w:rsidRPr="00323763">
        <w:rPr>
          <w:rFonts w:ascii="Times New Roman" w:hAnsi="Times New Roman" w:cs="Times New Roman"/>
          <w:sz w:val="24"/>
          <w:szCs w:val="24"/>
        </w:rPr>
        <w:t xml:space="preserve"> la premessa costituita dalle </w:t>
      </w:r>
      <w:r w:rsidR="00FB54BB" w:rsidRPr="00323763">
        <w:rPr>
          <w:rFonts w:ascii="Times New Roman" w:hAnsi="Times New Roman" w:cs="Times New Roman"/>
          <w:i/>
          <w:sz w:val="24"/>
          <w:szCs w:val="24"/>
        </w:rPr>
        <w:t>Ordinazioni</w:t>
      </w:r>
      <w:r w:rsidR="00FB54BB" w:rsidRPr="00323763">
        <w:rPr>
          <w:rFonts w:ascii="Times New Roman" w:hAnsi="Times New Roman" w:cs="Times New Roman"/>
          <w:sz w:val="24"/>
          <w:szCs w:val="24"/>
        </w:rPr>
        <w:t xml:space="preserve"> di Albacina (1529),</w:t>
      </w:r>
      <w:r w:rsidRPr="00323763">
        <w:rPr>
          <w:rStyle w:val="Rimandonotaapidipagina"/>
          <w:rFonts w:ascii="Times New Roman" w:hAnsi="Times New Roman" w:cs="Times New Roman"/>
          <w:sz w:val="24"/>
          <w:szCs w:val="24"/>
        </w:rPr>
        <w:footnoteReference w:id="3"/>
      </w:r>
      <w:r w:rsidR="00FB54BB" w:rsidRPr="00323763">
        <w:rPr>
          <w:rFonts w:ascii="Times New Roman" w:hAnsi="Times New Roman" w:cs="Times New Roman"/>
          <w:sz w:val="24"/>
          <w:szCs w:val="24"/>
        </w:rPr>
        <w:t xml:space="preserve"> </w:t>
      </w:r>
      <w:r w:rsidRPr="00323763">
        <w:rPr>
          <w:rFonts w:ascii="Times New Roman" w:hAnsi="Times New Roman" w:cs="Times New Roman"/>
          <w:sz w:val="24"/>
          <w:szCs w:val="24"/>
        </w:rPr>
        <w:t>n</w:t>
      </w:r>
      <w:r w:rsidR="00FB54BB" w:rsidRPr="00323763">
        <w:rPr>
          <w:rFonts w:ascii="Times New Roman" w:hAnsi="Times New Roman" w:cs="Times New Roman"/>
          <w:sz w:val="24"/>
          <w:szCs w:val="24"/>
        </w:rPr>
        <w:t>on si può studiare il testo attuale delle Costituzioni senza un</w:t>
      </w:r>
      <w:r w:rsidR="00E7774B" w:rsidRPr="00323763">
        <w:rPr>
          <w:rFonts w:ascii="Times New Roman" w:hAnsi="Times New Roman" w:cs="Times New Roman"/>
          <w:sz w:val="24"/>
          <w:szCs w:val="24"/>
        </w:rPr>
        <w:t>’</w:t>
      </w:r>
      <w:r w:rsidR="00FB54BB" w:rsidRPr="00323763">
        <w:rPr>
          <w:rFonts w:ascii="Times New Roman" w:hAnsi="Times New Roman" w:cs="Times New Roman"/>
          <w:sz w:val="24"/>
          <w:szCs w:val="24"/>
        </w:rPr>
        <w:t>adeguata conoscenza delle Costituzioni antiche, in spe</w:t>
      </w:r>
      <w:r w:rsidRPr="00323763">
        <w:rPr>
          <w:rFonts w:ascii="Times New Roman" w:hAnsi="Times New Roman" w:cs="Times New Roman"/>
          <w:sz w:val="24"/>
          <w:szCs w:val="24"/>
        </w:rPr>
        <w:t xml:space="preserve">cie quelle di S. Eufemia (1536). Gli interventi </w:t>
      </w:r>
      <w:r w:rsidR="005442D8" w:rsidRPr="00323763">
        <w:rPr>
          <w:rFonts w:ascii="Times New Roman" w:hAnsi="Times New Roman" w:cs="Times New Roman"/>
          <w:sz w:val="24"/>
          <w:szCs w:val="24"/>
        </w:rPr>
        <w:t xml:space="preserve">successivi </w:t>
      </w:r>
      <w:r w:rsidRPr="00323763">
        <w:rPr>
          <w:rFonts w:ascii="Times New Roman" w:hAnsi="Times New Roman" w:cs="Times New Roman"/>
          <w:sz w:val="24"/>
          <w:szCs w:val="24"/>
        </w:rPr>
        <w:t xml:space="preserve">non </w:t>
      </w:r>
      <w:r w:rsidR="005442D8" w:rsidRPr="00323763">
        <w:rPr>
          <w:rFonts w:ascii="Times New Roman" w:hAnsi="Times New Roman" w:cs="Times New Roman"/>
          <w:sz w:val="24"/>
          <w:szCs w:val="24"/>
        </w:rPr>
        <w:t xml:space="preserve">ne </w:t>
      </w:r>
      <w:r w:rsidRPr="00323763">
        <w:rPr>
          <w:rFonts w:ascii="Times New Roman" w:hAnsi="Times New Roman" w:cs="Times New Roman"/>
          <w:sz w:val="24"/>
          <w:szCs w:val="24"/>
        </w:rPr>
        <w:t>hanno mutato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apporto</w:t>
      </w:r>
      <w:r w:rsidR="005442D8" w:rsidRPr="00323763">
        <w:rPr>
          <w:rFonts w:ascii="Times New Roman" w:hAnsi="Times New Roman" w:cs="Times New Roman"/>
          <w:sz w:val="24"/>
          <w:szCs w:val="24"/>
        </w:rPr>
        <w:t xml:space="preserve"> di esperienza e spiritualità</w:t>
      </w:r>
      <w:r w:rsidRPr="00323763">
        <w:rPr>
          <w:rFonts w:ascii="Times New Roman" w:hAnsi="Times New Roman" w:cs="Times New Roman"/>
          <w:sz w:val="24"/>
          <w:szCs w:val="24"/>
        </w:rPr>
        <w:t xml:space="preserve">, </w:t>
      </w:r>
      <w:r w:rsidR="005442D8" w:rsidRPr="00323763">
        <w:rPr>
          <w:rFonts w:ascii="Times New Roman" w:hAnsi="Times New Roman" w:cs="Times New Roman"/>
          <w:sz w:val="24"/>
          <w:szCs w:val="24"/>
        </w:rPr>
        <w:t xml:space="preserve">e nella loro sostanza esse sono </w:t>
      </w:r>
      <w:r w:rsidRPr="00323763">
        <w:rPr>
          <w:rFonts w:ascii="Times New Roman" w:hAnsi="Times New Roman" w:cs="Times New Roman"/>
          <w:sz w:val="24"/>
          <w:szCs w:val="24"/>
        </w:rPr>
        <w:t xml:space="preserve">rimaste operative fino al Vaticano II. </w:t>
      </w:r>
      <w:r w:rsidR="005442D8" w:rsidRPr="00323763">
        <w:rPr>
          <w:rFonts w:ascii="Times New Roman" w:hAnsi="Times New Roman" w:cs="Times New Roman"/>
          <w:sz w:val="24"/>
          <w:szCs w:val="24"/>
        </w:rPr>
        <w:t xml:space="preserve">Ciò è valido non solo in una prospettiva storico-teologica, ma anche teologico-sistematica, </w:t>
      </w:r>
      <w:r w:rsidR="00FB54BB" w:rsidRPr="00323763">
        <w:rPr>
          <w:rFonts w:ascii="Times New Roman" w:hAnsi="Times New Roman" w:cs="Times New Roman"/>
          <w:sz w:val="24"/>
          <w:szCs w:val="24"/>
        </w:rPr>
        <w:t>in quanto costituiscono tuttora una chiave interpretativa indispensabile per conoscere l</w:t>
      </w:r>
      <w:r w:rsidR="00E7774B" w:rsidRPr="00323763">
        <w:rPr>
          <w:rFonts w:ascii="Times New Roman" w:hAnsi="Times New Roman" w:cs="Times New Roman"/>
          <w:sz w:val="24"/>
          <w:szCs w:val="24"/>
        </w:rPr>
        <w:t>’</w:t>
      </w:r>
      <w:r w:rsidR="00FB54BB" w:rsidRPr="00323763">
        <w:rPr>
          <w:rFonts w:ascii="Times New Roman" w:hAnsi="Times New Roman" w:cs="Times New Roman"/>
          <w:sz w:val="24"/>
          <w:szCs w:val="24"/>
        </w:rPr>
        <w:t>identità cappuccina, e che in più casi sono citate implicitamente o esplicitamente nelle Costituzioni, in cui dunque continuano ad essere presenti.</w:t>
      </w:r>
      <w:r w:rsidR="005442D8" w:rsidRPr="00323763">
        <w:rPr>
          <w:rStyle w:val="Rimandonotaapidipagina"/>
          <w:rFonts w:ascii="Times New Roman" w:hAnsi="Times New Roman" w:cs="Times New Roman"/>
          <w:sz w:val="24"/>
          <w:szCs w:val="24"/>
        </w:rPr>
        <w:footnoteReference w:id="4"/>
      </w:r>
    </w:p>
    <w:p w:rsidR="00754F1C" w:rsidRDefault="00754F1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D</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altra parte non si possono neppure ignorare le Costituzioni nelle versioni del 1968 e del 1986. Specie verso queste ultime, infatti, il testo attualmente in vigore non si propone di essere totalmente alternativo, ma piuttosto integrativo</w:t>
      </w:r>
      <w:r w:rsidR="00A63D5F" w:rsidRPr="00323763">
        <w:rPr>
          <w:rFonts w:ascii="Times New Roman" w:hAnsi="Times New Roman" w:cs="Times New Roman"/>
          <w:sz w:val="24"/>
          <w:szCs w:val="24"/>
        </w:rPr>
        <w:t xml:space="preserve">, con un’azione che contemperi il </w:t>
      </w:r>
      <w:r w:rsidR="00A63D5F" w:rsidRPr="00323763">
        <w:rPr>
          <w:rFonts w:ascii="Times New Roman" w:hAnsi="Times New Roman" w:cs="Times New Roman"/>
          <w:i/>
          <w:sz w:val="24"/>
          <w:szCs w:val="24"/>
        </w:rPr>
        <w:t>rispetto</w:t>
      </w:r>
      <w:r w:rsidR="00A63D5F" w:rsidRPr="00323763">
        <w:rPr>
          <w:rFonts w:ascii="Times New Roman" w:hAnsi="Times New Roman" w:cs="Times New Roman"/>
          <w:sz w:val="24"/>
          <w:szCs w:val="24"/>
        </w:rPr>
        <w:t xml:space="preserve"> e l’</w:t>
      </w:r>
      <w:r w:rsidR="00A63D5F" w:rsidRPr="00323763">
        <w:rPr>
          <w:rFonts w:ascii="Times New Roman" w:hAnsi="Times New Roman" w:cs="Times New Roman"/>
          <w:i/>
          <w:sz w:val="24"/>
          <w:szCs w:val="24"/>
        </w:rPr>
        <w:t>arricchimento</w:t>
      </w:r>
      <w:r w:rsidRPr="00323763">
        <w:rPr>
          <w:rFonts w:ascii="Times New Roman" w:hAnsi="Times New Roman" w:cs="Times New Roman"/>
          <w:sz w:val="24"/>
          <w:szCs w:val="24"/>
        </w:rPr>
        <w:t>.</w:t>
      </w:r>
      <w:r w:rsidR="006167BB" w:rsidRPr="00323763">
        <w:rPr>
          <w:rStyle w:val="Rimandonotaapidipagina"/>
          <w:rFonts w:ascii="Times New Roman" w:hAnsi="Times New Roman" w:cs="Times New Roman"/>
          <w:sz w:val="24"/>
          <w:szCs w:val="24"/>
        </w:rPr>
        <w:footnoteReference w:id="5"/>
      </w:r>
      <w:r w:rsidRPr="00323763">
        <w:rPr>
          <w:rFonts w:ascii="Times New Roman" w:hAnsi="Times New Roman" w:cs="Times New Roman"/>
          <w:sz w:val="24"/>
          <w:szCs w:val="24"/>
        </w:rPr>
        <w:t xml:space="preserve"> Dunque tutti i contributi nelle redazioni postconciliari delle Costituzioni sono utili a studiare la redazione vigente</w:t>
      </w:r>
      <w:r w:rsidRPr="00323763">
        <w:rPr>
          <w:rStyle w:val="Rimandonotaapidipagina"/>
          <w:rFonts w:ascii="Times New Roman" w:hAnsi="Times New Roman" w:cs="Times New Roman"/>
          <w:sz w:val="24"/>
          <w:szCs w:val="24"/>
        </w:rPr>
        <w:footnoteReference w:id="6"/>
      </w:r>
      <w:r w:rsidR="00323763">
        <w:rPr>
          <w:rFonts w:ascii="Times New Roman" w:hAnsi="Times New Roman" w:cs="Times New Roman"/>
          <w:sz w:val="24"/>
          <w:szCs w:val="24"/>
        </w:rPr>
        <w:t>.</w:t>
      </w:r>
    </w:p>
    <w:p w:rsidR="00323763" w:rsidRPr="00323763" w:rsidRDefault="00323763" w:rsidP="00D20191">
      <w:pPr>
        <w:spacing w:after="0"/>
        <w:ind w:firstLine="567"/>
        <w:jc w:val="both"/>
        <w:rPr>
          <w:rFonts w:ascii="Times New Roman" w:hAnsi="Times New Roman" w:cs="Times New Roman"/>
          <w:sz w:val="24"/>
          <w:szCs w:val="24"/>
        </w:rPr>
      </w:pPr>
    </w:p>
    <w:p w:rsidR="007B4CC5" w:rsidRPr="00323763" w:rsidRDefault="00972FB8" w:rsidP="00D20191">
      <w:pPr>
        <w:spacing w:after="0"/>
        <w:jc w:val="both"/>
        <w:rPr>
          <w:rFonts w:ascii="Times New Roman" w:hAnsi="Times New Roman" w:cs="Times New Roman"/>
          <w:b/>
          <w:sz w:val="24"/>
          <w:szCs w:val="24"/>
        </w:rPr>
      </w:pPr>
      <w:r w:rsidRPr="00323763">
        <w:rPr>
          <w:rFonts w:ascii="Times New Roman" w:hAnsi="Times New Roman" w:cs="Times New Roman"/>
          <w:b/>
          <w:sz w:val="24"/>
          <w:szCs w:val="24"/>
        </w:rPr>
        <w:t xml:space="preserve">2. </w:t>
      </w:r>
      <w:r w:rsidR="007B4CC5" w:rsidRPr="00323763">
        <w:rPr>
          <w:rFonts w:ascii="Times New Roman" w:hAnsi="Times New Roman" w:cs="Times New Roman"/>
          <w:b/>
          <w:sz w:val="24"/>
          <w:szCs w:val="24"/>
        </w:rPr>
        <w:t>Il cammino postconciliare della teologia</w:t>
      </w:r>
      <w:r w:rsidR="00D645D4" w:rsidRPr="00323763">
        <w:rPr>
          <w:rFonts w:ascii="Times New Roman" w:hAnsi="Times New Roman" w:cs="Times New Roman"/>
          <w:b/>
          <w:sz w:val="24"/>
          <w:szCs w:val="24"/>
        </w:rPr>
        <w:t xml:space="preserve"> cattolica</w:t>
      </w:r>
    </w:p>
    <w:p w:rsidR="00D645D4" w:rsidRPr="00323763" w:rsidRDefault="00BB143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Nell’ambito teologico, i</w:t>
      </w:r>
      <w:r w:rsidR="00D645D4" w:rsidRPr="00323763">
        <w:rPr>
          <w:rFonts w:ascii="Times New Roman" w:hAnsi="Times New Roman" w:cs="Times New Roman"/>
          <w:sz w:val="24"/>
          <w:szCs w:val="24"/>
        </w:rPr>
        <w:t>l periodo successivo al Vaticano II è stato caratterizzato da una straordinaria fecondità.</w:t>
      </w:r>
      <w:r w:rsidR="006B683D" w:rsidRPr="00323763">
        <w:rPr>
          <w:rStyle w:val="Rimandonotaapidipagina"/>
          <w:rFonts w:ascii="Times New Roman" w:hAnsi="Times New Roman" w:cs="Times New Roman"/>
          <w:sz w:val="24"/>
          <w:szCs w:val="24"/>
        </w:rPr>
        <w:footnoteReference w:id="7"/>
      </w:r>
      <w:r w:rsidR="00E14340" w:rsidRPr="00323763">
        <w:rPr>
          <w:rFonts w:ascii="Times New Roman" w:hAnsi="Times New Roman" w:cs="Times New Roman"/>
          <w:sz w:val="24"/>
          <w:szCs w:val="24"/>
        </w:rPr>
        <w:t xml:space="preserve"> Alle origini vi è certamente l</w:t>
      </w:r>
      <w:r w:rsidR="00E7774B" w:rsidRPr="00323763">
        <w:rPr>
          <w:rFonts w:ascii="Times New Roman" w:hAnsi="Times New Roman" w:cs="Times New Roman"/>
          <w:sz w:val="24"/>
          <w:szCs w:val="24"/>
        </w:rPr>
        <w:t>’</w:t>
      </w:r>
      <w:r w:rsidR="00E14340" w:rsidRPr="00323763">
        <w:rPr>
          <w:rFonts w:ascii="Times New Roman" w:hAnsi="Times New Roman" w:cs="Times New Roman"/>
          <w:sz w:val="24"/>
          <w:szCs w:val="24"/>
        </w:rPr>
        <w:t xml:space="preserve">evento conciliare, che è stato preparato dal rinnovamento degli studi biblici, liturgici, patristici e medievali, ma </w:t>
      </w:r>
      <w:r w:rsidR="00FA0F5D" w:rsidRPr="00323763">
        <w:rPr>
          <w:rFonts w:ascii="Times New Roman" w:hAnsi="Times New Roman" w:cs="Times New Roman"/>
          <w:sz w:val="24"/>
          <w:szCs w:val="24"/>
        </w:rPr>
        <w:t>ha anche provocato nuove importanti ondate nella riflessione sistematica.</w:t>
      </w:r>
    </w:p>
    <w:p w:rsidR="00D645D4" w:rsidRPr="00323763" w:rsidRDefault="00D645D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Dal punto di vista strutturale, è da considerare il recupero della dimensione storica ed esistenziale nella Rivelazione</w:t>
      </w:r>
      <w:r w:rsidR="007A6940" w:rsidRPr="00323763">
        <w:rPr>
          <w:rStyle w:val="Rimandonotaapidipagina"/>
          <w:rFonts w:ascii="Times New Roman" w:hAnsi="Times New Roman" w:cs="Times New Roman"/>
          <w:sz w:val="24"/>
          <w:szCs w:val="24"/>
        </w:rPr>
        <w:footnoteReference w:id="8"/>
      </w:r>
      <w:r w:rsidRPr="00323763">
        <w:rPr>
          <w:rFonts w:ascii="Times New Roman" w:hAnsi="Times New Roman" w:cs="Times New Roman"/>
          <w:sz w:val="24"/>
          <w:szCs w:val="24"/>
        </w:rPr>
        <w:t xml:space="preserve"> e in particolare nella cristologia.</w:t>
      </w:r>
      <w:r w:rsidR="00B52AA9" w:rsidRPr="00323763">
        <w:rPr>
          <w:rStyle w:val="Rimandonotaapidipagina"/>
          <w:rFonts w:ascii="Times New Roman" w:hAnsi="Times New Roman" w:cs="Times New Roman"/>
          <w:sz w:val="24"/>
          <w:szCs w:val="24"/>
        </w:rPr>
        <w:footnoteReference w:id="9"/>
      </w:r>
      <w:r w:rsidR="00954400" w:rsidRPr="00323763">
        <w:rPr>
          <w:rFonts w:ascii="Times New Roman" w:hAnsi="Times New Roman" w:cs="Times New Roman"/>
          <w:sz w:val="24"/>
          <w:szCs w:val="24"/>
        </w:rPr>
        <w:t xml:space="preserve"> Ciò si è tradotto </w:t>
      </w:r>
      <w:r w:rsidR="00DE79D4" w:rsidRPr="00323763">
        <w:rPr>
          <w:rFonts w:ascii="Times New Roman" w:hAnsi="Times New Roman" w:cs="Times New Roman"/>
          <w:sz w:val="24"/>
          <w:szCs w:val="24"/>
        </w:rPr>
        <w:t>non solo nell</w:t>
      </w:r>
      <w:r w:rsidR="00E7774B" w:rsidRPr="00323763">
        <w:rPr>
          <w:rFonts w:ascii="Times New Roman" w:hAnsi="Times New Roman" w:cs="Times New Roman"/>
          <w:sz w:val="24"/>
          <w:szCs w:val="24"/>
        </w:rPr>
        <w:t>’</w:t>
      </w:r>
      <w:r w:rsidR="00DE79D4" w:rsidRPr="00323763">
        <w:rPr>
          <w:rFonts w:ascii="Times New Roman" w:hAnsi="Times New Roman" w:cs="Times New Roman"/>
          <w:sz w:val="24"/>
          <w:szCs w:val="24"/>
        </w:rPr>
        <w:t>elaborazione di una nuova teologia fondamentale e di una nuova attenzione alla teologia della storia, ma anche e soprattutto nel recupero della centralità del mistero della Pasqua, che la deriva nicena aveva in qualche modo subordinato al mistero dell</w:t>
      </w:r>
      <w:r w:rsidR="00E7774B" w:rsidRPr="00323763">
        <w:rPr>
          <w:rFonts w:ascii="Times New Roman" w:hAnsi="Times New Roman" w:cs="Times New Roman"/>
          <w:sz w:val="24"/>
          <w:szCs w:val="24"/>
        </w:rPr>
        <w:t>’</w:t>
      </w:r>
      <w:r w:rsidR="00DE79D4" w:rsidRPr="00323763">
        <w:rPr>
          <w:rFonts w:ascii="Times New Roman" w:hAnsi="Times New Roman" w:cs="Times New Roman"/>
          <w:sz w:val="24"/>
          <w:szCs w:val="24"/>
        </w:rPr>
        <w:t>Incarnazione.</w:t>
      </w:r>
      <w:r w:rsidR="008D49EA" w:rsidRPr="00323763">
        <w:rPr>
          <w:rStyle w:val="Rimandonotaapidipagina"/>
          <w:rFonts w:ascii="Times New Roman" w:hAnsi="Times New Roman" w:cs="Times New Roman"/>
          <w:sz w:val="24"/>
          <w:szCs w:val="24"/>
        </w:rPr>
        <w:footnoteReference w:id="10"/>
      </w:r>
    </w:p>
    <w:p w:rsidR="00D645D4" w:rsidRPr="00323763" w:rsidRDefault="00D645D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Inoltre, nella cristologia è stata recuperata la prospettiva trinitaria</w:t>
      </w:r>
      <w:r w:rsidR="0077775C" w:rsidRPr="00323763">
        <w:rPr>
          <w:rFonts w:ascii="Times New Roman" w:hAnsi="Times New Roman" w:cs="Times New Roman"/>
          <w:sz w:val="24"/>
          <w:szCs w:val="24"/>
        </w:rPr>
        <w:t xml:space="preserve">, è si è riscoperta la centralità della relazione di Gesù col Padre, nel vincolo dello Spirito Santo. </w:t>
      </w:r>
      <w:r w:rsidR="00B52AA9" w:rsidRPr="00323763">
        <w:rPr>
          <w:rFonts w:ascii="Times New Roman" w:hAnsi="Times New Roman" w:cs="Times New Roman"/>
          <w:sz w:val="24"/>
          <w:szCs w:val="24"/>
        </w:rPr>
        <w:t>A c</w:t>
      </w:r>
      <w:r w:rsidR="0077775C" w:rsidRPr="00323763">
        <w:rPr>
          <w:rFonts w:ascii="Times New Roman" w:hAnsi="Times New Roman" w:cs="Times New Roman"/>
          <w:sz w:val="24"/>
          <w:szCs w:val="24"/>
        </w:rPr>
        <w:t xml:space="preserve">iò ha condotto </w:t>
      </w:r>
      <w:r w:rsidR="00B52AA9" w:rsidRPr="00323763">
        <w:rPr>
          <w:rFonts w:ascii="Times New Roman" w:hAnsi="Times New Roman" w:cs="Times New Roman"/>
          <w:sz w:val="24"/>
          <w:szCs w:val="24"/>
        </w:rPr>
        <w:t>la riscoperta</w:t>
      </w:r>
      <w:r w:rsidR="0077775C" w:rsidRPr="00323763">
        <w:rPr>
          <w:rFonts w:ascii="Times New Roman" w:hAnsi="Times New Roman" w:cs="Times New Roman"/>
          <w:sz w:val="24"/>
          <w:szCs w:val="24"/>
        </w:rPr>
        <w:t xml:space="preserve"> del mistero di Dio Uno e Trino non solo come uno dei trattati della dommatica, magari il più astruso e inutile, ma anzi come il cuore della teologia e come la struttura su cui organizzare </w:t>
      </w:r>
      <w:r w:rsidR="0077775C" w:rsidRPr="00323763">
        <w:rPr>
          <w:rFonts w:ascii="Times New Roman" w:hAnsi="Times New Roman" w:cs="Times New Roman"/>
          <w:sz w:val="24"/>
          <w:szCs w:val="24"/>
        </w:rPr>
        <w:lastRenderedPageBreak/>
        <w:t>anche tutti gli altri set</w:t>
      </w:r>
      <w:r w:rsidR="00B52AA9" w:rsidRPr="00323763">
        <w:rPr>
          <w:rFonts w:ascii="Times New Roman" w:hAnsi="Times New Roman" w:cs="Times New Roman"/>
          <w:sz w:val="24"/>
          <w:szCs w:val="24"/>
        </w:rPr>
        <w:t>tori della teologia sistematica.</w:t>
      </w:r>
      <w:r w:rsidR="00B52AA9" w:rsidRPr="00323763">
        <w:rPr>
          <w:rStyle w:val="Rimandonotaapidipagina"/>
          <w:rFonts w:ascii="Times New Roman" w:hAnsi="Times New Roman" w:cs="Times New Roman"/>
          <w:sz w:val="24"/>
          <w:szCs w:val="24"/>
        </w:rPr>
        <w:footnoteReference w:id="11"/>
      </w:r>
      <w:r w:rsidR="00B52AA9" w:rsidRPr="00323763">
        <w:rPr>
          <w:rFonts w:ascii="Times New Roman" w:hAnsi="Times New Roman" w:cs="Times New Roman"/>
          <w:sz w:val="24"/>
          <w:szCs w:val="24"/>
        </w:rPr>
        <w:t xml:space="preserve"> </w:t>
      </w:r>
      <w:r w:rsidR="00612078" w:rsidRPr="00323763">
        <w:rPr>
          <w:rFonts w:ascii="Times New Roman" w:hAnsi="Times New Roman" w:cs="Times New Roman"/>
          <w:sz w:val="24"/>
          <w:szCs w:val="24"/>
        </w:rPr>
        <w:t>O</w:t>
      </w:r>
      <w:r w:rsidR="0077775C" w:rsidRPr="00323763">
        <w:rPr>
          <w:rFonts w:ascii="Times New Roman" w:hAnsi="Times New Roman" w:cs="Times New Roman"/>
          <w:sz w:val="24"/>
          <w:szCs w:val="24"/>
        </w:rPr>
        <w:t>ltre questa, la rilettura in chiave trinitaria ha investito l</w:t>
      </w:r>
      <w:r w:rsidR="00E7774B" w:rsidRPr="00323763">
        <w:rPr>
          <w:rFonts w:ascii="Times New Roman" w:hAnsi="Times New Roman" w:cs="Times New Roman"/>
          <w:sz w:val="24"/>
          <w:szCs w:val="24"/>
        </w:rPr>
        <w:t>’</w:t>
      </w:r>
      <w:r w:rsidR="0077775C" w:rsidRPr="00323763">
        <w:rPr>
          <w:rFonts w:ascii="Times New Roman" w:hAnsi="Times New Roman" w:cs="Times New Roman"/>
          <w:sz w:val="24"/>
          <w:szCs w:val="24"/>
        </w:rPr>
        <w:t>etica</w:t>
      </w:r>
      <w:r w:rsidR="00C3656C" w:rsidRPr="00323763">
        <w:rPr>
          <w:rStyle w:val="Rimandonotaapidipagina"/>
          <w:rFonts w:ascii="Times New Roman" w:hAnsi="Times New Roman" w:cs="Times New Roman"/>
          <w:sz w:val="24"/>
          <w:szCs w:val="24"/>
        </w:rPr>
        <w:footnoteReference w:id="12"/>
      </w:r>
      <w:r w:rsidR="0077775C" w:rsidRPr="00323763">
        <w:rPr>
          <w:rFonts w:ascii="Times New Roman" w:hAnsi="Times New Roman" w:cs="Times New Roman"/>
          <w:sz w:val="24"/>
          <w:szCs w:val="24"/>
        </w:rPr>
        <w:t xml:space="preserve"> </w:t>
      </w:r>
      <w:r w:rsidR="00DE79D4" w:rsidRPr="00323763">
        <w:rPr>
          <w:rFonts w:ascii="Times New Roman" w:hAnsi="Times New Roman" w:cs="Times New Roman"/>
          <w:sz w:val="24"/>
          <w:szCs w:val="24"/>
        </w:rPr>
        <w:t>e l</w:t>
      </w:r>
      <w:r w:rsidR="00E7774B" w:rsidRPr="00323763">
        <w:rPr>
          <w:rFonts w:ascii="Times New Roman" w:hAnsi="Times New Roman" w:cs="Times New Roman"/>
          <w:sz w:val="24"/>
          <w:szCs w:val="24"/>
        </w:rPr>
        <w:t>’</w:t>
      </w:r>
      <w:r w:rsidR="00DE79D4" w:rsidRPr="00323763">
        <w:rPr>
          <w:rFonts w:ascii="Times New Roman" w:hAnsi="Times New Roman" w:cs="Times New Roman"/>
          <w:sz w:val="24"/>
          <w:szCs w:val="24"/>
        </w:rPr>
        <w:t>ontologia.</w:t>
      </w:r>
      <w:r w:rsidR="00C3656C" w:rsidRPr="00323763">
        <w:rPr>
          <w:rStyle w:val="Rimandonotaapidipagina"/>
          <w:rFonts w:ascii="Times New Roman" w:hAnsi="Times New Roman" w:cs="Times New Roman"/>
          <w:sz w:val="24"/>
          <w:szCs w:val="24"/>
        </w:rPr>
        <w:footnoteReference w:id="13"/>
      </w:r>
    </w:p>
    <w:p w:rsidR="00DE79D4" w:rsidRPr="00323763" w:rsidRDefault="00DE79D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Proprio alla luce del mistero trinitario, la Chiesa è stata reinterpretata n</w:t>
      </w:r>
      <w:r w:rsidR="00A04E0F" w:rsidRPr="00323763">
        <w:rPr>
          <w:rFonts w:ascii="Times New Roman" w:hAnsi="Times New Roman" w:cs="Times New Roman"/>
          <w:sz w:val="24"/>
          <w:szCs w:val="24"/>
        </w:rPr>
        <w:t>ella categoria della comunione, fuoco di un</w:t>
      </w:r>
      <w:r w:rsidR="00E7774B" w:rsidRPr="00323763">
        <w:rPr>
          <w:rFonts w:ascii="Times New Roman" w:hAnsi="Times New Roman" w:cs="Times New Roman"/>
          <w:sz w:val="24"/>
          <w:szCs w:val="24"/>
        </w:rPr>
        <w:t>’</w:t>
      </w:r>
      <w:r w:rsidR="00A04E0F" w:rsidRPr="00323763">
        <w:rPr>
          <w:rFonts w:ascii="Times New Roman" w:hAnsi="Times New Roman" w:cs="Times New Roman"/>
          <w:sz w:val="24"/>
          <w:szCs w:val="24"/>
        </w:rPr>
        <w:t>ellissi che ha l</w:t>
      </w:r>
      <w:r w:rsidR="00E7774B" w:rsidRPr="00323763">
        <w:rPr>
          <w:rFonts w:ascii="Times New Roman" w:hAnsi="Times New Roman" w:cs="Times New Roman"/>
          <w:sz w:val="24"/>
          <w:szCs w:val="24"/>
        </w:rPr>
        <w:t>’</w:t>
      </w:r>
      <w:r w:rsidR="00A04E0F" w:rsidRPr="00323763">
        <w:rPr>
          <w:rFonts w:ascii="Times New Roman" w:hAnsi="Times New Roman" w:cs="Times New Roman"/>
          <w:sz w:val="24"/>
          <w:szCs w:val="24"/>
        </w:rPr>
        <w:t>altro polo nella missione</w:t>
      </w:r>
      <w:r w:rsidR="00A87C0E" w:rsidRPr="00323763">
        <w:rPr>
          <w:rFonts w:ascii="Times New Roman" w:hAnsi="Times New Roman" w:cs="Times New Roman"/>
          <w:sz w:val="24"/>
          <w:szCs w:val="24"/>
        </w:rPr>
        <w:t>.</w:t>
      </w:r>
      <w:r w:rsidR="00A87C0E" w:rsidRPr="00323763">
        <w:rPr>
          <w:rStyle w:val="Rimandonotaapidipagina"/>
          <w:rFonts w:ascii="Times New Roman" w:hAnsi="Times New Roman" w:cs="Times New Roman"/>
          <w:sz w:val="24"/>
          <w:szCs w:val="24"/>
        </w:rPr>
        <w:footnoteReference w:id="14"/>
      </w:r>
    </w:p>
    <w:p w:rsidR="00DE79D4" w:rsidRPr="00323763" w:rsidRDefault="00DE79D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antropologia ha accresciuto molto la sua importanza, da un lato </w:t>
      </w:r>
      <w:r w:rsidR="00A457C8" w:rsidRPr="00323763">
        <w:rPr>
          <w:rFonts w:ascii="Times New Roman" w:hAnsi="Times New Roman" w:cs="Times New Roman"/>
          <w:sz w:val="24"/>
          <w:szCs w:val="24"/>
        </w:rPr>
        <w:t>sottolineando l</w:t>
      </w:r>
      <w:r w:rsidR="00E7774B" w:rsidRPr="00323763">
        <w:rPr>
          <w:rFonts w:ascii="Times New Roman" w:hAnsi="Times New Roman" w:cs="Times New Roman"/>
          <w:sz w:val="24"/>
          <w:szCs w:val="24"/>
        </w:rPr>
        <w:t>’</w:t>
      </w:r>
      <w:r w:rsidR="00A457C8" w:rsidRPr="00323763">
        <w:rPr>
          <w:rFonts w:ascii="Times New Roman" w:hAnsi="Times New Roman" w:cs="Times New Roman"/>
          <w:sz w:val="24"/>
          <w:szCs w:val="24"/>
        </w:rPr>
        <w:t>interrelazione tra cristologia e antropologia,</w:t>
      </w:r>
      <w:r w:rsidR="001A78EC" w:rsidRPr="00323763">
        <w:rPr>
          <w:rStyle w:val="Rimandonotaapidipagina"/>
          <w:rFonts w:ascii="Times New Roman" w:hAnsi="Times New Roman" w:cs="Times New Roman"/>
          <w:sz w:val="24"/>
          <w:szCs w:val="24"/>
        </w:rPr>
        <w:footnoteReference w:id="15"/>
      </w:r>
      <w:r w:rsidR="00A457C8" w:rsidRPr="00323763">
        <w:rPr>
          <w:rFonts w:ascii="Times New Roman" w:hAnsi="Times New Roman" w:cs="Times New Roman"/>
          <w:sz w:val="24"/>
          <w:szCs w:val="24"/>
        </w:rPr>
        <w:t xml:space="preserve"> dall</w:t>
      </w:r>
      <w:r w:rsidR="00E7774B" w:rsidRPr="00323763">
        <w:rPr>
          <w:rFonts w:ascii="Times New Roman" w:hAnsi="Times New Roman" w:cs="Times New Roman"/>
          <w:sz w:val="24"/>
          <w:szCs w:val="24"/>
        </w:rPr>
        <w:t>’</w:t>
      </w:r>
      <w:r w:rsidR="00A457C8" w:rsidRPr="00323763">
        <w:rPr>
          <w:rFonts w:ascii="Times New Roman" w:hAnsi="Times New Roman" w:cs="Times New Roman"/>
          <w:sz w:val="24"/>
          <w:szCs w:val="24"/>
        </w:rPr>
        <w:t xml:space="preserve">altro </w:t>
      </w:r>
      <w:r w:rsidRPr="00323763">
        <w:rPr>
          <w:rFonts w:ascii="Times New Roman" w:hAnsi="Times New Roman" w:cs="Times New Roman"/>
          <w:sz w:val="24"/>
          <w:szCs w:val="24"/>
        </w:rPr>
        <w:t>accentuando nell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uomo la componente della relazionalità co</w:t>
      </w:r>
      <w:r w:rsidR="00EE06B2" w:rsidRPr="00323763">
        <w:rPr>
          <w:rFonts w:ascii="Times New Roman" w:hAnsi="Times New Roman" w:cs="Times New Roman"/>
          <w:sz w:val="24"/>
          <w:szCs w:val="24"/>
        </w:rPr>
        <w:t xml:space="preserve">me scaturigine della </w:t>
      </w:r>
      <w:r w:rsidR="00A457C8" w:rsidRPr="00323763">
        <w:rPr>
          <w:rFonts w:ascii="Times New Roman" w:hAnsi="Times New Roman" w:cs="Times New Roman"/>
          <w:sz w:val="24"/>
          <w:szCs w:val="24"/>
        </w:rPr>
        <w:t>relazionalità divina</w:t>
      </w:r>
      <w:r w:rsidR="00EE06B2" w:rsidRPr="00323763">
        <w:rPr>
          <w:rFonts w:ascii="Times New Roman" w:hAnsi="Times New Roman" w:cs="Times New Roman"/>
          <w:sz w:val="24"/>
          <w:szCs w:val="24"/>
        </w:rPr>
        <w:t>.</w:t>
      </w:r>
      <w:r w:rsidR="008D49EA" w:rsidRPr="00323763">
        <w:rPr>
          <w:rStyle w:val="Rimandonotaapidipagina"/>
          <w:rFonts w:ascii="Times New Roman" w:hAnsi="Times New Roman" w:cs="Times New Roman"/>
          <w:sz w:val="24"/>
          <w:szCs w:val="24"/>
        </w:rPr>
        <w:footnoteReference w:id="16"/>
      </w:r>
    </w:p>
    <w:p w:rsidR="00D645D4" w:rsidRPr="00323763" w:rsidRDefault="00EE06B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Dal punto di vista soggettivo e tematico, la teologia postconciliare ha visto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emergere di nuove voci, </w:t>
      </w:r>
      <w:r w:rsidR="00D645D4" w:rsidRPr="00323763">
        <w:rPr>
          <w:rFonts w:ascii="Times New Roman" w:hAnsi="Times New Roman" w:cs="Times New Roman"/>
          <w:sz w:val="24"/>
          <w:szCs w:val="24"/>
        </w:rPr>
        <w:t>soprattutto quelle dei laici e delle donne</w:t>
      </w:r>
      <w:r w:rsidRPr="00323763">
        <w:rPr>
          <w:rFonts w:ascii="Times New Roman" w:hAnsi="Times New Roman" w:cs="Times New Roman"/>
          <w:sz w:val="24"/>
          <w:szCs w:val="24"/>
        </w:rPr>
        <w:t xml:space="preserve">, e di nuovi contesti, </w:t>
      </w:r>
      <w:r w:rsidR="00D645D4" w:rsidRPr="00323763">
        <w:rPr>
          <w:rFonts w:ascii="Times New Roman" w:hAnsi="Times New Roman" w:cs="Times New Roman"/>
          <w:sz w:val="24"/>
          <w:szCs w:val="24"/>
        </w:rPr>
        <w:t>particolar</w:t>
      </w:r>
      <w:r w:rsidRPr="00323763">
        <w:rPr>
          <w:rFonts w:ascii="Times New Roman" w:hAnsi="Times New Roman" w:cs="Times New Roman"/>
          <w:sz w:val="24"/>
          <w:szCs w:val="24"/>
        </w:rPr>
        <w:t>mente America Latina, Africa e Asia. Nuovi temi hanno costituito oggetto di studio, a partire dalle problematiche contemporanee</w:t>
      </w:r>
      <w:r w:rsidR="00E14340" w:rsidRPr="00323763">
        <w:rPr>
          <w:rFonts w:ascii="Times New Roman" w:hAnsi="Times New Roman" w:cs="Times New Roman"/>
          <w:sz w:val="24"/>
          <w:szCs w:val="24"/>
        </w:rPr>
        <w:t xml:space="preserve">, come la giustizia e la pace, la salvaguardia del creato, la bioetica e le neuroscienze. E ancora si sono affermate nuove sedi di confronto e approfondimento, </w:t>
      </w:r>
      <w:r w:rsidR="00D645D4" w:rsidRPr="00323763">
        <w:rPr>
          <w:rFonts w:ascii="Times New Roman" w:hAnsi="Times New Roman" w:cs="Times New Roman"/>
          <w:sz w:val="24"/>
          <w:szCs w:val="24"/>
        </w:rPr>
        <w:t>come il dialogo ecumenico, interreligioso e interculturale.</w:t>
      </w:r>
      <w:r w:rsidR="00EE6AF6" w:rsidRPr="00323763">
        <w:rPr>
          <w:rStyle w:val="Rimandonotaapidipagina"/>
          <w:rFonts w:ascii="Times New Roman" w:hAnsi="Times New Roman" w:cs="Times New Roman"/>
          <w:sz w:val="24"/>
          <w:szCs w:val="24"/>
        </w:rPr>
        <w:footnoteReference w:id="17"/>
      </w:r>
    </w:p>
    <w:p w:rsidR="00353A3A" w:rsidRPr="00323763" w:rsidRDefault="00E14340"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Tutto questo – il cristocentrismo pasquale e trinitario,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ecclesiologia di comunione,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antropologia della relazione – si è poi riverberato nel rinnovamento della teologia della vita consacrata.</w:t>
      </w:r>
      <w:r w:rsidR="00B4510B" w:rsidRPr="00323763">
        <w:rPr>
          <w:rFonts w:ascii="Times New Roman" w:hAnsi="Times New Roman" w:cs="Times New Roman"/>
          <w:sz w:val="24"/>
          <w:szCs w:val="24"/>
        </w:rPr>
        <w:t xml:space="preserve"> </w:t>
      </w:r>
      <w:r w:rsidR="00353A3A" w:rsidRPr="00323763">
        <w:rPr>
          <w:rFonts w:ascii="Times New Roman" w:hAnsi="Times New Roman" w:cs="Times New Roman"/>
          <w:sz w:val="24"/>
          <w:szCs w:val="24"/>
        </w:rPr>
        <w:t xml:space="preserve">E a questo punto, dopo quello della teologia, occorre considerare il cammino parallelo del magistero, che ora ha recepito, ora ha indotto i percorsi della teologia. Proprio a proposito della vita consacrata, infatti, dopo quelli del Vaticano II, il documento magisteriale più presente nelle nuove Costituzioni è l’Esortazione apostolica </w:t>
      </w:r>
      <w:r w:rsidR="00353A3A" w:rsidRPr="00323763">
        <w:rPr>
          <w:rFonts w:ascii="Times New Roman" w:hAnsi="Times New Roman" w:cs="Times New Roman"/>
          <w:i/>
          <w:sz w:val="24"/>
          <w:szCs w:val="24"/>
        </w:rPr>
        <w:t>Vita consecrata</w:t>
      </w:r>
      <w:r w:rsidR="00AC54A6" w:rsidRPr="00323763">
        <w:rPr>
          <w:rFonts w:ascii="Times New Roman" w:hAnsi="Times New Roman" w:cs="Times New Roman"/>
          <w:i/>
          <w:sz w:val="24"/>
          <w:szCs w:val="24"/>
        </w:rPr>
        <w:t xml:space="preserve"> </w:t>
      </w:r>
      <w:r w:rsidR="00AC54A6" w:rsidRPr="00323763">
        <w:rPr>
          <w:rFonts w:ascii="Times New Roman" w:hAnsi="Times New Roman" w:cs="Times New Roman"/>
          <w:sz w:val="24"/>
          <w:szCs w:val="24"/>
        </w:rPr>
        <w:t>(1996)</w:t>
      </w:r>
      <w:r w:rsidR="00353A3A" w:rsidRPr="00323763">
        <w:rPr>
          <w:rFonts w:ascii="Times New Roman" w:hAnsi="Times New Roman" w:cs="Times New Roman"/>
          <w:sz w:val="24"/>
          <w:szCs w:val="24"/>
        </w:rPr>
        <w:t xml:space="preserve">, emanata da Giovanni Paolo II a seguito del sinodo del </w:t>
      </w:r>
      <w:r w:rsidR="00AC54A6" w:rsidRPr="00323763">
        <w:rPr>
          <w:rFonts w:ascii="Times New Roman" w:hAnsi="Times New Roman" w:cs="Times New Roman"/>
          <w:sz w:val="24"/>
          <w:szCs w:val="24"/>
        </w:rPr>
        <w:t>1994.</w:t>
      </w:r>
      <w:r w:rsidR="00DF7D2B" w:rsidRPr="00323763">
        <w:rPr>
          <w:rStyle w:val="Rimandonotaapidipagina"/>
          <w:rFonts w:ascii="Times New Roman" w:hAnsi="Times New Roman" w:cs="Times New Roman"/>
          <w:sz w:val="24"/>
          <w:szCs w:val="24"/>
        </w:rPr>
        <w:footnoteReference w:id="18"/>
      </w:r>
    </w:p>
    <w:p w:rsidR="00FA0F5D" w:rsidRPr="00323763" w:rsidRDefault="00AC54A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 xml:space="preserve">Altri testi postconciliari di riferimento più globale, e </w:t>
      </w:r>
      <w:r w:rsidR="00B4510B" w:rsidRPr="00323763">
        <w:rPr>
          <w:rFonts w:ascii="Times New Roman" w:hAnsi="Times New Roman" w:cs="Times New Roman"/>
          <w:sz w:val="24"/>
          <w:szCs w:val="24"/>
        </w:rPr>
        <w:t xml:space="preserve">diversamente </w:t>
      </w:r>
      <w:r w:rsidRPr="00323763">
        <w:rPr>
          <w:rFonts w:ascii="Times New Roman" w:hAnsi="Times New Roman" w:cs="Times New Roman"/>
          <w:sz w:val="24"/>
          <w:szCs w:val="24"/>
        </w:rPr>
        <w:t xml:space="preserve">incisivi sulle Costituzioni, sono il </w:t>
      </w:r>
      <w:r w:rsidR="00353A3A" w:rsidRPr="00323763">
        <w:rPr>
          <w:rFonts w:ascii="Times New Roman" w:hAnsi="Times New Roman" w:cs="Times New Roman"/>
          <w:i/>
          <w:sz w:val="24"/>
          <w:szCs w:val="24"/>
        </w:rPr>
        <w:t>Codice di Diritto Canonico</w:t>
      </w:r>
      <w:r w:rsidR="00353A3A" w:rsidRPr="00323763">
        <w:rPr>
          <w:rFonts w:ascii="Times New Roman" w:hAnsi="Times New Roman" w:cs="Times New Roman"/>
          <w:sz w:val="24"/>
          <w:szCs w:val="24"/>
        </w:rPr>
        <w:t xml:space="preserve"> (1983)</w:t>
      </w:r>
      <w:r w:rsidRPr="00323763">
        <w:rPr>
          <w:rFonts w:ascii="Times New Roman" w:hAnsi="Times New Roman" w:cs="Times New Roman"/>
          <w:sz w:val="24"/>
          <w:szCs w:val="24"/>
        </w:rPr>
        <w:t xml:space="preserve"> e il </w:t>
      </w:r>
      <w:r w:rsidRPr="00323763">
        <w:rPr>
          <w:rFonts w:ascii="Times New Roman" w:hAnsi="Times New Roman" w:cs="Times New Roman"/>
          <w:i/>
          <w:sz w:val="24"/>
          <w:szCs w:val="24"/>
        </w:rPr>
        <w:t xml:space="preserve">Catechismo della Chiesa Cattolica </w:t>
      </w:r>
      <w:r w:rsidRPr="00323763">
        <w:rPr>
          <w:rFonts w:ascii="Times New Roman" w:hAnsi="Times New Roman" w:cs="Times New Roman"/>
          <w:sz w:val="24"/>
          <w:szCs w:val="24"/>
        </w:rPr>
        <w:t>(1992)</w:t>
      </w:r>
      <w:r w:rsidR="00DF7D2B" w:rsidRPr="00323763">
        <w:rPr>
          <w:rFonts w:ascii="Times New Roman" w:hAnsi="Times New Roman" w:cs="Times New Roman"/>
          <w:sz w:val="24"/>
          <w:szCs w:val="24"/>
        </w:rPr>
        <w:t>.</w:t>
      </w:r>
    </w:p>
    <w:p w:rsidR="006200A7" w:rsidRDefault="006200A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Sulla base di queste premesse, entriamo nell’esplorazione della teologia disseminata nel testo costituzionale.</w:t>
      </w:r>
    </w:p>
    <w:p w:rsidR="00323763" w:rsidRPr="00323763" w:rsidRDefault="00323763" w:rsidP="00D20191">
      <w:pPr>
        <w:spacing w:after="0"/>
        <w:ind w:firstLine="567"/>
        <w:jc w:val="both"/>
        <w:rPr>
          <w:rFonts w:ascii="Times New Roman" w:hAnsi="Times New Roman" w:cs="Times New Roman"/>
          <w:sz w:val="24"/>
          <w:szCs w:val="24"/>
        </w:rPr>
      </w:pPr>
    </w:p>
    <w:p w:rsidR="007B4CC5" w:rsidRPr="00323763" w:rsidRDefault="00972FB8" w:rsidP="00D20191">
      <w:pPr>
        <w:spacing w:after="0"/>
        <w:jc w:val="both"/>
        <w:rPr>
          <w:rFonts w:ascii="Times New Roman" w:hAnsi="Times New Roman" w:cs="Times New Roman"/>
          <w:b/>
          <w:sz w:val="24"/>
          <w:szCs w:val="24"/>
        </w:rPr>
      </w:pPr>
      <w:r w:rsidRPr="00323763">
        <w:rPr>
          <w:rFonts w:ascii="Times New Roman" w:hAnsi="Times New Roman" w:cs="Times New Roman"/>
          <w:b/>
          <w:sz w:val="24"/>
          <w:szCs w:val="24"/>
        </w:rPr>
        <w:t xml:space="preserve">3. </w:t>
      </w:r>
      <w:r w:rsidR="007B4CC5" w:rsidRPr="00323763">
        <w:rPr>
          <w:rFonts w:ascii="Times New Roman" w:hAnsi="Times New Roman" w:cs="Times New Roman"/>
          <w:b/>
          <w:sz w:val="24"/>
          <w:szCs w:val="24"/>
        </w:rPr>
        <w:t>Te</w:t>
      </w:r>
      <w:r w:rsidR="007C2F1E" w:rsidRPr="00323763">
        <w:rPr>
          <w:rFonts w:ascii="Times New Roman" w:hAnsi="Times New Roman" w:cs="Times New Roman"/>
          <w:b/>
          <w:sz w:val="24"/>
          <w:szCs w:val="24"/>
        </w:rPr>
        <w:t>mi teologici nelle Costituzioni</w:t>
      </w:r>
    </w:p>
    <w:p w:rsidR="007B4CC5" w:rsidRDefault="007B4CC5"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Le Costituzioni sono un testo di natura eminentemente giuridica. </w:t>
      </w:r>
      <w:r w:rsidR="00D86D12" w:rsidRPr="00323763">
        <w:rPr>
          <w:rFonts w:ascii="Times New Roman" w:hAnsi="Times New Roman" w:cs="Times New Roman"/>
          <w:sz w:val="24"/>
          <w:szCs w:val="24"/>
        </w:rPr>
        <w:t>La loro funzione è di</w:t>
      </w:r>
      <w:r w:rsidR="007C2F1E" w:rsidRPr="00323763">
        <w:rPr>
          <w:rFonts w:ascii="Times New Roman" w:hAnsi="Times New Roman" w:cs="Times New Roman"/>
          <w:sz w:val="24"/>
          <w:szCs w:val="24"/>
        </w:rPr>
        <w:t xml:space="preserve"> disciplinare la vita dei frati, ovunque sono presenti, nei suoi principali aspetti. </w:t>
      </w:r>
      <w:r w:rsidRPr="00323763">
        <w:rPr>
          <w:rFonts w:ascii="Times New Roman" w:hAnsi="Times New Roman" w:cs="Times New Roman"/>
          <w:sz w:val="24"/>
          <w:szCs w:val="24"/>
        </w:rPr>
        <w:t>Tuttavia, sia perché si rivolgono a religiosi della Chiesa cattolica, sia perché, secondo un</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impronta mantenuta per circa cinque secoli, le Costituzioni dei Cappuccini intrecciano la componente spirituale e la componente normativa, esse inevitabilmente contengono una densa componente teologica. Lo studio di esse dovrà coinvolgere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ambito giuridico o quello del francescanesimo, essere condotto in prospettiva storia e filologica, seguirne il tracciato psicologico e formativo, ma dovrà anche prenderne in considerazione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apporto della teologia che in esse è contenuta.</w:t>
      </w:r>
      <w:r w:rsidR="007C2F1E" w:rsidRPr="00323763">
        <w:rPr>
          <w:rFonts w:ascii="Times New Roman" w:hAnsi="Times New Roman" w:cs="Times New Roman"/>
          <w:sz w:val="24"/>
          <w:szCs w:val="24"/>
        </w:rPr>
        <w:t xml:space="preserve"> Articoleremo l’esame nei tre nuclei del mistero di Dio, del mistero della Chiesa, del mistero dell’uomo.</w:t>
      </w:r>
    </w:p>
    <w:p w:rsidR="00323763" w:rsidRPr="00323763" w:rsidRDefault="00323763" w:rsidP="00D20191">
      <w:pPr>
        <w:spacing w:after="0"/>
        <w:ind w:firstLine="567"/>
        <w:jc w:val="both"/>
        <w:rPr>
          <w:rFonts w:ascii="Times New Roman" w:hAnsi="Times New Roman" w:cs="Times New Roman"/>
          <w:sz w:val="24"/>
          <w:szCs w:val="24"/>
        </w:rPr>
      </w:pPr>
    </w:p>
    <w:p w:rsidR="00882E0A" w:rsidRPr="00323763" w:rsidRDefault="00972FB8" w:rsidP="00D20191">
      <w:pPr>
        <w:spacing w:after="0"/>
        <w:jc w:val="both"/>
        <w:rPr>
          <w:rFonts w:ascii="Times New Roman" w:hAnsi="Times New Roman" w:cs="Times New Roman"/>
          <w:b/>
          <w:i/>
          <w:sz w:val="24"/>
          <w:szCs w:val="24"/>
        </w:rPr>
      </w:pPr>
      <w:r w:rsidRPr="00323763">
        <w:rPr>
          <w:rFonts w:ascii="Times New Roman" w:hAnsi="Times New Roman" w:cs="Times New Roman"/>
          <w:b/>
          <w:sz w:val="24"/>
          <w:szCs w:val="24"/>
        </w:rPr>
        <w:t>3.</w:t>
      </w:r>
      <w:r w:rsidR="007C2F1E" w:rsidRPr="00323763">
        <w:rPr>
          <w:rFonts w:ascii="Times New Roman" w:hAnsi="Times New Roman" w:cs="Times New Roman"/>
          <w:b/>
          <w:sz w:val="24"/>
          <w:szCs w:val="24"/>
        </w:rPr>
        <w:t xml:space="preserve">1. </w:t>
      </w:r>
      <w:r w:rsidR="00882E0A" w:rsidRPr="00323763">
        <w:rPr>
          <w:rFonts w:ascii="Times New Roman" w:hAnsi="Times New Roman" w:cs="Times New Roman"/>
          <w:b/>
          <w:i/>
          <w:sz w:val="24"/>
          <w:szCs w:val="24"/>
        </w:rPr>
        <w:t>Il mistero di Dio</w:t>
      </w:r>
    </w:p>
    <w:p w:rsidR="00882E0A" w:rsidRPr="00323763" w:rsidRDefault="00882E0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Possiamo catalogare i testi costituzionali che parlano di Dio</w:t>
      </w:r>
      <w:r w:rsidR="00850C92" w:rsidRPr="00323763">
        <w:rPr>
          <w:rStyle w:val="Rimandonotaapidipagina"/>
          <w:rFonts w:ascii="Times New Roman" w:hAnsi="Times New Roman" w:cs="Times New Roman"/>
          <w:sz w:val="24"/>
          <w:szCs w:val="24"/>
        </w:rPr>
        <w:footnoteReference w:id="19"/>
      </w:r>
      <w:r w:rsidRPr="00323763">
        <w:rPr>
          <w:rFonts w:ascii="Times New Roman" w:hAnsi="Times New Roman" w:cs="Times New Roman"/>
          <w:sz w:val="24"/>
          <w:szCs w:val="24"/>
        </w:rPr>
        <w:t xml:space="preserve"> in gruppi: (a) i testi che </w:t>
      </w:r>
      <w:r w:rsidR="00172E70" w:rsidRPr="00323763">
        <w:rPr>
          <w:rFonts w:ascii="Times New Roman" w:hAnsi="Times New Roman" w:cs="Times New Roman"/>
          <w:sz w:val="24"/>
          <w:szCs w:val="24"/>
        </w:rPr>
        <w:t>parlano di Dio presentando la SS.ma Trinità dal punto di vista della unità sostanziale; (b) i testi che presentano il mistero divino nell</w:t>
      </w:r>
      <w:r w:rsidR="00E7774B" w:rsidRPr="00323763">
        <w:rPr>
          <w:rFonts w:ascii="Times New Roman" w:hAnsi="Times New Roman" w:cs="Times New Roman"/>
          <w:sz w:val="24"/>
          <w:szCs w:val="24"/>
        </w:rPr>
        <w:t>’</w:t>
      </w:r>
      <w:r w:rsidR="00172E70" w:rsidRPr="00323763">
        <w:rPr>
          <w:rFonts w:ascii="Times New Roman" w:hAnsi="Times New Roman" w:cs="Times New Roman"/>
          <w:sz w:val="24"/>
          <w:szCs w:val="24"/>
        </w:rPr>
        <w:t xml:space="preserve">articolazione delle tre Persone; (c) i testi che menzionano distintamente solo una Persona, e quindi il Padre o Gesù o lo Spirito; (d) infine alcuni testi </w:t>
      </w:r>
      <w:r w:rsidR="00616DBD" w:rsidRPr="00323763">
        <w:rPr>
          <w:rFonts w:ascii="Times New Roman" w:hAnsi="Times New Roman" w:cs="Times New Roman"/>
          <w:sz w:val="24"/>
          <w:szCs w:val="24"/>
        </w:rPr>
        <w:t xml:space="preserve">che </w:t>
      </w:r>
      <w:r w:rsidR="001C59D1" w:rsidRPr="00323763">
        <w:rPr>
          <w:rFonts w:ascii="Times New Roman" w:hAnsi="Times New Roman" w:cs="Times New Roman"/>
          <w:sz w:val="24"/>
          <w:szCs w:val="24"/>
        </w:rPr>
        <w:t xml:space="preserve">adoperano il termine </w:t>
      </w:r>
      <w:r w:rsidR="00706B34" w:rsidRPr="00323763">
        <w:rPr>
          <w:rFonts w:ascii="Times New Roman" w:hAnsi="Times New Roman" w:cs="Times New Roman"/>
          <w:sz w:val="24"/>
          <w:szCs w:val="24"/>
        </w:rPr>
        <w:t>«</w:t>
      </w:r>
      <w:r w:rsidR="001C59D1" w:rsidRPr="00323763">
        <w:rPr>
          <w:rFonts w:ascii="Times New Roman" w:hAnsi="Times New Roman" w:cs="Times New Roman"/>
          <w:sz w:val="24"/>
          <w:szCs w:val="24"/>
        </w:rPr>
        <w:t>Dio</w:t>
      </w:r>
      <w:r w:rsidR="00706B34" w:rsidRPr="00323763">
        <w:rPr>
          <w:rFonts w:ascii="Times New Roman" w:hAnsi="Times New Roman" w:cs="Times New Roman"/>
          <w:sz w:val="24"/>
          <w:szCs w:val="24"/>
        </w:rPr>
        <w:t>»</w:t>
      </w:r>
      <w:r w:rsidR="00616DBD" w:rsidRPr="00323763">
        <w:rPr>
          <w:rFonts w:ascii="Times New Roman" w:hAnsi="Times New Roman" w:cs="Times New Roman"/>
          <w:sz w:val="24"/>
          <w:szCs w:val="24"/>
        </w:rPr>
        <w:t xml:space="preserve"> o il termine «Signore», senza però che si possano intendere con certezza di riferimento al Padre o a Gesù o alla SS.ma</w:t>
      </w:r>
      <w:r w:rsidR="001C59D1" w:rsidRPr="00323763">
        <w:rPr>
          <w:rFonts w:ascii="Times New Roman" w:hAnsi="Times New Roman" w:cs="Times New Roman"/>
          <w:sz w:val="24"/>
          <w:szCs w:val="24"/>
        </w:rPr>
        <w:t xml:space="preserve"> Trinità considerata </w:t>
      </w:r>
      <w:r w:rsidR="001C59D1" w:rsidRPr="00323763">
        <w:rPr>
          <w:rFonts w:ascii="Times New Roman" w:hAnsi="Times New Roman" w:cs="Times New Roman"/>
          <w:i/>
          <w:sz w:val="24"/>
          <w:szCs w:val="24"/>
        </w:rPr>
        <w:t>sub specie unitatis</w:t>
      </w:r>
      <w:r w:rsidR="001C59D1" w:rsidRPr="00323763">
        <w:rPr>
          <w:rFonts w:ascii="Times New Roman" w:hAnsi="Times New Roman" w:cs="Times New Roman"/>
          <w:sz w:val="24"/>
          <w:szCs w:val="24"/>
        </w:rPr>
        <w:t>.</w:t>
      </w:r>
      <w:r w:rsidR="00616DBD" w:rsidRPr="00323763">
        <w:rPr>
          <w:rFonts w:ascii="Times New Roman" w:hAnsi="Times New Roman" w:cs="Times New Roman"/>
          <w:sz w:val="24"/>
          <w:szCs w:val="24"/>
        </w:rPr>
        <w:t xml:space="preserve"> Per praticità seguiremo l</w:t>
      </w:r>
      <w:r w:rsidR="00E7774B" w:rsidRPr="00323763">
        <w:rPr>
          <w:rFonts w:ascii="Times New Roman" w:hAnsi="Times New Roman" w:cs="Times New Roman"/>
          <w:sz w:val="24"/>
          <w:szCs w:val="24"/>
        </w:rPr>
        <w:t>’</w:t>
      </w:r>
      <w:r w:rsidR="00616DBD" w:rsidRPr="00323763">
        <w:rPr>
          <w:rFonts w:ascii="Times New Roman" w:hAnsi="Times New Roman" w:cs="Times New Roman"/>
          <w:sz w:val="24"/>
          <w:szCs w:val="24"/>
        </w:rPr>
        <w:t xml:space="preserve">ordine del Simbolo, il medesimo adottato dal </w:t>
      </w:r>
      <w:r w:rsidR="00616DBD" w:rsidRPr="00323763">
        <w:rPr>
          <w:rFonts w:ascii="Times New Roman" w:hAnsi="Times New Roman" w:cs="Times New Roman"/>
          <w:i/>
          <w:sz w:val="24"/>
          <w:szCs w:val="24"/>
        </w:rPr>
        <w:t>Catechismo della Chiesa Cattolica</w:t>
      </w:r>
      <w:r w:rsidR="00616DBD" w:rsidRPr="00323763">
        <w:rPr>
          <w:rFonts w:ascii="Times New Roman" w:hAnsi="Times New Roman" w:cs="Times New Roman"/>
          <w:sz w:val="24"/>
          <w:szCs w:val="24"/>
        </w:rPr>
        <w:t xml:space="preserve">, per cui considereremo </w:t>
      </w:r>
      <w:r w:rsidR="00AC43CA" w:rsidRPr="00323763">
        <w:rPr>
          <w:rFonts w:ascii="Times New Roman" w:hAnsi="Times New Roman" w:cs="Times New Roman"/>
          <w:sz w:val="24"/>
          <w:szCs w:val="24"/>
        </w:rPr>
        <w:t xml:space="preserve">distintamente </w:t>
      </w:r>
      <w:r w:rsidR="00616DBD" w:rsidRPr="00323763">
        <w:rPr>
          <w:rFonts w:ascii="Times New Roman" w:hAnsi="Times New Roman" w:cs="Times New Roman"/>
          <w:sz w:val="24"/>
          <w:szCs w:val="24"/>
        </w:rPr>
        <w:t>le tre Persone divine nella successione del comando battesimale, e poi</w:t>
      </w:r>
      <w:r w:rsidR="00AC43CA" w:rsidRPr="00323763">
        <w:rPr>
          <w:rFonts w:ascii="Times New Roman" w:hAnsi="Times New Roman" w:cs="Times New Roman"/>
          <w:sz w:val="24"/>
          <w:szCs w:val="24"/>
        </w:rPr>
        <w:t xml:space="preserve"> esamineremo i testi trinitari che presentano le Persone congiuntamente.</w:t>
      </w:r>
    </w:p>
    <w:p w:rsidR="00AC43CA" w:rsidRPr="00323763" w:rsidRDefault="00AC43CA" w:rsidP="00D20191">
      <w:pPr>
        <w:spacing w:after="0"/>
        <w:ind w:firstLine="567"/>
        <w:jc w:val="both"/>
        <w:rPr>
          <w:rFonts w:ascii="Times New Roman" w:hAnsi="Times New Roman" w:cs="Times New Roman"/>
          <w:b/>
          <w:sz w:val="24"/>
          <w:szCs w:val="24"/>
        </w:rPr>
      </w:pPr>
    </w:p>
    <w:p w:rsidR="00F33D56" w:rsidRPr="00323763" w:rsidRDefault="00AC43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1. La persona di</w:t>
      </w:r>
      <w:r w:rsidRPr="00323763">
        <w:rPr>
          <w:rFonts w:ascii="Times New Roman" w:hAnsi="Times New Roman" w:cs="Times New Roman"/>
          <w:b/>
          <w:sz w:val="24"/>
          <w:szCs w:val="24"/>
        </w:rPr>
        <w:t xml:space="preserve"> </w:t>
      </w:r>
      <w:r w:rsidR="00F33D56" w:rsidRPr="00323763">
        <w:rPr>
          <w:rFonts w:ascii="Times New Roman" w:hAnsi="Times New Roman" w:cs="Times New Roman"/>
          <w:i/>
          <w:sz w:val="24"/>
          <w:szCs w:val="24"/>
        </w:rPr>
        <w:t>Dio Padre</w:t>
      </w:r>
      <w:r w:rsidR="00E85F45" w:rsidRPr="00323763">
        <w:rPr>
          <w:rFonts w:ascii="Times New Roman" w:hAnsi="Times New Roman" w:cs="Times New Roman"/>
          <w:i/>
          <w:sz w:val="24"/>
          <w:szCs w:val="24"/>
        </w:rPr>
        <w:t xml:space="preserve"> </w:t>
      </w:r>
      <w:r w:rsidR="00E85F45" w:rsidRPr="00323763">
        <w:rPr>
          <w:rFonts w:ascii="Times New Roman" w:hAnsi="Times New Roman" w:cs="Times New Roman"/>
          <w:sz w:val="24"/>
          <w:szCs w:val="24"/>
        </w:rPr>
        <w:t xml:space="preserve">viene considerata anzitutto, conformemente al primo articolo del Simbolo, come il principio della </w:t>
      </w:r>
      <w:r w:rsidR="00E85F45" w:rsidRPr="00323763">
        <w:rPr>
          <w:rFonts w:ascii="Times New Roman" w:hAnsi="Times New Roman" w:cs="Times New Roman"/>
          <w:i/>
          <w:sz w:val="24"/>
          <w:szCs w:val="24"/>
        </w:rPr>
        <w:t>creazione</w:t>
      </w:r>
      <w:r w:rsidR="00D86D12" w:rsidRPr="00323763">
        <w:rPr>
          <w:rFonts w:ascii="Times New Roman" w:hAnsi="Times New Roman" w:cs="Times New Roman"/>
          <w:sz w:val="24"/>
          <w:szCs w:val="24"/>
        </w:rPr>
        <w:t>. Il Padre è il Creatore (13,4), i</w:t>
      </w:r>
      <w:r w:rsidR="00E85F45" w:rsidRPr="00323763">
        <w:rPr>
          <w:rFonts w:ascii="Times New Roman" w:hAnsi="Times New Roman" w:cs="Times New Roman"/>
          <w:sz w:val="24"/>
          <w:szCs w:val="24"/>
        </w:rPr>
        <w:t>l quale nella creazione ha espresso la propria potenza (105,3), facendo ogni c</w:t>
      </w:r>
      <w:r w:rsidR="00D958E7" w:rsidRPr="00323763">
        <w:rPr>
          <w:rFonts w:ascii="Times New Roman" w:hAnsi="Times New Roman" w:cs="Times New Roman"/>
          <w:sz w:val="24"/>
          <w:szCs w:val="24"/>
        </w:rPr>
        <w:t>osa con sapienza e amore (18,1</w:t>
      </w:r>
      <w:r w:rsidR="005C6E05" w:rsidRPr="00323763">
        <w:rPr>
          <w:rFonts w:ascii="Times New Roman" w:hAnsi="Times New Roman" w:cs="Times New Roman"/>
          <w:sz w:val="24"/>
          <w:szCs w:val="24"/>
        </w:rPr>
        <w:t xml:space="preserve">). Egli rivolge il proprio sguardo sul mondo </w:t>
      </w:r>
      <w:r w:rsidR="0086037B" w:rsidRPr="00323763">
        <w:rPr>
          <w:rFonts w:ascii="Times New Roman" w:hAnsi="Times New Roman" w:cs="Times New Roman"/>
          <w:sz w:val="24"/>
          <w:szCs w:val="24"/>
        </w:rPr>
        <w:t>(13,4) e sotto lo sguardo del Padre il mondo è chiamato a vivere come un</w:t>
      </w:r>
      <w:r w:rsidR="00E7774B" w:rsidRPr="00323763">
        <w:rPr>
          <w:rFonts w:ascii="Times New Roman" w:hAnsi="Times New Roman" w:cs="Times New Roman"/>
          <w:sz w:val="24"/>
          <w:szCs w:val="24"/>
        </w:rPr>
        <w:t>’</w:t>
      </w:r>
      <w:r w:rsidR="0086037B" w:rsidRPr="00323763">
        <w:rPr>
          <w:rFonts w:ascii="Times New Roman" w:hAnsi="Times New Roman" w:cs="Times New Roman"/>
          <w:sz w:val="24"/>
          <w:szCs w:val="24"/>
        </w:rPr>
        <w:t>unica famiglia (13,1</w:t>
      </w:r>
      <w:r w:rsidR="00113A95" w:rsidRPr="00323763">
        <w:rPr>
          <w:rFonts w:ascii="Times New Roman" w:hAnsi="Times New Roman" w:cs="Times New Roman"/>
          <w:sz w:val="24"/>
          <w:szCs w:val="24"/>
        </w:rPr>
        <w:t xml:space="preserve">: </w:t>
      </w:r>
      <w:r w:rsidR="00113A95" w:rsidRPr="00323763">
        <w:rPr>
          <w:rFonts w:ascii="Times New Roman" w:hAnsi="Times New Roman" w:cs="Times New Roman"/>
          <w:i/>
          <w:sz w:val="24"/>
          <w:szCs w:val="24"/>
        </w:rPr>
        <w:t xml:space="preserve">AG </w:t>
      </w:r>
      <w:r w:rsidR="00113A95" w:rsidRPr="00323763">
        <w:rPr>
          <w:rFonts w:ascii="Times New Roman" w:hAnsi="Times New Roman" w:cs="Times New Roman"/>
          <w:sz w:val="24"/>
          <w:szCs w:val="24"/>
        </w:rPr>
        <w:t>1). Dio dà testimonianza di sé allora anzitutto nella creazione</w:t>
      </w:r>
      <w:r w:rsidR="00D86D12" w:rsidRPr="00323763">
        <w:rPr>
          <w:rFonts w:ascii="Times New Roman" w:hAnsi="Times New Roman" w:cs="Times New Roman"/>
          <w:sz w:val="24"/>
          <w:szCs w:val="24"/>
        </w:rPr>
        <w:t>,</w:t>
      </w:r>
      <w:r w:rsidR="00113A95" w:rsidRPr="00323763">
        <w:rPr>
          <w:rFonts w:ascii="Times New Roman" w:hAnsi="Times New Roman" w:cs="Times New Roman"/>
          <w:sz w:val="24"/>
          <w:szCs w:val="24"/>
        </w:rPr>
        <w:t xml:space="preserve"> anzi «in tutte le creature» (45,2).</w:t>
      </w:r>
    </w:p>
    <w:p w:rsidR="005C2F3F" w:rsidRPr="00323763" w:rsidRDefault="00113A95"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Ma Dio entra nella storia </w:t>
      </w:r>
      <w:r w:rsidR="00D86D12" w:rsidRPr="00323763">
        <w:rPr>
          <w:rFonts w:ascii="Times New Roman" w:hAnsi="Times New Roman" w:cs="Times New Roman"/>
          <w:sz w:val="24"/>
          <w:szCs w:val="24"/>
        </w:rPr>
        <w:t xml:space="preserve">altresì </w:t>
      </w:r>
      <w:r w:rsidR="0050675A" w:rsidRPr="00323763">
        <w:rPr>
          <w:rFonts w:ascii="Times New Roman" w:hAnsi="Times New Roman" w:cs="Times New Roman"/>
          <w:sz w:val="24"/>
          <w:szCs w:val="24"/>
        </w:rPr>
        <w:t xml:space="preserve">con la sua </w:t>
      </w:r>
      <w:r w:rsidR="0050675A" w:rsidRPr="00323763">
        <w:rPr>
          <w:rFonts w:ascii="Times New Roman" w:hAnsi="Times New Roman" w:cs="Times New Roman"/>
          <w:i/>
          <w:sz w:val="24"/>
          <w:szCs w:val="24"/>
        </w:rPr>
        <w:t>provvidenza</w:t>
      </w:r>
      <w:r w:rsidR="00640EBD" w:rsidRPr="00323763">
        <w:rPr>
          <w:rFonts w:ascii="Times New Roman" w:hAnsi="Times New Roman" w:cs="Times New Roman"/>
          <w:sz w:val="24"/>
          <w:szCs w:val="24"/>
        </w:rPr>
        <w:t xml:space="preserve"> (67,1), con </w:t>
      </w:r>
      <w:r w:rsidR="00D86D12" w:rsidRPr="00323763">
        <w:rPr>
          <w:rFonts w:ascii="Times New Roman" w:hAnsi="Times New Roman" w:cs="Times New Roman"/>
          <w:sz w:val="24"/>
          <w:szCs w:val="24"/>
        </w:rPr>
        <w:t>la quale</w:t>
      </w:r>
      <w:r w:rsidR="00640EBD" w:rsidRPr="00323763">
        <w:rPr>
          <w:rFonts w:ascii="Times New Roman" w:hAnsi="Times New Roman" w:cs="Times New Roman"/>
          <w:sz w:val="24"/>
          <w:szCs w:val="24"/>
        </w:rPr>
        <w:t xml:space="preserve"> si prende </w:t>
      </w:r>
      <w:r w:rsidR="00B3458E" w:rsidRPr="00323763">
        <w:rPr>
          <w:rFonts w:ascii="Times New Roman" w:hAnsi="Times New Roman" w:cs="Times New Roman"/>
          <w:sz w:val="24"/>
          <w:szCs w:val="24"/>
        </w:rPr>
        <w:t xml:space="preserve">continua </w:t>
      </w:r>
      <w:r w:rsidR="00640EBD" w:rsidRPr="00323763">
        <w:rPr>
          <w:rFonts w:ascii="Times New Roman" w:hAnsi="Times New Roman" w:cs="Times New Roman"/>
          <w:sz w:val="24"/>
          <w:szCs w:val="24"/>
        </w:rPr>
        <w:t xml:space="preserve">cura </w:t>
      </w:r>
      <w:r w:rsidR="00D86D12" w:rsidRPr="00323763">
        <w:rPr>
          <w:rFonts w:ascii="Times New Roman" w:hAnsi="Times New Roman" w:cs="Times New Roman"/>
          <w:sz w:val="24"/>
          <w:szCs w:val="24"/>
        </w:rPr>
        <w:t>degli uomini</w:t>
      </w:r>
      <w:r w:rsidR="00640EBD" w:rsidRPr="00323763">
        <w:rPr>
          <w:rFonts w:ascii="Times New Roman" w:hAnsi="Times New Roman" w:cs="Times New Roman"/>
          <w:sz w:val="24"/>
          <w:szCs w:val="24"/>
        </w:rPr>
        <w:t xml:space="preserve"> (77,1; 108,1</w:t>
      </w:r>
      <w:r w:rsidR="00B3458E" w:rsidRPr="00323763">
        <w:rPr>
          <w:rFonts w:ascii="Times New Roman" w:hAnsi="Times New Roman" w:cs="Times New Roman"/>
          <w:sz w:val="24"/>
          <w:szCs w:val="24"/>
        </w:rPr>
        <w:t>; 178,3</w:t>
      </w:r>
      <w:r w:rsidR="00640EBD" w:rsidRPr="00323763">
        <w:rPr>
          <w:rFonts w:ascii="Times New Roman" w:hAnsi="Times New Roman" w:cs="Times New Roman"/>
          <w:sz w:val="24"/>
          <w:szCs w:val="24"/>
        </w:rPr>
        <w:t xml:space="preserve">), </w:t>
      </w:r>
      <w:r w:rsidR="00D86D12" w:rsidRPr="00323763">
        <w:rPr>
          <w:rFonts w:ascii="Times New Roman" w:hAnsi="Times New Roman" w:cs="Times New Roman"/>
          <w:sz w:val="24"/>
          <w:szCs w:val="24"/>
        </w:rPr>
        <w:t>e della quale</w:t>
      </w:r>
      <w:r w:rsidR="00640EBD" w:rsidRPr="00323763">
        <w:rPr>
          <w:rFonts w:ascii="Times New Roman" w:hAnsi="Times New Roman" w:cs="Times New Roman"/>
          <w:sz w:val="24"/>
          <w:szCs w:val="24"/>
        </w:rPr>
        <w:t xml:space="preserve"> chiama </w:t>
      </w:r>
      <w:r w:rsidR="00D86D12" w:rsidRPr="00323763">
        <w:rPr>
          <w:rFonts w:ascii="Times New Roman" w:hAnsi="Times New Roman" w:cs="Times New Roman"/>
          <w:sz w:val="24"/>
          <w:szCs w:val="24"/>
        </w:rPr>
        <w:t xml:space="preserve">gli uomini </w:t>
      </w:r>
      <w:r w:rsidR="00640EBD" w:rsidRPr="00323763">
        <w:rPr>
          <w:rFonts w:ascii="Times New Roman" w:hAnsi="Times New Roman" w:cs="Times New Roman"/>
          <w:sz w:val="24"/>
          <w:szCs w:val="24"/>
        </w:rPr>
        <w:t>a divenire collaboratori (108,2)</w:t>
      </w:r>
      <w:r w:rsidR="00966F8A" w:rsidRPr="00323763">
        <w:rPr>
          <w:rFonts w:ascii="Times New Roman" w:hAnsi="Times New Roman" w:cs="Times New Roman"/>
          <w:sz w:val="24"/>
          <w:szCs w:val="24"/>
        </w:rPr>
        <w:t xml:space="preserve">. Egli «è presente e agisce nella storia del mondo» (108,5), così da manifestare la sua </w:t>
      </w:r>
      <w:r w:rsidR="00966F8A" w:rsidRPr="00323763">
        <w:rPr>
          <w:rFonts w:ascii="Times New Roman" w:hAnsi="Times New Roman" w:cs="Times New Roman"/>
          <w:sz w:val="24"/>
          <w:szCs w:val="24"/>
        </w:rPr>
        <w:lastRenderedPageBreak/>
        <w:t>provvidenza</w:t>
      </w:r>
      <w:r w:rsidR="00640EBD" w:rsidRPr="00323763">
        <w:rPr>
          <w:rFonts w:ascii="Times New Roman" w:hAnsi="Times New Roman" w:cs="Times New Roman"/>
          <w:sz w:val="24"/>
          <w:szCs w:val="24"/>
        </w:rPr>
        <w:t xml:space="preserve"> «in eventi e fatti ma anche in correnti di pensiero ed esperienze di vita</w:t>
      </w:r>
      <w:r w:rsidR="00A448E1" w:rsidRPr="00323763">
        <w:rPr>
          <w:rFonts w:ascii="Times New Roman" w:hAnsi="Times New Roman" w:cs="Times New Roman"/>
          <w:sz w:val="24"/>
          <w:szCs w:val="24"/>
        </w:rPr>
        <w:t>»</w:t>
      </w:r>
      <w:r w:rsidR="00640EBD" w:rsidRPr="00323763">
        <w:rPr>
          <w:rFonts w:ascii="Times New Roman" w:hAnsi="Times New Roman" w:cs="Times New Roman"/>
          <w:sz w:val="24"/>
          <w:szCs w:val="24"/>
        </w:rPr>
        <w:t xml:space="preserve"> (108,4)</w:t>
      </w:r>
      <w:r w:rsidR="005C2F3F" w:rsidRPr="00323763">
        <w:rPr>
          <w:rFonts w:ascii="Times New Roman" w:hAnsi="Times New Roman" w:cs="Times New Roman"/>
          <w:sz w:val="24"/>
          <w:szCs w:val="24"/>
        </w:rPr>
        <w:t>.</w:t>
      </w:r>
      <w:r w:rsidR="00670B08" w:rsidRPr="00323763">
        <w:rPr>
          <w:rFonts w:ascii="Times New Roman" w:hAnsi="Times New Roman" w:cs="Times New Roman"/>
          <w:sz w:val="24"/>
          <w:szCs w:val="24"/>
        </w:rPr>
        <w:t xml:space="preserve"> Dio, infatti, «ha seminato cose buone e belle nel cuore dell</w:t>
      </w:r>
      <w:r w:rsidR="00E7774B" w:rsidRPr="00323763">
        <w:rPr>
          <w:rFonts w:ascii="Times New Roman" w:hAnsi="Times New Roman" w:cs="Times New Roman"/>
          <w:sz w:val="24"/>
          <w:szCs w:val="24"/>
        </w:rPr>
        <w:t>’</w:t>
      </w:r>
      <w:r w:rsidR="00670B08" w:rsidRPr="00323763">
        <w:rPr>
          <w:rFonts w:ascii="Times New Roman" w:hAnsi="Times New Roman" w:cs="Times New Roman"/>
          <w:sz w:val="24"/>
          <w:szCs w:val="24"/>
        </w:rPr>
        <w:t>uomo e nell</w:t>
      </w:r>
      <w:r w:rsidR="00E7774B" w:rsidRPr="00323763">
        <w:rPr>
          <w:rFonts w:ascii="Times New Roman" w:hAnsi="Times New Roman" w:cs="Times New Roman"/>
          <w:sz w:val="24"/>
          <w:szCs w:val="24"/>
        </w:rPr>
        <w:t>’</w:t>
      </w:r>
      <w:r w:rsidR="00670B08" w:rsidRPr="00323763">
        <w:rPr>
          <w:rFonts w:ascii="Times New Roman" w:hAnsi="Times New Roman" w:cs="Times New Roman"/>
          <w:sz w:val="24"/>
          <w:szCs w:val="24"/>
        </w:rPr>
        <w:t>armonia del creato» (156,1).</w:t>
      </w:r>
    </w:p>
    <w:p w:rsidR="00CF364B" w:rsidRPr="00323763" w:rsidRDefault="0050675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Dio entra nella storia ancora attraverso la </w:t>
      </w:r>
      <w:r w:rsidRPr="00323763">
        <w:rPr>
          <w:rFonts w:ascii="Times New Roman" w:hAnsi="Times New Roman" w:cs="Times New Roman"/>
          <w:i/>
          <w:sz w:val="24"/>
          <w:szCs w:val="24"/>
        </w:rPr>
        <w:t>rivelazione</w:t>
      </w:r>
      <w:r w:rsidR="00AD1704" w:rsidRPr="00323763">
        <w:rPr>
          <w:rFonts w:ascii="Times New Roman" w:hAnsi="Times New Roman" w:cs="Times New Roman"/>
          <w:sz w:val="24"/>
          <w:szCs w:val="24"/>
        </w:rPr>
        <w:t xml:space="preserve">. </w:t>
      </w:r>
      <w:r w:rsidR="00670B08" w:rsidRPr="00323763">
        <w:rPr>
          <w:rFonts w:ascii="Times New Roman" w:hAnsi="Times New Roman" w:cs="Times New Roman"/>
          <w:sz w:val="24"/>
          <w:szCs w:val="24"/>
        </w:rPr>
        <w:t xml:space="preserve">Egli </w:t>
      </w:r>
      <w:r w:rsidR="008A071E" w:rsidRPr="00323763">
        <w:rPr>
          <w:rFonts w:ascii="Times New Roman" w:hAnsi="Times New Roman" w:cs="Times New Roman"/>
          <w:sz w:val="24"/>
          <w:szCs w:val="24"/>
        </w:rPr>
        <w:t xml:space="preserve">già </w:t>
      </w:r>
      <w:r w:rsidR="00670B08" w:rsidRPr="00323763">
        <w:rPr>
          <w:rFonts w:ascii="Times New Roman" w:hAnsi="Times New Roman" w:cs="Times New Roman"/>
          <w:sz w:val="24"/>
          <w:szCs w:val="24"/>
        </w:rPr>
        <w:t>parla «nei segni dei tempi, nella vita degli uomini, nel nostro cuore» (45,2)</w:t>
      </w:r>
      <w:r w:rsidR="008A071E" w:rsidRPr="00323763">
        <w:rPr>
          <w:rFonts w:ascii="Times New Roman" w:hAnsi="Times New Roman" w:cs="Times New Roman"/>
          <w:sz w:val="24"/>
          <w:szCs w:val="24"/>
        </w:rPr>
        <w:t>,</w:t>
      </w:r>
      <w:r w:rsidR="00670B08" w:rsidRPr="00323763">
        <w:rPr>
          <w:rFonts w:ascii="Times New Roman" w:hAnsi="Times New Roman" w:cs="Times New Roman"/>
          <w:sz w:val="24"/>
          <w:szCs w:val="24"/>
        </w:rPr>
        <w:t xml:space="preserve"> </w:t>
      </w:r>
      <w:r w:rsidR="008A071E" w:rsidRPr="00323763">
        <w:rPr>
          <w:rFonts w:ascii="Times New Roman" w:hAnsi="Times New Roman" w:cs="Times New Roman"/>
          <w:sz w:val="24"/>
          <w:szCs w:val="24"/>
        </w:rPr>
        <w:t>ma, in quanto</w:t>
      </w:r>
      <w:r w:rsidR="00AD1704" w:rsidRPr="00323763">
        <w:rPr>
          <w:rFonts w:ascii="Times New Roman" w:hAnsi="Times New Roman" w:cs="Times New Roman"/>
          <w:sz w:val="24"/>
          <w:szCs w:val="24"/>
        </w:rPr>
        <w:t xml:space="preserve"> «ci ha amato per primo» (45,2), </w:t>
      </w:r>
      <w:r w:rsidR="00B3458E" w:rsidRPr="00323763">
        <w:rPr>
          <w:rFonts w:ascii="Times New Roman" w:hAnsi="Times New Roman" w:cs="Times New Roman"/>
          <w:sz w:val="24"/>
          <w:szCs w:val="24"/>
        </w:rPr>
        <w:t>ha inviato il Figlio (88,2; 157,3), l</w:t>
      </w:r>
      <w:r w:rsidR="00E7774B" w:rsidRPr="00323763">
        <w:rPr>
          <w:rFonts w:ascii="Times New Roman" w:hAnsi="Times New Roman" w:cs="Times New Roman"/>
          <w:sz w:val="24"/>
          <w:szCs w:val="24"/>
        </w:rPr>
        <w:t>’</w:t>
      </w:r>
      <w:r w:rsidR="00B3458E" w:rsidRPr="00323763">
        <w:rPr>
          <w:rFonts w:ascii="Times New Roman" w:hAnsi="Times New Roman" w:cs="Times New Roman"/>
          <w:sz w:val="24"/>
          <w:szCs w:val="24"/>
        </w:rPr>
        <w:t>Unigenito, per amore del mondo (105,4</w:t>
      </w:r>
      <w:r w:rsidR="001C1C60" w:rsidRPr="00323763">
        <w:rPr>
          <w:rFonts w:ascii="Times New Roman" w:hAnsi="Times New Roman" w:cs="Times New Roman"/>
          <w:sz w:val="24"/>
          <w:szCs w:val="24"/>
        </w:rPr>
        <w:t>)</w:t>
      </w:r>
      <w:r w:rsidR="0091169B" w:rsidRPr="00323763">
        <w:rPr>
          <w:rFonts w:ascii="Times New Roman" w:hAnsi="Times New Roman" w:cs="Times New Roman"/>
          <w:sz w:val="24"/>
          <w:szCs w:val="24"/>
        </w:rPr>
        <w:t>,</w:t>
      </w:r>
      <w:r w:rsidR="00B3458E" w:rsidRPr="00323763">
        <w:rPr>
          <w:rFonts w:ascii="Times New Roman" w:hAnsi="Times New Roman" w:cs="Times New Roman"/>
          <w:sz w:val="24"/>
          <w:szCs w:val="24"/>
        </w:rPr>
        <w:t xml:space="preserve"> </w:t>
      </w:r>
      <w:r w:rsidR="00A448E1" w:rsidRPr="00323763">
        <w:rPr>
          <w:rFonts w:ascii="Times New Roman" w:hAnsi="Times New Roman" w:cs="Times New Roman"/>
          <w:sz w:val="24"/>
          <w:szCs w:val="24"/>
        </w:rPr>
        <w:t>e</w:t>
      </w:r>
      <w:r w:rsidR="00CF364B" w:rsidRPr="00323763">
        <w:rPr>
          <w:rFonts w:ascii="Times New Roman" w:hAnsi="Times New Roman" w:cs="Times New Roman"/>
          <w:sz w:val="24"/>
          <w:szCs w:val="24"/>
        </w:rPr>
        <w:t xml:space="preserve"> </w:t>
      </w:r>
      <w:r w:rsidR="00AD1704" w:rsidRPr="00323763">
        <w:rPr>
          <w:rFonts w:ascii="Times New Roman" w:hAnsi="Times New Roman" w:cs="Times New Roman"/>
          <w:sz w:val="24"/>
          <w:szCs w:val="24"/>
        </w:rPr>
        <w:t>nel Figlio</w:t>
      </w:r>
      <w:r w:rsidR="00CF364B" w:rsidRPr="00323763">
        <w:rPr>
          <w:rFonts w:ascii="Times New Roman" w:hAnsi="Times New Roman" w:cs="Times New Roman"/>
          <w:sz w:val="24"/>
          <w:szCs w:val="24"/>
        </w:rPr>
        <w:t>, nel Verbo incarnato,</w:t>
      </w:r>
      <w:r w:rsidR="00AD1704" w:rsidRPr="00323763">
        <w:rPr>
          <w:rFonts w:ascii="Times New Roman" w:hAnsi="Times New Roman" w:cs="Times New Roman"/>
          <w:sz w:val="24"/>
          <w:szCs w:val="24"/>
        </w:rPr>
        <w:t xml:space="preserve"> </w:t>
      </w:r>
      <w:r w:rsidR="00CF364B" w:rsidRPr="00323763">
        <w:rPr>
          <w:rFonts w:ascii="Times New Roman" w:hAnsi="Times New Roman" w:cs="Times New Roman"/>
          <w:sz w:val="24"/>
          <w:szCs w:val="24"/>
        </w:rPr>
        <w:t>«</w:t>
      </w:r>
      <w:r w:rsidR="00AD1704" w:rsidRPr="00323763">
        <w:rPr>
          <w:rFonts w:ascii="Times New Roman" w:hAnsi="Times New Roman" w:cs="Times New Roman"/>
          <w:sz w:val="24"/>
          <w:szCs w:val="24"/>
        </w:rPr>
        <w:t xml:space="preserve">ha rivelato </w:t>
      </w:r>
      <w:proofErr w:type="gramStart"/>
      <w:r w:rsidR="00AD1704" w:rsidRPr="00323763">
        <w:rPr>
          <w:rFonts w:ascii="Times New Roman" w:hAnsi="Times New Roman" w:cs="Times New Roman"/>
          <w:sz w:val="24"/>
          <w:szCs w:val="24"/>
        </w:rPr>
        <w:t>se</w:t>
      </w:r>
      <w:proofErr w:type="gramEnd"/>
      <w:r w:rsidR="00AD1704" w:rsidRPr="00323763">
        <w:rPr>
          <w:rFonts w:ascii="Times New Roman" w:hAnsi="Times New Roman" w:cs="Times New Roman"/>
          <w:sz w:val="24"/>
          <w:szCs w:val="24"/>
        </w:rPr>
        <w:t xml:space="preserve"> stesso e ci ha fatto conoscere il m</w:t>
      </w:r>
      <w:r w:rsidR="00D958E7" w:rsidRPr="00323763">
        <w:rPr>
          <w:rFonts w:ascii="Times New Roman" w:hAnsi="Times New Roman" w:cs="Times New Roman"/>
          <w:sz w:val="24"/>
          <w:szCs w:val="24"/>
        </w:rPr>
        <w:t>istero della sua volontà» (158,2</w:t>
      </w:r>
      <w:r w:rsidR="00AD1704" w:rsidRPr="00323763">
        <w:rPr>
          <w:rFonts w:ascii="Times New Roman" w:hAnsi="Times New Roman" w:cs="Times New Roman"/>
          <w:sz w:val="24"/>
          <w:szCs w:val="24"/>
        </w:rPr>
        <w:t>)</w:t>
      </w:r>
      <w:r w:rsidR="008A071E" w:rsidRPr="00323763">
        <w:rPr>
          <w:rFonts w:ascii="Times New Roman" w:hAnsi="Times New Roman" w:cs="Times New Roman"/>
          <w:sz w:val="24"/>
          <w:szCs w:val="24"/>
        </w:rPr>
        <w:t>,</w:t>
      </w:r>
      <w:r w:rsidR="005C2F3F" w:rsidRPr="00323763">
        <w:rPr>
          <w:rFonts w:ascii="Times New Roman" w:hAnsi="Times New Roman" w:cs="Times New Roman"/>
          <w:sz w:val="24"/>
          <w:szCs w:val="24"/>
        </w:rPr>
        <w:t xml:space="preserve"> il proprio disegno (17,3).</w:t>
      </w:r>
      <w:r w:rsidR="001C1C60" w:rsidRPr="00323763">
        <w:rPr>
          <w:rFonts w:ascii="Times New Roman" w:hAnsi="Times New Roman" w:cs="Times New Roman"/>
          <w:sz w:val="24"/>
          <w:szCs w:val="24"/>
        </w:rPr>
        <w:t xml:space="preserve"> Egli ha costituito Cristo</w:t>
      </w:r>
      <w:r w:rsidR="001C31F2" w:rsidRPr="00323763">
        <w:rPr>
          <w:rFonts w:ascii="Times New Roman" w:hAnsi="Times New Roman" w:cs="Times New Roman"/>
          <w:sz w:val="24"/>
          <w:szCs w:val="24"/>
        </w:rPr>
        <w:t xml:space="preserve"> «</w:t>
      </w:r>
      <w:r w:rsidR="001C1C60" w:rsidRPr="00323763">
        <w:rPr>
          <w:rFonts w:ascii="Times New Roman" w:hAnsi="Times New Roman" w:cs="Times New Roman"/>
          <w:sz w:val="24"/>
          <w:szCs w:val="24"/>
        </w:rPr>
        <w:t>giudice, legislatore e salvezza degli uomini</w:t>
      </w:r>
      <w:r w:rsidR="001C31F2" w:rsidRPr="00323763">
        <w:rPr>
          <w:rFonts w:ascii="Times New Roman" w:hAnsi="Times New Roman" w:cs="Times New Roman"/>
          <w:sz w:val="24"/>
          <w:szCs w:val="24"/>
        </w:rPr>
        <w:t>»</w:t>
      </w:r>
      <w:r w:rsidR="001C1C60" w:rsidRPr="00323763">
        <w:rPr>
          <w:rFonts w:ascii="Times New Roman" w:hAnsi="Times New Roman" w:cs="Times New Roman"/>
          <w:sz w:val="24"/>
          <w:szCs w:val="24"/>
        </w:rPr>
        <w:t xml:space="preserve"> (189,2)</w:t>
      </w:r>
      <w:r w:rsidR="001C31F2" w:rsidRPr="00323763">
        <w:rPr>
          <w:rFonts w:ascii="Times New Roman" w:hAnsi="Times New Roman" w:cs="Times New Roman"/>
          <w:sz w:val="24"/>
          <w:szCs w:val="24"/>
        </w:rPr>
        <w:t>,</w:t>
      </w:r>
      <w:r w:rsidR="001C1C60" w:rsidRPr="00323763">
        <w:rPr>
          <w:rFonts w:ascii="Times New Roman" w:hAnsi="Times New Roman" w:cs="Times New Roman"/>
          <w:sz w:val="24"/>
          <w:szCs w:val="24"/>
        </w:rPr>
        <w:t xml:space="preserve"> </w:t>
      </w:r>
      <w:r w:rsidR="001C31F2" w:rsidRPr="00323763">
        <w:rPr>
          <w:rFonts w:ascii="Times New Roman" w:hAnsi="Times New Roman" w:cs="Times New Roman"/>
          <w:sz w:val="24"/>
          <w:szCs w:val="24"/>
        </w:rPr>
        <w:t xml:space="preserve">e insieme con lo Spirito gli ha reso testimonianza (189,2). </w:t>
      </w:r>
    </w:p>
    <w:p w:rsidR="00966F8A" w:rsidRPr="00323763" w:rsidRDefault="001C31F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Chiam</w:t>
      </w:r>
      <w:r w:rsidR="001C1C60" w:rsidRPr="00323763">
        <w:rPr>
          <w:rFonts w:ascii="Times New Roman" w:hAnsi="Times New Roman" w:cs="Times New Roman"/>
          <w:sz w:val="24"/>
          <w:szCs w:val="24"/>
        </w:rPr>
        <w:t xml:space="preserve">a </w:t>
      </w:r>
      <w:r w:rsidR="00CF364B" w:rsidRPr="00323763">
        <w:rPr>
          <w:rFonts w:ascii="Times New Roman" w:hAnsi="Times New Roman" w:cs="Times New Roman"/>
          <w:sz w:val="24"/>
          <w:szCs w:val="24"/>
        </w:rPr>
        <w:t xml:space="preserve">perciò </w:t>
      </w:r>
      <w:r w:rsidRPr="00323763">
        <w:rPr>
          <w:rFonts w:ascii="Times New Roman" w:hAnsi="Times New Roman" w:cs="Times New Roman"/>
          <w:sz w:val="24"/>
          <w:szCs w:val="24"/>
        </w:rPr>
        <w:t>gli uomini</w:t>
      </w:r>
      <w:r w:rsidR="001C1C60" w:rsidRPr="00323763">
        <w:rPr>
          <w:rFonts w:ascii="Times New Roman" w:hAnsi="Times New Roman" w:cs="Times New Roman"/>
          <w:sz w:val="24"/>
          <w:szCs w:val="24"/>
        </w:rPr>
        <w:t xml:space="preserve"> a «seguire le orme del suo Figlio diletto» (16,3), e premierà chi in tale sequela persevererà fino alla fine (168,5).</w:t>
      </w:r>
      <w:r w:rsidR="00CF364B" w:rsidRPr="00323763">
        <w:rPr>
          <w:rFonts w:ascii="Times New Roman" w:hAnsi="Times New Roman" w:cs="Times New Roman"/>
          <w:sz w:val="24"/>
          <w:szCs w:val="24"/>
        </w:rPr>
        <w:t xml:space="preserve"> </w:t>
      </w: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offerta del Padre è universale</w:t>
      </w:r>
      <w:r w:rsidR="002F2966" w:rsidRPr="00323763">
        <w:rPr>
          <w:rFonts w:ascii="Times New Roman" w:hAnsi="Times New Roman" w:cs="Times New Roman"/>
          <w:sz w:val="24"/>
          <w:szCs w:val="24"/>
        </w:rPr>
        <w:t xml:space="preserve">, rivolta </w:t>
      </w:r>
      <w:r w:rsidR="00CF364B" w:rsidRPr="00323763">
        <w:rPr>
          <w:rFonts w:ascii="Times New Roman" w:hAnsi="Times New Roman" w:cs="Times New Roman"/>
          <w:sz w:val="24"/>
          <w:szCs w:val="24"/>
        </w:rPr>
        <w:t xml:space="preserve">cioè </w:t>
      </w:r>
      <w:r w:rsidR="002F2966" w:rsidRPr="00323763">
        <w:rPr>
          <w:rFonts w:ascii="Times New Roman" w:hAnsi="Times New Roman" w:cs="Times New Roman"/>
          <w:sz w:val="24"/>
          <w:szCs w:val="24"/>
        </w:rPr>
        <w:t>a tutti gli uomini, che chiama a «partecipare all</w:t>
      </w:r>
      <w:r w:rsidR="00E7774B" w:rsidRPr="00323763">
        <w:rPr>
          <w:rFonts w:ascii="Times New Roman" w:hAnsi="Times New Roman" w:cs="Times New Roman"/>
          <w:sz w:val="24"/>
          <w:szCs w:val="24"/>
        </w:rPr>
        <w:t>’</w:t>
      </w:r>
      <w:r w:rsidR="002F2966" w:rsidRPr="00323763">
        <w:rPr>
          <w:rFonts w:ascii="Times New Roman" w:hAnsi="Times New Roman" w:cs="Times New Roman"/>
          <w:sz w:val="24"/>
          <w:szCs w:val="24"/>
        </w:rPr>
        <w:t xml:space="preserve">opera della creazione mediante il lavoro» (78,1), e ad ogni uomo, Egli che «vede nel segreto» (147,7) e «con la sua voce parla al cuore» (45,1.3). </w:t>
      </w:r>
      <w:r w:rsidRPr="00323763">
        <w:rPr>
          <w:rFonts w:ascii="Times New Roman" w:hAnsi="Times New Roman" w:cs="Times New Roman"/>
          <w:sz w:val="24"/>
          <w:szCs w:val="24"/>
        </w:rPr>
        <w:t xml:space="preserve">Nondimeno, </w:t>
      </w:r>
      <w:r w:rsidR="002F2966" w:rsidRPr="00323763">
        <w:rPr>
          <w:rFonts w:ascii="Times New Roman" w:hAnsi="Times New Roman" w:cs="Times New Roman"/>
          <w:sz w:val="24"/>
          <w:szCs w:val="24"/>
        </w:rPr>
        <w:t>il Padre</w:t>
      </w:r>
      <w:r w:rsidRPr="00323763">
        <w:rPr>
          <w:rFonts w:ascii="Times New Roman" w:hAnsi="Times New Roman" w:cs="Times New Roman"/>
          <w:sz w:val="24"/>
          <w:szCs w:val="24"/>
        </w:rPr>
        <w:t xml:space="preserve"> è </w:t>
      </w:r>
      <w:r w:rsidR="002F2966" w:rsidRPr="00323763">
        <w:rPr>
          <w:rFonts w:ascii="Times New Roman" w:hAnsi="Times New Roman" w:cs="Times New Roman"/>
          <w:sz w:val="24"/>
          <w:szCs w:val="24"/>
        </w:rPr>
        <w:t xml:space="preserve">anche </w:t>
      </w:r>
      <w:r w:rsidRPr="00323763">
        <w:rPr>
          <w:rFonts w:ascii="Times New Roman" w:hAnsi="Times New Roman" w:cs="Times New Roman"/>
          <w:sz w:val="24"/>
          <w:szCs w:val="24"/>
        </w:rPr>
        <w:t>colui</w:t>
      </w:r>
      <w:r w:rsidR="00966F8A" w:rsidRPr="00323763">
        <w:rPr>
          <w:rFonts w:ascii="Times New Roman" w:hAnsi="Times New Roman" w:cs="Times New Roman"/>
          <w:sz w:val="24"/>
          <w:szCs w:val="24"/>
        </w:rPr>
        <w:t xml:space="preserve"> «rivela ai piccoli i segreti del regno dei cieli» (24,3), poiché «ama e cerca i poveri» (60,3; 61,6)</w:t>
      </w:r>
      <w:r w:rsidR="002F2966" w:rsidRPr="00323763">
        <w:rPr>
          <w:rFonts w:ascii="Times New Roman" w:hAnsi="Times New Roman" w:cs="Times New Roman"/>
          <w:sz w:val="24"/>
          <w:szCs w:val="24"/>
        </w:rPr>
        <w:t>.</w:t>
      </w:r>
    </w:p>
    <w:p w:rsidR="005E5AB7" w:rsidRPr="00323763" w:rsidRDefault="001D397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Egli raduna il suo popolo, che è la Chiesa, e in essa </w:t>
      </w:r>
      <w:r w:rsidR="00670B08" w:rsidRPr="00323763">
        <w:rPr>
          <w:rFonts w:ascii="Times New Roman" w:hAnsi="Times New Roman" w:cs="Times New Roman"/>
          <w:sz w:val="24"/>
          <w:szCs w:val="24"/>
        </w:rPr>
        <w:t>c</w:t>
      </w:r>
      <w:r w:rsidRPr="00323763">
        <w:rPr>
          <w:rFonts w:ascii="Times New Roman" w:hAnsi="Times New Roman" w:cs="Times New Roman"/>
          <w:sz w:val="24"/>
          <w:szCs w:val="24"/>
        </w:rPr>
        <w:t xml:space="preserve">hiama i cristiani </w:t>
      </w:r>
      <w:r w:rsidR="00CF364B" w:rsidRPr="00323763">
        <w:rPr>
          <w:rFonts w:ascii="Times New Roman" w:hAnsi="Times New Roman" w:cs="Times New Roman"/>
          <w:sz w:val="24"/>
          <w:szCs w:val="24"/>
        </w:rPr>
        <w:t xml:space="preserve">in ogni stato a lavorare nel suo campo (80,4) e a giungere </w:t>
      </w:r>
      <w:r w:rsidRPr="00323763">
        <w:rPr>
          <w:rFonts w:ascii="Times New Roman" w:hAnsi="Times New Roman" w:cs="Times New Roman"/>
          <w:sz w:val="24"/>
          <w:szCs w:val="24"/>
        </w:rPr>
        <w:t xml:space="preserve">alla perfezione della carità </w:t>
      </w:r>
      <w:r w:rsidR="00670B08" w:rsidRPr="00323763">
        <w:rPr>
          <w:rFonts w:ascii="Times New Roman" w:hAnsi="Times New Roman" w:cs="Times New Roman"/>
          <w:sz w:val="24"/>
          <w:szCs w:val="24"/>
        </w:rPr>
        <w:t>(</w:t>
      </w:r>
      <w:r w:rsidRPr="00323763">
        <w:rPr>
          <w:rFonts w:ascii="Times New Roman" w:hAnsi="Times New Roman" w:cs="Times New Roman"/>
          <w:sz w:val="24"/>
          <w:szCs w:val="24"/>
        </w:rPr>
        <w:t>16,1</w:t>
      </w:r>
      <w:r w:rsidR="00670B08" w:rsidRPr="00323763">
        <w:rPr>
          <w:rFonts w:ascii="Times New Roman" w:hAnsi="Times New Roman" w:cs="Times New Roman"/>
          <w:sz w:val="24"/>
          <w:szCs w:val="24"/>
        </w:rPr>
        <w:t>)</w:t>
      </w:r>
      <w:r w:rsidR="00641FBE" w:rsidRPr="00323763">
        <w:rPr>
          <w:rFonts w:ascii="Times New Roman" w:hAnsi="Times New Roman" w:cs="Times New Roman"/>
          <w:sz w:val="24"/>
          <w:szCs w:val="24"/>
        </w:rPr>
        <w:t>.</w:t>
      </w:r>
      <w:r w:rsidR="00546FA2" w:rsidRPr="00323763">
        <w:rPr>
          <w:rFonts w:ascii="Times New Roman" w:hAnsi="Times New Roman" w:cs="Times New Roman"/>
          <w:sz w:val="24"/>
          <w:szCs w:val="24"/>
        </w:rPr>
        <w:t xml:space="preserve"> </w:t>
      </w:r>
      <w:r w:rsidR="00CF364B" w:rsidRPr="00323763">
        <w:rPr>
          <w:rFonts w:ascii="Times New Roman" w:hAnsi="Times New Roman" w:cs="Times New Roman"/>
          <w:sz w:val="24"/>
          <w:szCs w:val="24"/>
        </w:rPr>
        <w:t>Dio h</w:t>
      </w:r>
      <w:r w:rsidR="00546FA2" w:rsidRPr="00323763">
        <w:rPr>
          <w:rFonts w:ascii="Times New Roman" w:hAnsi="Times New Roman" w:cs="Times New Roman"/>
          <w:sz w:val="24"/>
          <w:szCs w:val="24"/>
        </w:rPr>
        <w:t>a mandato gli apostoli in tutto il mondo (15,2), c</w:t>
      </w:r>
      <w:r w:rsidR="00641FBE" w:rsidRPr="00323763">
        <w:rPr>
          <w:rFonts w:ascii="Times New Roman" w:hAnsi="Times New Roman" w:cs="Times New Roman"/>
          <w:sz w:val="24"/>
          <w:szCs w:val="24"/>
        </w:rPr>
        <w:t xml:space="preserve">ontinua a parlare alla Chiesa nella liturgia (53,1), </w:t>
      </w:r>
      <w:r w:rsidRPr="00323763">
        <w:rPr>
          <w:rFonts w:ascii="Times New Roman" w:hAnsi="Times New Roman" w:cs="Times New Roman"/>
          <w:sz w:val="24"/>
          <w:szCs w:val="24"/>
        </w:rPr>
        <w:t>dona i talenti (79,2; 81,1; 87,4</w:t>
      </w:r>
      <w:r w:rsidR="00641FBE" w:rsidRPr="00323763">
        <w:rPr>
          <w:rFonts w:ascii="Times New Roman" w:hAnsi="Times New Roman" w:cs="Times New Roman"/>
          <w:sz w:val="24"/>
          <w:szCs w:val="24"/>
        </w:rPr>
        <w:t>), stabilisce i m</w:t>
      </w:r>
      <w:r w:rsidRPr="00323763">
        <w:rPr>
          <w:rFonts w:ascii="Times New Roman" w:hAnsi="Times New Roman" w:cs="Times New Roman"/>
          <w:sz w:val="24"/>
          <w:szCs w:val="24"/>
        </w:rPr>
        <w:t>inisteri (117,3</w:t>
      </w:r>
      <w:r w:rsidR="00641FBE" w:rsidRPr="00323763">
        <w:rPr>
          <w:rFonts w:ascii="Times New Roman" w:hAnsi="Times New Roman" w:cs="Times New Roman"/>
          <w:sz w:val="24"/>
          <w:szCs w:val="24"/>
        </w:rPr>
        <w:t>), ispira l</w:t>
      </w:r>
      <w:r w:rsidR="00E7774B" w:rsidRPr="00323763">
        <w:rPr>
          <w:rFonts w:ascii="Times New Roman" w:hAnsi="Times New Roman" w:cs="Times New Roman"/>
          <w:sz w:val="24"/>
          <w:szCs w:val="24"/>
        </w:rPr>
        <w:t>’</w:t>
      </w:r>
      <w:r w:rsidR="00641FBE" w:rsidRPr="00323763">
        <w:rPr>
          <w:rFonts w:ascii="Times New Roman" w:hAnsi="Times New Roman" w:cs="Times New Roman"/>
          <w:sz w:val="24"/>
          <w:szCs w:val="24"/>
        </w:rPr>
        <w:t>apostolato anche individuale (148,1).</w:t>
      </w:r>
      <w:r w:rsidR="00A5313F" w:rsidRPr="00323763">
        <w:rPr>
          <w:rFonts w:ascii="Times New Roman" w:hAnsi="Times New Roman" w:cs="Times New Roman"/>
          <w:sz w:val="24"/>
          <w:szCs w:val="24"/>
        </w:rPr>
        <w:t xml:space="preserve"> </w:t>
      </w:r>
      <w:r w:rsidR="00641FBE" w:rsidRPr="00323763">
        <w:rPr>
          <w:rFonts w:ascii="Times New Roman" w:hAnsi="Times New Roman" w:cs="Times New Roman"/>
          <w:sz w:val="24"/>
          <w:szCs w:val="24"/>
        </w:rPr>
        <w:t xml:space="preserve">Alcuni poi, </w:t>
      </w:r>
      <w:r w:rsidR="00A5313F" w:rsidRPr="00323763">
        <w:rPr>
          <w:rFonts w:ascii="Times New Roman" w:hAnsi="Times New Roman" w:cs="Times New Roman"/>
          <w:sz w:val="24"/>
          <w:szCs w:val="24"/>
        </w:rPr>
        <w:t xml:space="preserve">per amore (162,1), </w:t>
      </w:r>
      <w:r w:rsidR="00641FBE" w:rsidRPr="00323763">
        <w:rPr>
          <w:rFonts w:ascii="Times New Roman" w:hAnsi="Times New Roman" w:cs="Times New Roman"/>
          <w:sz w:val="24"/>
          <w:szCs w:val="24"/>
        </w:rPr>
        <w:t>quelli che vuole, li chiama a donarsi a Lui (</w:t>
      </w:r>
      <w:r w:rsidR="005E5AB7" w:rsidRPr="00323763">
        <w:rPr>
          <w:rFonts w:ascii="Times New Roman" w:hAnsi="Times New Roman" w:cs="Times New Roman"/>
          <w:sz w:val="24"/>
          <w:szCs w:val="24"/>
        </w:rPr>
        <w:t>16.3; 17.5; 44.1</w:t>
      </w:r>
      <w:r w:rsidR="00641FBE" w:rsidRPr="00323763">
        <w:rPr>
          <w:rFonts w:ascii="Times New Roman" w:hAnsi="Times New Roman" w:cs="Times New Roman"/>
          <w:sz w:val="24"/>
          <w:szCs w:val="24"/>
        </w:rPr>
        <w:t xml:space="preserve">) nella vita religiosa (16,3), e </w:t>
      </w:r>
      <w:r w:rsidR="00A5313F" w:rsidRPr="00323763">
        <w:rPr>
          <w:rFonts w:ascii="Times New Roman" w:hAnsi="Times New Roman" w:cs="Times New Roman"/>
          <w:sz w:val="24"/>
          <w:szCs w:val="24"/>
        </w:rPr>
        <w:t xml:space="preserve">più in particolare </w:t>
      </w:r>
      <w:r w:rsidR="00641FBE" w:rsidRPr="00323763">
        <w:rPr>
          <w:rFonts w:ascii="Times New Roman" w:hAnsi="Times New Roman" w:cs="Times New Roman"/>
          <w:sz w:val="24"/>
          <w:szCs w:val="24"/>
        </w:rPr>
        <w:t>nell</w:t>
      </w:r>
      <w:r w:rsidR="00E7774B" w:rsidRPr="00323763">
        <w:rPr>
          <w:rFonts w:ascii="Times New Roman" w:hAnsi="Times New Roman" w:cs="Times New Roman"/>
          <w:sz w:val="24"/>
          <w:szCs w:val="24"/>
        </w:rPr>
        <w:t>’</w:t>
      </w:r>
      <w:r w:rsidR="00641FBE" w:rsidRPr="00323763">
        <w:rPr>
          <w:rFonts w:ascii="Times New Roman" w:hAnsi="Times New Roman" w:cs="Times New Roman"/>
          <w:sz w:val="24"/>
          <w:szCs w:val="24"/>
        </w:rPr>
        <w:t>Ordine de</w:t>
      </w:r>
      <w:r w:rsidR="00A5313F" w:rsidRPr="00323763">
        <w:rPr>
          <w:rFonts w:ascii="Times New Roman" w:hAnsi="Times New Roman" w:cs="Times New Roman"/>
          <w:sz w:val="24"/>
          <w:szCs w:val="24"/>
        </w:rPr>
        <w:t>i Cappuccini (162,1), senza mai revocare i suoi doni (184,2)</w:t>
      </w:r>
      <w:r w:rsidR="00351C45" w:rsidRPr="00323763">
        <w:rPr>
          <w:rFonts w:ascii="Times New Roman" w:hAnsi="Times New Roman" w:cs="Times New Roman"/>
          <w:sz w:val="24"/>
          <w:szCs w:val="24"/>
        </w:rPr>
        <w:t>, e assicurando gli aiuti necessari a vivere la consacrazione (171,4)</w:t>
      </w:r>
      <w:r w:rsidR="00A5313F" w:rsidRPr="00323763">
        <w:rPr>
          <w:rFonts w:ascii="Times New Roman" w:hAnsi="Times New Roman" w:cs="Times New Roman"/>
          <w:sz w:val="24"/>
          <w:szCs w:val="24"/>
        </w:rPr>
        <w:t xml:space="preserve">. Il Padre dona alla Fraternità ogni fratello (28,1) </w:t>
      </w:r>
      <w:r w:rsidR="00BE3D4F" w:rsidRPr="00323763">
        <w:rPr>
          <w:rFonts w:ascii="Times New Roman" w:hAnsi="Times New Roman" w:cs="Times New Roman"/>
          <w:sz w:val="24"/>
          <w:szCs w:val="24"/>
        </w:rPr>
        <w:t>nella diversità dei doni (</w:t>
      </w:r>
      <w:r w:rsidR="005E5AB7" w:rsidRPr="00323763">
        <w:rPr>
          <w:rFonts w:ascii="Times New Roman" w:hAnsi="Times New Roman" w:cs="Times New Roman"/>
          <w:sz w:val="24"/>
          <w:szCs w:val="24"/>
        </w:rPr>
        <w:t xml:space="preserve">79,2; </w:t>
      </w:r>
      <w:r w:rsidR="00BE3D4F" w:rsidRPr="00323763">
        <w:rPr>
          <w:rFonts w:ascii="Times New Roman" w:hAnsi="Times New Roman" w:cs="Times New Roman"/>
          <w:sz w:val="24"/>
          <w:szCs w:val="24"/>
        </w:rPr>
        <w:t>89,1)</w:t>
      </w:r>
      <w:r w:rsidR="00CF364B" w:rsidRPr="00323763">
        <w:rPr>
          <w:rFonts w:ascii="Times New Roman" w:hAnsi="Times New Roman" w:cs="Times New Roman"/>
          <w:sz w:val="24"/>
          <w:szCs w:val="24"/>
        </w:rPr>
        <w:t>,</w:t>
      </w:r>
      <w:r w:rsidR="00BE3D4F" w:rsidRPr="00323763">
        <w:rPr>
          <w:rFonts w:ascii="Times New Roman" w:hAnsi="Times New Roman" w:cs="Times New Roman"/>
          <w:sz w:val="24"/>
          <w:szCs w:val="24"/>
        </w:rPr>
        <w:t xml:space="preserve"> e in particolare i ministri (12,2), </w:t>
      </w:r>
      <w:r w:rsidR="00A5313F" w:rsidRPr="00323763">
        <w:rPr>
          <w:rFonts w:ascii="Times New Roman" w:hAnsi="Times New Roman" w:cs="Times New Roman"/>
          <w:sz w:val="24"/>
          <w:szCs w:val="24"/>
        </w:rPr>
        <w:t>e manifesta la sua</w:t>
      </w:r>
      <w:r w:rsidR="00641FBE" w:rsidRPr="00323763">
        <w:rPr>
          <w:rFonts w:ascii="Times New Roman" w:hAnsi="Times New Roman" w:cs="Times New Roman"/>
          <w:sz w:val="24"/>
          <w:szCs w:val="24"/>
        </w:rPr>
        <w:t xml:space="preserve"> bontà e benignità </w:t>
      </w:r>
      <w:r w:rsidR="00A5313F" w:rsidRPr="00323763">
        <w:rPr>
          <w:rFonts w:ascii="Times New Roman" w:hAnsi="Times New Roman" w:cs="Times New Roman"/>
          <w:sz w:val="24"/>
          <w:szCs w:val="24"/>
        </w:rPr>
        <w:t>«anche attraverso il volto dei frati e la vita delle fraternità» (45,8).</w:t>
      </w:r>
      <w:r w:rsidR="005E5AB7" w:rsidRPr="00323763">
        <w:rPr>
          <w:rFonts w:ascii="Times New Roman" w:hAnsi="Times New Roman" w:cs="Times New Roman"/>
          <w:sz w:val="24"/>
          <w:szCs w:val="24"/>
        </w:rPr>
        <w:t xml:space="preserve"> </w:t>
      </w:r>
    </w:p>
    <w:p w:rsidR="005E5AB7" w:rsidRPr="00323763" w:rsidRDefault="005E5AB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Il volto del Padre è tratteggiato </w:t>
      </w:r>
      <w:r w:rsidR="00235A1F" w:rsidRPr="00323763">
        <w:rPr>
          <w:rFonts w:ascii="Times New Roman" w:hAnsi="Times New Roman" w:cs="Times New Roman"/>
          <w:sz w:val="24"/>
          <w:szCs w:val="24"/>
        </w:rPr>
        <w:t>con l</w:t>
      </w:r>
      <w:r w:rsidR="00E7774B" w:rsidRPr="00323763">
        <w:rPr>
          <w:rFonts w:ascii="Times New Roman" w:hAnsi="Times New Roman" w:cs="Times New Roman"/>
          <w:sz w:val="24"/>
          <w:szCs w:val="24"/>
        </w:rPr>
        <w:t>’</w:t>
      </w:r>
      <w:r w:rsidR="00235A1F" w:rsidRPr="00323763">
        <w:rPr>
          <w:rFonts w:ascii="Times New Roman" w:hAnsi="Times New Roman" w:cs="Times New Roman"/>
          <w:sz w:val="24"/>
          <w:szCs w:val="24"/>
        </w:rPr>
        <w:t>affermar</w:t>
      </w:r>
      <w:r w:rsidRPr="00323763">
        <w:rPr>
          <w:rFonts w:ascii="Times New Roman" w:hAnsi="Times New Roman" w:cs="Times New Roman"/>
          <w:sz w:val="24"/>
          <w:szCs w:val="24"/>
        </w:rPr>
        <w:t>ne che è carità (59,1; 109,1), bontà (16,1; 44,4, 45,8; 67,1), benignità (45.8), amore che accoglie e perdona (163,1), pazienza (60,5), mansuetudine (60,5), misericordia (51,2; 152,2), compassione (14,2), umiltà (14,2</w:t>
      </w:r>
      <w:r w:rsidR="00CF364B" w:rsidRPr="00323763">
        <w:rPr>
          <w:rFonts w:ascii="Times New Roman" w:hAnsi="Times New Roman" w:cs="Times New Roman"/>
          <w:sz w:val="24"/>
          <w:szCs w:val="24"/>
        </w:rPr>
        <w:t>;</w:t>
      </w:r>
      <w:r w:rsidRPr="00323763">
        <w:rPr>
          <w:rFonts w:ascii="Times New Roman" w:hAnsi="Times New Roman" w:cs="Times New Roman"/>
          <w:sz w:val="24"/>
          <w:szCs w:val="24"/>
        </w:rPr>
        <w:t xml:space="preserve"> 60,2</w:t>
      </w:r>
      <w:r w:rsidR="00CF364B" w:rsidRPr="00323763">
        <w:rPr>
          <w:rFonts w:ascii="Times New Roman" w:hAnsi="Times New Roman" w:cs="Times New Roman"/>
          <w:sz w:val="24"/>
          <w:szCs w:val="24"/>
        </w:rPr>
        <w:t>;</w:t>
      </w:r>
      <w:r w:rsidRPr="00323763">
        <w:rPr>
          <w:rFonts w:ascii="Times New Roman" w:hAnsi="Times New Roman" w:cs="Times New Roman"/>
          <w:sz w:val="24"/>
          <w:szCs w:val="24"/>
        </w:rPr>
        <w:t xml:space="preserve"> 60,5), onnipotenza (21,4; 105,3;</w:t>
      </w:r>
      <w:r w:rsidR="00CF364B" w:rsidRPr="00323763">
        <w:rPr>
          <w:rFonts w:ascii="Times New Roman" w:hAnsi="Times New Roman" w:cs="Times New Roman"/>
          <w:sz w:val="24"/>
          <w:szCs w:val="24"/>
        </w:rPr>
        <w:t xml:space="preserve"> </w:t>
      </w:r>
      <w:r w:rsidRPr="00323763">
        <w:rPr>
          <w:rFonts w:ascii="Times New Roman" w:hAnsi="Times New Roman" w:cs="Times New Roman"/>
          <w:sz w:val="24"/>
          <w:szCs w:val="24"/>
        </w:rPr>
        <w:t>109,5), sapienza (105,3), pace (44.4), santità (21,4; 109,1; 152,2), bellezza (160,5</w:t>
      </w:r>
      <w:r w:rsidR="004A6B04" w:rsidRPr="00323763">
        <w:rPr>
          <w:rFonts w:ascii="Times New Roman" w:hAnsi="Times New Roman" w:cs="Times New Roman"/>
          <w:sz w:val="24"/>
          <w:szCs w:val="24"/>
        </w:rPr>
        <w:t>;</w:t>
      </w:r>
      <w:r w:rsidRPr="00323763">
        <w:rPr>
          <w:rFonts w:ascii="Times New Roman" w:hAnsi="Times New Roman" w:cs="Times New Roman"/>
          <w:sz w:val="24"/>
          <w:szCs w:val="24"/>
        </w:rPr>
        <w:t xml:space="preserve"> 56,1; 156,1</w:t>
      </w:r>
      <w:r w:rsidR="004A6B04" w:rsidRPr="00323763">
        <w:rPr>
          <w:rFonts w:ascii="Times New Roman" w:hAnsi="Times New Roman" w:cs="Times New Roman"/>
          <w:sz w:val="24"/>
          <w:szCs w:val="24"/>
        </w:rPr>
        <w:t>;</w:t>
      </w:r>
      <w:r w:rsidRPr="00323763">
        <w:rPr>
          <w:rFonts w:ascii="Times New Roman" w:hAnsi="Times New Roman" w:cs="Times New Roman"/>
          <w:sz w:val="24"/>
          <w:szCs w:val="24"/>
        </w:rPr>
        <w:t xml:space="preserve"> 169,3.4), splendore infinito (169,3), grazia multiforme (57,2). Il Padre è altissimo (77,4), «sommo Bene e tutto il Bene, dal quale procede ogni bene» (13,1.2; 46,6; 108,5), «tutta la nostra ricchezza a sufficienza» (77,4), il vivente (106,4),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Assoluto di cui </w:t>
      </w:r>
      <w:r w:rsidR="004A6B04" w:rsidRPr="00323763">
        <w:rPr>
          <w:rFonts w:ascii="Times New Roman" w:hAnsi="Times New Roman" w:cs="Times New Roman"/>
          <w:sz w:val="24"/>
          <w:szCs w:val="24"/>
        </w:rPr>
        <w:t>gli uomini sono</w:t>
      </w:r>
      <w:r w:rsidRPr="00323763">
        <w:rPr>
          <w:rFonts w:ascii="Times New Roman" w:hAnsi="Times New Roman" w:cs="Times New Roman"/>
          <w:sz w:val="24"/>
          <w:szCs w:val="24"/>
        </w:rPr>
        <w:t xml:space="preserve"> assetati (59,2; 181,2).</w:t>
      </w:r>
    </w:p>
    <w:p w:rsidR="004A6B04" w:rsidRPr="00323763" w:rsidRDefault="005E5AB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adorazione del Padre, </w:t>
      </w:r>
      <w:r w:rsidR="004A6B04" w:rsidRPr="00323763">
        <w:rPr>
          <w:rFonts w:ascii="Times New Roman" w:hAnsi="Times New Roman" w:cs="Times New Roman"/>
          <w:sz w:val="24"/>
          <w:szCs w:val="24"/>
        </w:rPr>
        <w:t xml:space="preserve">san </w:t>
      </w:r>
      <w:r w:rsidRPr="00323763">
        <w:rPr>
          <w:rFonts w:ascii="Times New Roman" w:hAnsi="Times New Roman" w:cs="Times New Roman"/>
          <w:sz w:val="24"/>
          <w:szCs w:val="24"/>
        </w:rPr>
        <w:t xml:space="preserve">Francesco attinge il sentimento della fraternità universale (13,1), e a lui riconduce il dono dei fratelli e la rivelazione della vita secondo la forma del santo Vangelo (4,1). Perciò i frati, nella scia </w:t>
      </w:r>
      <w:r w:rsidR="004A6B04" w:rsidRPr="00323763">
        <w:rPr>
          <w:rFonts w:ascii="Times New Roman" w:hAnsi="Times New Roman" w:cs="Times New Roman"/>
          <w:sz w:val="24"/>
          <w:szCs w:val="24"/>
        </w:rPr>
        <w:t>del fondatore</w:t>
      </w:r>
      <w:r w:rsidRPr="00323763">
        <w:rPr>
          <w:rFonts w:ascii="Times New Roman" w:hAnsi="Times New Roman" w:cs="Times New Roman"/>
          <w:sz w:val="24"/>
          <w:szCs w:val="24"/>
        </w:rPr>
        <w:t xml:space="preserve"> e come tutti i suoi figli, offrono a Dio totalmente la vita mediante la consacrazione (9,2; 21,4; 35,3; 47,1). Essi sono chiamati a servire, amare, adorare e onorare Dio, con cuore puro e con mente pura (59,1); adorare Dio in spirito e verità (33.1; 54,2); amare Dio sopra ogni cosa (9.3; 174,1); fissare in Dio </w:t>
      </w:r>
      <w:r w:rsidR="00776AD2" w:rsidRPr="00323763">
        <w:rPr>
          <w:rFonts w:ascii="Times New Roman" w:hAnsi="Times New Roman" w:cs="Times New Roman"/>
          <w:sz w:val="24"/>
          <w:szCs w:val="24"/>
        </w:rPr>
        <w:t xml:space="preserve">la mente in Dio (47,6), </w:t>
      </w:r>
      <w:r w:rsidRPr="00323763">
        <w:rPr>
          <w:rFonts w:ascii="Times New Roman" w:hAnsi="Times New Roman" w:cs="Times New Roman"/>
          <w:sz w:val="24"/>
          <w:szCs w:val="24"/>
        </w:rPr>
        <w:t xml:space="preserve">lo sguardo e il cuore (59,2); </w:t>
      </w:r>
      <w:r w:rsidR="00776AD2" w:rsidRPr="00323763">
        <w:rPr>
          <w:rFonts w:ascii="Times New Roman" w:hAnsi="Times New Roman" w:cs="Times New Roman"/>
          <w:sz w:val="24"/>
          <w:szCs w:val="24"/>
        </w:rPr>
        <w:t xml:space="preserve">a Lui rivolgere tutte le intenzioni e le forze (80,4); </w:t>
      </w:r>
      <w:r w:rsidRPr="00323763">
        <w:rPr>
          <w:rFonts w:ascii="Times New Roman" w:hAnsi="Times New Roman" w:cs="Times New Roman"/>
          <w:sz w:val="24"/>
          <w:szCs w:val="24"/>
        </w:rPr>
        <w:t>cercare la volontà di Dio in ogni avvenimento e in ogni azione (158,6.7); offrire a Dio la volontà (</w:t>
      </w:r>
      <w:r w:rsidR="00776AD2" w:rsidRPr="00323763">
        <w:rPr>
          <w:rFonts w:ascii="Times New Roman" w:hAnsi="Times New Roman" w:cs="Times New Roman"/>
          <w:sz w:val="24"/>
          <w:szCs w:val="24"/>
        </w:rPr>
        <w:t>158,7; 159,3; 160,2; 165; 166</w:t>
      </w:r>
      <w:r w:rsidRPr="00323763">
        <w:rPr>
          <w:rFonts w:ascii="Times New Roman" w:hAnsi="Times New Roman" w:cs="Times New Roman"/>
          <w:sz w:val="24"/>
          <w:szCs w:val="24"/>
        </w:rPr>
        <w:t>)</w:t>
      </w:r>
      <w:r w:rsidR="00406854" w:rsidRPr="00323763">
        <w:rPr>
          <w:rFonts w:ascii="Times New Roman" w:hAnsi="Times New Roman" w:cs="Times New Roman"/>
          <w:sz w:val="24"/>
          <w:szCs w:val="24"/>
        </w:rPr>
        <w:t>; attrarre gli uomini ad amare Dio con gioia (15.5)</w:t>
      </w:r>
      <w:r w:rsidR="004A6B04" w:rsidRPr="00323763">
        <w:rPr>
          <w:rFonts w:ascii="Times New Roman" w:hAnsi="Times New Roman" w:cs="Times New Roman"/>
          <w:sz w:val="24"/>
          <w:szCs w:val="24"/>
        </w:rPr>
        <w:t xml:space="preserve"> vivere per la gloria di Dio (9.3). </w:t>
      </w:r>
      <w:r w:rsidR="00235A1F" w:rsidRPr="00323763">
        <w:rPr>
          <w:rFonts w:ascii="Times New Roman" w:hAnsi="Times New Roman" w:cs="Times New Roman"/>
          <w:sz w:val="24"/>
          <w:szCs w:val="24"/>
        </w:rPr>
        <w:t xml:space="preserve">Anzi le fraternità locali </w:t>
      </w:r>
      <w:r w:rsidR="004A6B04" w:rsidRPr="00323763">
        <w:rPr>
          <w:rFonts w:ascii="Times New Roman" w:hAnsi="Times New Roman" w:cs="Times New Roman"/>
          <w:sz w:val="24"/>
          <w:szCs w:val="24"/>
        </w:rPr>
        <w:t>hanno la missione di</w:t>
      </w:r>
      <w:r w:rsidR="00235A1F" w:rsidRPr="00323763">
        <w:rPr>
          <w:rFonts w:ascii="Times New Roman" w:hAnsi="Times New Roman" w:cs="Times New Roman"/>
          <w:sz w:val="24"/>
          <w:szCs w:val="24"/>
        </w:rPr>
        <w:t xml:space="preserve"> essere luoghi per cercare Dio a amarlo in ogni cosa e sopra ogni cosa (161,1</w:t>
      </w:r>
      <w:r w:rsidR="00406854" w:rsidRPr="00323763">
        <w:rPr>
          <w:rFonts w:ascii="Times New Roman" w:hAnsi="Times New Roman" w:cs="Times New Roman"/>
          <w:sz w:val="24"/>
          <w:szCs w:val="24"/>
        </w:rPr>
        <w:t>; 181,2), e il capitolo</w:t>
      </w:r>
      <w:r w:rsidR="00235A1F" w:rsidRPr="00323763">
        <w:rPr>
          <w:rFonts w:ascii="Times New Roman" w:hAnsi="Times New Roman" w:cs="Times New Roman"/>
          <w:sz w:val="24"/>
          <w:szCs w:val="24"/>
        </w:rPr>
        <w:t xml:space="preserve"> ha lo scopo di cer</w:t>
      </w:r>
      <w:r w:rsidR="004A6B04" w:rsidRPr="00323763">
        <w:rPr>
          <w:rFonts w:ascii="Times New Roman" w:hAnsi="Times New Roman" w:cs="Times New Roman"/>
          <w:sz w:val="24"/>
          <w:szCs w:val="24"/>
        </w:rPr>
        <w:t>care la volontà di Dio (141,2).</w:t>
      </w:r>
    </w:p>
    <w:p w:rsidR="001E6B47" w:rsidRPr="00323763" w:rsidRDefault="00235A1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Il disegno di Dio è progetto di salvezza, al quale quotidianamente ci chiede di partecipare </w:t>
      </w:r>
      <w:r w:rsidR="004038A4" w:rsidRPr="00323763">
        <w:rPr>
          <w:rFonts w:ascii="Times New Roman" w:hAnsi="Times New Roman" w:cs="Times New Roman"/>
          <w:sz w:val="24"/>
          <w:szCs w:val="24"/>
        </w:rPr>
        <w:t xml:space="preserve">(17,3; </w:t>
      </w:r>
      <w:r w:rsidR="00776AD2" w:rsidRPr="00323763">
        <w:rPr>
          <w:rFonts w:ascii="Times New Roman" w:hAnsi="Times New Roman" w:cs="Times New Roman"/>
          <w:sz w:val="24"/>
          <w:szCs w:val="24"/>
        </w:rPr>
        <w:t xml:space="preserve">51,1; </w:t>
      </w:r>
      <w:r w:rsidR="004038A4" w:rsidRPr="00323763">
        <w:rPr>
          <w:rFonts w:ascii="Times New Roman" w:hAnsi="Times New Roman" w:cs="Times New Roman"/>
          <w:sz w:val="24"/>
          <w:szCs w:val="24"/>
        </w:rPr>
        <w:t>184,1), e che può essere individuato attraverso i segni dei tempi (149,1)</w:t>
      </w:r>
      <w:r w:rsidR="001E6B47" w:rsidRPr="00323763">
        <w:rPr>
          <w:rFonts w:ascii="Times New Roman" w:hAnsi="Times New Roman" w:cs="Times New Roman"/>
          <w:sz w:val="24"/>
          <w:szCs w:val="24"/>
        </w:rPr>
        <w:t xml:space="preserve">, poiché si </w:t>
      </w:r>
      <w:r w:rsidR="001E6B47" w:rsidRPr="00323763">
        <w:rPr>
          <w:rFonts w:ascii="Times New Roman" w:hAnsi="Times New Roman" w:cs="Times New Roman"/>
          <w:sz w:val="24"/>
          <w:szCs w:val="24"/>
        </w:rPr>
        <w:lastRenderedPageBreak/>
        <w:t>insinua nella trama della storia, nella religiosità popolare e nelle particolari culture delle diverse regioni (50,4).</w:t>
      </w:r>
      <w:r w:rsidR="00776AD2" w:rsidRPr="00323763">
        <w:rPr>
          <w:rFonts w:ascii="Times New Roman" w:hAnsi="Times New Roman" w:cs="Times New Roman"/>
          <w:sz w:val="24"/>
          <w:szCs w:val="24"/>
        </w:rPr>
        <w:t xml:space="preserve"> </w:t>
      </w:r>
      <w:r w:rsidR="006E6A8D" w:rsidRPr="00323763">
        <w:rPr>
          <w:rFonts w:ascii="Times New Roman" w:hAnsi="Times New Roman" w:cs="Times New Roman"/>
          <w:sz w:val="24"/>
          <w:szCs w:val="24"/>
        </w:rPr>
        <w:t xml:space="preserve">Inoltre parla nella liturgia (53,1), perciò </w:t>
      </w:r>
      <w:r w:rsidR="004038A4" w:rsidRPr="00323763">
        <w:rPr>
          <w:rFonts w:ascii="Times New Roman" w:hAnsi="Times New Roman" w:cs="Times New Roman"/>
          <w:sz w:val="24"/>
          <w:szCs w:val="24"/>
        </w:rPr>
        <w:t xml:space="preserve">si può farne esperienza </w:t>
      </w:r>
      <w:r w:rsidR="001D3977" w:rsidRPr="00323763">
        <w:rPr>
          <w:rFonts w:ascii="Times New Roman" w:hAnsi="Times New Roman" w:cs="Times New Roman"/>
          <w:sz w:val="24"/>
          <w:szCs w:val="24"/>
        </w:rPr>
        <w:t>nella preghiera (46,6; 52,2; 55,7</w:t>
      </w:r>
      <w:r w:rsidR="004038A4" w:rsidRPr="00323763">
        <w:rPr>
          <w:rFonts w:ascii="Times New Roman" w:hAnsi="Times New Roman" w:cs="Times New Roman"/>
          <w:sz w:val="24"/>
          <w:szCs w:val="24"/>
        </w:rPr>
        <w:t xml:space="preserve">), lodandolo e meditando la sua Parola (15.5; 49,5); </w:t>
      </w:r>
      <w:r w:rsidR="001D3977" w:rsidRPr="00323763">
        <w:rPr>
          <w:rFonts w:ascii="Times New Roman" w:hAnsi="Times New Roman" w:cs="Times New Roman"/>
          <w:sz w:val="24"/>
          <w:szCs w:val="24"/>
        </w:rPr>
        <w:t>parla</w:t>
      </w:r>
      <w:r w:rsidR="004038A4" w:rsidRPr="00323763">
        <w:rPr>
          <w:rFonts w:ascii="Times New Roman" w:hAnsi="Times New Roman" w:cs="Times New Roman"/>
          <w:sz w:val="24"/>
          <w:szCs w:val="24"/>
        </w:rPr>
        <w:t>ndo</w:t>
      </w:r>
      <w:r w:rsidR="001D3977" w:rsidRPr="00323763">
        <w:rPr>
          <w:rFonts w:ascii="Times New Roman" w:hAnsi="Times New Roman" w:cs="Times New Roman"/>
          <w:sz w:val="24"/>
          <w:szCs w:val="24"/>
        </w:rPr>
        <w:t>gli col cuore (52,2)</w:t>
      </w:r>
      <w:r w:rsidR="004038A4" w:rsidRPr="00323763">
        <w:rPr>
          <w:rFonts w:ascii="Times New Roman" w:hAnsi="Times New Roman" w:cs="Times New Roman"/>
          <w:sz w:val="24"/>
          <w:szCs w:val="24"/>
        </w:rPr>
        <w:t>, con fiducia (80,4; 177,5</w:t>
      </w:r>
      <w:r w:rsidR="001E6B47" w:rsidRPr="00323763">
        <w:rPr>
          <w:rFonts w:ascii="Times New Roman" w:hAnsi="Times New Roman" w:cs="Times New Roman"/>
          <w:sz w:val="24"/>
          <w:szCs w:val="24"/>
        </w:rPr>
        <w:t>)</w:t>
      </w:r>
      <w:r w:rsidR="006E6A8D" w:rsidRPr="00323763">
        <w:rPr>
          <w:rFonts w:ascii="Times New Roman" w:hAnsi="Times New Roman" w:cs="Times New Roman"/>
          <w:sz w:val="24"/>
          <w:szCs w:val="24"/>
        </w:rPr>
        <w:t>,</w:t>
      </w:r>
      <w:r w:rsidR="001E6B47" w:rsidRPr="00323763">
        <w:rPr>
          <w:rFonts w:ascii="Times New Roman" w:hAnsi="Times New Roman" w:cs="Times New Roman"/>
          <w:sz w:val="24"/>
          <w:szCs w:val="24"/>
        </w:rPr>
        <w:t xml:space="preserve"> </w:t>
      </w:r>
      <w:r w:rsidR="004038A4" w:rsidRPr="00323763">
        <w:rPr>
          <w:rFonts w:ascii="Times New Roman" w:hAnsi="Times New Roman" w:cs="Times New Roman"/>
          <w:sz w:val="24"/>
          <w:szCs w:val="24"/>
        </w:rPr>
        <w:t xml:space="preserve">instaurando con </w:t>
      </w:r>
      <w:r w:rsidR="006E6A8D" w:rsidRPr="00323763">
        <w:rPr>
          <w:rFonts w:ascii="Times New Roman" w:hAnsi="Times New Roman" w:cs="Times New Roman"/>
          <w:sz w:val="24"/>
          <w:szCs w:val="24"/>
        </w:rPr>
        <w:t>lui</w:t>
      </w:r>
      <w:r w:rsidR="004038A4" w:rsidRPr="00323763">
        <w:rPr>
          <w:rFonts w:ascii="Times New Roman" w:hAnsi="Times New Roman" w:cs="Times New Roman"/>
          <w:sz w:val="24"/>
          <w:szCs w:val="24"/>
        </w:rPr>
        <w:t xml:space="preserve"> un filiale colloquio (45,5)</w:t>
      </w:r>
      <w:r w:rsidR="006E6A8D" w:rsidRPr="00323763">
        <w:rPr>
          <w:rFonts w:ascii="Times New Roman" w:hAnsi="Times New Roman" w:cs="Times New Roman"/>
          <w:sz w:val="24"/>
          <w:szCs w:val="24"/>
        </w:rPr>
        <w:t xml:space="preserve">, fino ad offrire a </w:t>
      </w:r>
      <w:r w:rsidR="001E6B47" w:rsidRPr="00323763">
        <w:rPr>
          <w:rFonts w:ascii="Times New Roman" w:hAnsi="Times New Roman" w:cs="Times New Roman"/>
          <w:sz w:val="24"/>
          <w:szCs w:val="24"/>
        </w:rPr>
        <w:t>Dio, uniti a Cristo nell</w:t>
      </w:r>
      <w:r w:rsidR="00E7774B" w:rsidRPr="00323763">
        <w:rPr>
          <w:rFonts w:ascii="Times New Roman" w:hAnsi="Times New Roman" w:cs="Times New Roman"/>
          <w:sz w:val="24"/>
          <w:szCs w:val="24"/>
        </w:rPr>
        <w:t>’</w:t>
      </w:r>
      <w:r w:rsidR="001E6B47" w:rsidRPr="00323763">
        <w:rPr>
          <w:rFonts w:ascii="Times New Roman" w:hAnsi="Times New Roman" w:cs="Times New Roman"/>
          <w:sz w:val="24"/>
          <w:szCs w:val="24"/>
        </w:rPr>
        <w:t xml:space="preserve">Eucaristia, </w:t>
      </w:r>
      <w:r w:rsidR="006E6A8D" w:rsidRPr="00323763">
        <w:rPr>
          <w:rFonts w:ascii="Times New Roman" w:hAnsi="Times New Roman" w:cs="Times New Roman"/>
          <w:sz w:val="24"/>
          <w:szCs w:val="24"/>
        </w:rPr>
        <w:t xml:space="preserve">la lode della creazione (13,2) e </w:t>
      </w:r>
      <w:r w:rsidR="001E6B47" w:rsidRPr="00323763">
        <w:rPr>
          <w:rFonts w:ascii="Times New Roman" w:hAnsi="Times New Roman" w:cs="Times New Roman"/>
          <w:sz w:val="24"/>
          <w:szCs w:val="24"/>
        </w:rPr>
        <w:t>la fatica e il frutto del lavoro quotidiano (80,4</w:t>
      </w:r>
      <w:r w:rsidR="006E6A8D" w:rsidRPr="00323763">
        <w:rPr>
          <w:rFonts w:ascii="Times New Roman" w:hAnsi="Times New Roman" w:cs="Times New Roman"/>
          <w:sz w:val="24"/>
          <w:szCs w:val="24"/>
        </w:rPr>
        <w:t>).</w:t>
      </w:r>
    </w:p>
    <w:p w:rsidR="006304B5" w:rsidRPr="00323763" w:rsidRDefault="00776AD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Perciò il Padre è </w:t>
      </w:r>
      <w:r w:rsidR="00FE7A80" w:rsidRPr="00323763">
        <w:rPr>
          <w:rFonts w:ascii="Times New Roman" w:hAnsi="Times New Roman" w:cs="Times New Roman"/>
          <w:sz w:val="24"/>
          <w:szCs w:val="24"/>
        </w:rPr>
        <w:t xml:space="preserve">fonte e contenuto della </w:t>
      </w:r>
      <w:r w:rsidR="006304B5" w:rsidRPr="00323763">
        <w:rPr>
          <w:rFonts w:ascii="Times New Roman" w:hAnsi="Times New Roman" w:cs="Times New Roman"/>
          <w:sz w:val="24"/>
          <w:szCs w:val="24"/>
        </w:rPr>
        <w:t xml:space="preserve">speranza nella storia </w:t>
      </w:r>
      <w:r w:rsidR="00FE7A80" w:rsidRPr="00323763">
        <w:rPr>
          <w:rFonts w:ascii="Times New Roman" w:hAnsi="Times New Roman" w:cs="Times New Roman"/>
          <w:sz w:val="24"/>
          <w:szCs w:val="24"/>
        </w:rPr>
        <w:t>(</w:t>
      </w:r>
      <w:r w:rsidR="006304B5" w:rsidRPr="00323763">
        <w:rPr>
          <w:rFonts w:ascii="Times New Roman" w:hAnsi="Times New Roman" w:cs="Times New Roman"/>
          <w:sz w:val="24"/>
          <w:szCs w:val="24"/>
        </w:rPr>
        <w:t>168,4</w:t>
      </w:r>
      <w:r w:rsidR="00FE7A80" w:rsidRPr="00323763">
        <w:rPr>
          <w:rFonts w:ascii="Times New Roman" w:hAnsi="Times New Roman" w:cs="Times New Roman"/>
          <w:sz w:val="24"/>
          <w:szCs w:val="24"/>
        </w:rPr>
        <w:t xml:space="preserve">) </w:t>
      </w:r>
      <w:r w:rsidR="004A6B04" w:rsidRPr="00323763">
        <w:rPr>
          <w:rFonts w:ascii="Times New Roman" w:hAnsi="Times New Roman" w:cs="Times New Roman"/>
          <w:sz w:val="24"/>
          <w:szCs w:val="24"/>
        </w:rPr>
        <w:t>in quanto</w:t>
      </w:r>
      <w:r w:rsidR="00FE7A80" w:rsidRPr="00323763">
        <w:rPr>
          <w:rFonts w:ascii="Times New Roman" w:hAnsi="Times New Roman" w:cs="Times New Roman"/>
          <w:sz w:val="24"/>
          <w:szCs w:val="24"/>
        </w:rPr>
        <w:t xml:space="preserve"> è presente con la sua Provvidenza (108,1), riceve il grido dei poveri (46,3) dispone</w:t>
      </w:r>
      <w:r w:rsidR="00406854" w:rsidRPr="00323763">
        <w:rPr>
          <w:rFonts w:ascii="Times New Roman" w:hAnsi="Times New Roman" w:cs="Times New Roman"/>
          <w:sz w:val="24"/>
          <w:szCs w:val="24"/>
        </w:rPr>
        <w:t>ndo</w:t>
      </w:r>
      <w:r w:rsidR="00FE7A80" w:rsidRPr="00323763">
        <w:rPr>
          <w:rFonts w:ascii="Times New Roman" w:hAnsi="Times New Roman" w:cs="Times New Roman"/>
          <w:sz w:val="24"/>
          <w:szCs w:val="24"/>
        </w:rPr>
        <w:t xml:space="preserve"> per loro la sua mensa </w:t>
      </w:r>
      <w:r w:rsidR="00406854" w:rsidRPr="00323763">
        <w:rPr>
          <w:rFonts w:ascii="Times New Roman" w:hAnsi="Times New Roman" w:cs="Times New Roman"/>
          <w:sz w:val="24"/>
          <w:szCs w:val="24"/>
        </w:rPr>
        <w:t xml:space="preserve">(68,4; 111,6), </w:t>
      </w:r>
      <w:r w:rsidR="00FE7A80" w:rsidRPr="00323763">
        <w:rPr>
          <w:rFonts w:ascii="Times New Roman" w:hAnsi="Times New Roman" w:cs="Times New Roman"/>
          <w:sz w:val="24"/>
          <w:szCs w:val="24"/>
        </w:rPr>
        <w:t xml:space="preserve">e agisce nella storia del mondo (108,5), anche nelle vicende quotidiane e nelle realtà umane (50,3), nonché nelle culture e nelle religioni (117,7). Ma </w:t>
      </w:r>
      <w:r w:rsidR="004A6B04" w:rsidRPr="00323763">
        <w:rPr>
          <w:rFonts w:ascii="Times New Roman" w:hAnsi="Times New Roman" w:cs="Times New Roman"/>
          <w:sz w:val="24"/>
          <w:szCs w:val="24"/>
        </w:rPr>
        <w:t xml:space="preserve">Dio </w:t>
      </w:r>
      <w:r w:rsidR="00FE7A80" w:rsidRPr="00323763">
        <w:rPr>
          <w:rFonts w:ascii="Times New Roman" w:hAnsi="Times New Roman" w:cs="Times New Roman"/>
          <w:sz w:val="24"/>
          <w:szCs w:val="24"/>
        </w:rPr>
        <w:t xml:space="preserve">Padre è finalmente il </w:t>
      </w:r>
      <w:r w:rsidR="006304B5" w:rsidRPr="00323763">
        <w:rPr>
          <w:rFonts w:ascii="Times New Roman" w:hAnsi="Times New Roman" w:cs="Times New Roman"/>
          <w:sz w:val="24"/>
          <w:szCs w:val="24"/>
        </w:rPr>
        <w:t>premio eterno</w:t>
      </w:r>
      <w:r w:rsidR="00FE7A80" w:rsidRPr="00323763">
        <w:rPr>
          <w:rFonts w:ascii="Times New Roman" w:hAnsi="Times New Roman" w:cs="Times New Roman"/>
          <w:sz w:val="24"/>
          <w:szCs w:val="24"/>
        </w:rPr>
        <w:t xml:space="preserve"> per quanti persevereranno sino alla fine</w:t>
      </w:r>
      <w:r w:rsidR="006304B5" w:rsidRPr="00323763">
        <w:rPr>
          <w:rFonts w:ascii="Times New Roman" w:hAnsi="Times New Roman" w:cs="Times New Roman"/>
          <w:sz w:val="24"/>
          <w:szCs w:val="24"/>
        </w:rPr>
        <w:t xml:space="preserve"> </w:t>
      </w:r>
      <w:r w:rsidR="00FE7A80" w:rsidRPr="00323763">
        <w:rPr>
          <w:rFonts w:ascii="Times New Roman" w:hAnsi="Times New Roman" w:cs="Times New Roman"/>
          <w:sz w:val="24"/>
          <w:szCs w:val="24"/>
        </w:rPr>
        <w:t>(</w:t>
      </w:r>
      <w:r w:rsidR="006304B5" w:rsidRPr="00323763">
        <w:rPr>
          <w:rFonts w:ascii="Times New Roman" w:hAnsi="Times New Roman" w:cs="Times New Roman"/>
          <w:sz w:val="24"/>
          <w:szCs w:val="24"/>
        </w:rPr>
        <w:t>168,5</w:t>
      </w:r>
      <w:r w:rsidR="00FE7A80" w:rsidRPr="00323763">
        <w:rPr>
          <w:rFonts w:ascii="Times New Roman" w:hAnsi="Times New Roman" w:cs="Times New Roman"/>
          <w:sz w:val="24"/>
          <w:szCs w:val="24"/>
        </w:rPr>
        <w:t>) e saranno introdotti nel suo riposo (52,2), allorché egli sarà tutto in tutti (169,6).</w:t>
      </w:r>
    </w:p>
    <w:p w:rsidR="00406854" w:rsidRPr="00323763" w:rsidRDefault="00406854" w:rsidP="00D20191">
      <w:pPr>
        <w:spacing w:after="0"/>
        <w:ind w:firstLine="567"/>
        <w:jc w:val="both"/>
        <w:rPr>
          <w:rFonts w:ascii="Times New Roman" w:hAnsi="Times New Roman" w:cs="Times New Roman"/>
          <w:sz w:val="24"/>
          <w:szCs w:val="24"/>
        </w:rPr>
      </w:pPr>
    </w:p>
    <w:p w:rsidR="00231712" w:rsidRPr="00323763" w:rsidRDefault="00AC43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2. Il Signore </w:t>
      </w:r>
      <w:r w:rsidR="00DE1788" w:rsidRPr="00323763">
        <w:rPr>
          <w:rFonts w:ascii="Times New Roman" w:hAnsi="Times New Roman" w:cs="Times New Roman"/>
          <w:i/>
          <w:sz w:val="24"/>
          <w:szCs w:val="24"/>
        </w:rPr>
        <w:t>Gesù Cristo</w:t>
      </w:r>
      <w:r w:rsidR="00641C2E" w:rsidRPr="00323763">
        <w:rPr>
          <w:rStyle w:val="Rimandonotaapidipagina"/>
          <w:rFonts w:ascii="Times New Roman" w:hAnsi="Times New Roman" w:cs="Times New Roman"/>
          <w:sz w:val="24"/>
          <w:szCs w:val="24"/>
        </w:rPr>
        <w:footnoteReference w:id="20"/>
      </w:r>
      <w:r w:rsidR="00406854" w:rsidRPr="00323763">
        <w:rPr>
          <w:rFonts w:ascii="Times New Roman" w:hAnsi="Times New Roman" w:cs="Times New Roman"/>
          <w:sz w:val="24"/>
          <w:szCs w:val="24"/>
        </w:rPr>
        <w:t xml:space="preserve"> </w:t>
      </w:r>
      <w:r w:rsidR="00C92F18" w:rsidRPr="00323763">
        <w:rPr>
          <w:rFonts w:ascii="Times New Roman" w:hAnsi="Times New Roman" w:cs="Times New Roman"/>
          <w:sz w:val="24"/>
          <w:szCs w:val="24"/>
        </w:rPr>
        <w:t xml:space="preserve">è </w:t>
      </w:r>
      <w:r w:rsidR="008C5ADA" w:rsidRPr="00323763">
        <w:rPr>
          <w:rFonts w:ascii="Times New Roman" w:hAnsi="Times New Roman" w:cs="Times New Roman"/>
          <w:sz w:val="24"/>
          <w:szCs w:val="24"/>
        </w:rPr>
        <w:t>«</w:t>
      </w:r>
      <w:r w:rsidR="00C92F18" w:rsidRPr="00323763">
        <w:rPr>
          <w:rFonts w:ascii="Times New Roman" w:hAnsi="Times New Roman" w:cs="Times New Roman"/>
          <w:sz w:val="24"/>
          <w:szCs w:val="24"/>
        </w:rPr>
        <w:t xml:space="preserve">il </w:t>
      </w:r>
      <w:r w:rsidR="008C5ADA" w:rsidRPr="00323763">
        <w:rPr>
          <w:rFonts w:ascii="Times New Roman" w:hAnsi="Times New Roman" w:cs="Times New Roman"/>
          <w:sz w:val="24"/>
          <w:szCs w:val="24"/>
        </w:rPr>
        <w:t>Figlio che tutto riceve dal Padre e tutto comunica con il Padre nello Spirito» (60,2)</w:t>
      </w:r>
      <w:r w:rsidR="00143B97" w:rsidRPr="00323763">
        <w:rPr>
          <w:rFonts w:ascii="Times New Roman" w:hAnsi="Times New Roman" w:cs="Times New Roman"/>
          <w:sz w:val="24"/>
          <w:szCs w:val="24"/>
        </w:rPr>
        <w:t>. Egli è «principio e fine» della creazione (105,2), primogenito delle creature (13,1), in ognuna delle quali si può scorger</w:t>
      </w:r>
      <w:r w:rsidR="00231712" w:rsidRPr="00323763">
        <w:rPr>
          <w:rFonts w:ascii="Times New Roman" w:hAnsi="Times New Roman" w:cs="Times New Roman"/>
          <w:sz w:val="24"/>
          <w:szCs w:val="24"/>
        </w:rPr>
        <w:t>e la sua immagine (13,1; 46,7).</w:t>
      </w:r>
    </w:p>
    <w:p w:rsidR="007352B6" w:rsidRPr="00323763" w:rsidRDefault="00143B9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Egli è il Verbo che Di</w:t>
      </w:r>
      <w:r w:rsidR="00231712" w:rsidRPr="00323763">
        <w:rPr>
          <w:rFonts w:ascii="Times New Roman" w:hAnsi="Times New Roman" w:cs="Times New Roman"/>
          <w:sz w:val="24"/>
          <w:szCs w:val="24"/>
        </w:rPr>
        <w:t>o pronuncia nella storia (45,2) mediante l</w:t>
      </w:r>
      <w:r w:rsidR="00E7774B" w:rsidRPr="00323763">
        <w:rPr>
          <w:rFonts w:ascii="Times New Roman" w:hAnsi="Times New Roman" w:cs="Times New Roman"/>
          <w:sz w:val="24"/>
          <w:szCs w:val="24"/>
        </w:rPr>
        <w:t>’</w:t>
      </w:r>
      <w:r w:rsidR="00231712" w:rsidRPr="00323763">
        <w:rPr>
          <w:rFonts w:ascii="Times New Roman" w:hAnsi="Times New Roman" w:cs="Times New Roman"/>
          <w:sz w:val="24"/>
          <w:szCs w:val="24"/>
        </w:rPr>
        <w:t xml:space="preserve">incarnazione. </w:t>
      </w:r>
      <w:r w:rsidR="00782F39" w:rsidRPr="00323763">
        <w:rPr>
          <w:rFonts w:ascii="Times New Roman" w:hAnsi="Times New Roman" w:cs="Times New Roman"/>
          <w:sz w:val="24"/>
          <w:szCs w:val="24"/>
        </w:rPr>
        <w:t>M</w:t>
      </w:r>
      <w:r w:rsidR="00C956E7" w:rsidRPr="00323763">
        <w:rPr>
          <w:rFonts w:ascii="Times New Roman" w:hAnsi="Times New Roman" w:cs="Times New Roman"/>
          <w:sz w:val="24"/>
          <w:szCs w:val="24"/>
        </w:rPr>
        <w:t xml:space="preserve">andato dal Padre nel mondo </w:t>
      </w:r>
      <w:r w:rsidR="00782F39" w:rsidRPr="00323763">
        <w:rPr>
          <w:rFonts w:ascii="Times New Roman" w:hAnsi="Times New Roman" w:cs="Times New Roman"/>
          <w:sz w:val="24"/>
          <w:szCs w:val="24"/>
        </w:rPr>
        <w:t>(</w:t>
      </w:r>
      <w:r w:rsidR="00C956E7" w:rsidRPr="00323763">
        <w:rPr>
          <w:rFonts w:ascii="Times New Roman" w:hAnsi="Times New Roman" w:cs="Times New Roman"/>
          <w:sz w:val="24"/>
          <w:szCs w:val="24"/>
        </w:rPr>
        <w:t>146,1; 157,3</w:t>
      </w:r>
      <w:r w:rsidR="00782F39" w:rsidRPr="00323763">
        <w:rPr>
          <w:rFonts w:ascii="Times New Roman" w:hAnsi="Times New Roman" w:cs="Times New Roman"/>
          <w:sz w:val="24"/>
          <w:szCs w:val="24"/>
        </w:rPr>
        <w:t>) come dono d</w:t>
      </w:r>
      <w:r w:rsidR="00E7774B" w:rsidRPr="00323763">
        <w:rPr>
          <w:rFonts w:ascii="Times New Roman" w:hAnsi="Times New Roman" w:cs="Times New Roman"/>
          <w:sz w:val="24"/>
          <w:szCs w:val="24"/>
        </w:rPr>
        <w:t>’</w:t>
      </w:r>
      <w:r w:rsidR="00782F39" w:rsidRPr="00323763">
        <w:rPr>
          <w:rFonts w:ascii="Times New Roman" w:hAnsi="Times New Roman" w:cs="Times New Roman"/>
          <w:sz w:val="24"/>
          <w:szCs w:val="24"/>
        </w:rPr>
        <w:t>amore (105,4), h</w:t>
      </w:r>
      <w:r w:rsidR="00AC4DA5" w:rsidRPr="00323763">
        <w:rPr>
          <w:rFonts w:ascii="Times New Roman" w:hAnsi="Times New Roman" w:cs="Times New Roman"/>
          <w:sz w:val="24"/>
          <w:szCs w:val="24"/>
        </w:rPr>
        <w:t>a assunto «la condizione di servo, è venuto non per essere servito, ma per servire dare la propria vita per la salvezza di tutti» (14,1</w:t>
      </w:r>
      <w:r w:rsidR="00782F39" w:rsidRPr="00323763">
        <w:rPr>
          <w:rFonts w:ascii="Times New Roman" w:hAnsi="Times New Roman" w:cs="Times New Roman"/>
          <w:sz w:val="24"/>
          <w:szCs w:val="24"/>
        </w:rPr>
        <w:t>)</w:t>
      </w:r>
      <w:r w:rsidR="00D12A53" w:rsidRPr="00323763">
        <w:rPr>
          <w:rFonts w:ascii="Times New Roman" w:hAnsi="Times New Roman" w:cs="Times New Roman"/>
          <w:sz w:val="24"/>
          <w:szCs w:val="24"/>
        </w:rPr>
        <w:t xml:space="preserve">. </w:t>
      </w:r>
      <w:r w:rsidR="00FB32A2" w:rsidRPr="00323763">
        <w:rPr>
          <w:rFonts w:ascii="Times New Roman" w:hAnsi="Times New Roman" w:cs="Times New Roman"/>
          <w:sz w:val="24"/>
          <w:szCs w:val="24"/>
        </w:rPr>
        <w:t>Egli, da ricco che era, e</w:t>
      </w:r>
      <w:r w:rsidR="00D12A53" w:rsidRPr="00323763">
        <w:rPr>
          <w:rFonts w:ascii="Times New Roman" w:hAnsi="Times New Roman" w:cs="Times New Roman"/>
          <w:sz w:val="24"/>
          <w:szCs w:val="24"/>
        </w:rPr>
        <w:t xml:space="preserve">ntra nel mondo in una condizione </w:t>
      </w:r>
      <w:r w:rsidR="00FB32A2" w:rsidRPr="00323763">
        <w:rPr>
          <w:rFonts w:ascii="Times New Roman" w:hAnsi="Times New Roman" w:cs="Times New Roman"/>
          <w:sz w:val="24"/>
          <w:szCs w:val="24"/>
        </w:rPr>
        <w:t>di povertà, per farci ricchi per mezzo di essa (60,2)</w:t>
      </w:r>
      <w:r w:rsidR="00D12A53" w:rsidRPr="00323763">
        <w:rPr>
          <w:rFonts w:ascii="Times New Roman" w:hAnsi="Times New Roman" w:cs="Times New Roman"/>
          <w:sz w:val="24"/>
          <w:szCs w:val="24"/>
        </w:rPr>
        <w:t xml:space="preserve">, e si così si manifesta </w:t>
      </w:r>
      <w:r w:rsidR="00782F39" w:rsidRPr="00323763">
        <w:rPr>
          <w:rFonts w:ascii="Times New Roman" w:hAnsi="Times New Roman" w:cs="Times New Roman"/>
          <w:sz w:val="24"/>
          <w:szCs w:val="24"/>
        </w:rPr>
        <w:t>«la massima manifestazione dell</w:t>
      </w:r>
      <w:r w:rsidR="00E7774B" w:rsidRPr="00323763">
        <w:rPr>
          <w:rFonts w:ascii="Times New Roman" w:hAnsi="Times New Roman" w:cs="Times New Roman"/>
          <w:sz w:val="24"/>
          <w:szCs w:val="24"/>
        </w:rPr>
        <w:t>’</w:t>
      </w:r>
      <w:r w:rsidR="00782F39" w:rsidRPr="00323763">
        <w:rPr>
          <w:rFonts w:ascii="Times New Roman" w:hAnsi="Times New Roman" w:cs="Times New Roman"/>
          <w:sz w:val="24"/>
          <w:szCs w:val="24"/>
        </w:rPr>
        <w:t>umiltà di Dio» (60,2)</w:t>
      </w:r>
      <w:r w:rsidR="00D12A53" w:rsidRPr="00323763">
        <w:rPr>
          <w:rFonts w:ascii="Times New Roman" w:hAnsi="Times New Roman" w:cs="Times New Roman"/>
          <w:sz w:val="24"/>
          <w:szCs w:val="24"/>
        </w:rPr>
        <w:t xml:space="preserve">, </w:t>
      </w:r>
    </w:p>
    <w:p w:rsidR="00D12A53" w:rsidRPr="00323763" w:rsidRDefault="0022329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Nato da Maria (181,3)</w:t>
      </w:r>
      <w:r w:rsidR="00037BB7" w:rsidRPr="00323763">
        <w:rPr>
          <w:rFonts w:ascii="Times New Roman" w:hAnsi="Times New Roman" w:cs="Times New Roman"/>
          <w:sz w:val="24"/>
          <w:szCs w:val="24"/>
        </w:rPr>
        <w:t xml:space="preserve"> nel presepio (60,3), è povero e umile (16,4; 46,3). Si trova in una condizione di vita verginale (169,4), e d</w:t>
      </w:r>
      <w:r w:rsidR="00FB32A2" w:rsidRPr="00323763">
        <w:rPr>
          <w:rFonts w:ascii="Times New Roman" w:hAnsi="Times New Roman" w:cs="Times New Roman"/>
          <w:sz w:val="24"/>
          <w:szCs w:val="24"/>
        </w:rPr>
        <w:t xml:space="preserve">urante la vita nascosta </w:t>
      </w:r>
      <w:r w:rsidR="004A6B04" w:rsidRPr="00323763">
        <w:rPr>
          <w:rFonts w:ascii="Times New Roman" w:hAnsi="Times New Roman" w:cs="Times New Roman"/>
          <w:sz w:val="24"/>
          <w:szCs w:val="24"/>
        </w:rPr>
        <w:t>lavora</w:t>
      </w:r>
      <w:r w:rsidR="00FB32A2" w:rsidRPr="00323763">
        <w:rPr>
          <w:rFonts w:ascii="Times New Roman" w:hAnsi="Times New Roman" w:cs="Times New Roman"/>
          <w:sz w:val="24"/>
          <w:szCs w:val="24"/>
        </w:rPr>
        <w:t xml:space="preserve"> con le proprie mani, sperimentando la fatica (78,2).</w:t>
      </w:r>
    </w:p>
    <w:p w:rsidR="008C5ADA" w:rsidRPr="00323763" w:rsidRDefault="00FB32A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Ricevuta la missione dal Padre (111,1) e </w:t>
      </w:r>
      <w:r w:rsidR="008C5ADA" w:rsidRPr="00323763">
        <w:rPr>
          <w:rFonts w:ascii="Times New Roman" w:hAnsi="Times New Roman" w:cs="Times New Roman"/>
          <w:sz w:val="24"/>
          <w:szCs w:val="24"/>
        </w:rPr>
        <w:t>«</w:t>
      </w:r>
      <w:r w:rsidRPr="00323763">
        <w:rPr>
          <w:rFonts w:ascii="Times New Roman" w:hAnsi="Times New Roman" w:cs="Times New Roman"/>
          <w:sz w:val="24"/>
          <w:szCs w:val="24"/>
        </w:rPr>
        <w:t>c</w:t>
      </w:r>
      <w:r w:rsidR="008C5ADA" w:rsidRPr="00323763">
        <w:rPr>
          <w:rFonts w:ascii="Times New Roman" w:hAnsi="Times New Roman" w:cs="Times New Roman"/>
          <w:sz w:val="24"/>
          <w:szCs w:val="24"/>
        </w:rPr>
        <w:t>onsacrato con l</w:t>
      </w:r>
      <w:r w:rsidR="00E7774B" w:rsidRPr="00323763">
        <w:rPr>
          <w:rFonts w:ascii="Times New Roman" w:hAnsi="Times New Roman" w:cs="Times New Roman"/>
          <w:sz w:val="24"/>
          <w:szCs w:val="24"/>
        </w:rPr>
        <w:t>’</w:t>
      </w:r>
      <w:r w:rsidR="008C5ADA" w:rsidRPr="00323763">
        <w:rPr>
          <w:rFonts w:ascii="Times New Roman" w:hAnsi="Times New Roman" w:cs="Times New Roman"/>
          <w:sz w:val="24"/>
          <w:szCs w:val="24"/>
        </w:rPr>
        <w:t>unzione dello Spirito» (146,1) nel battesimo</w:t>
      </w:r>
      <w:r w:rsidRPr="00323763">
        <w:rPr>
          <w:rFonts w:ascii="Times New Roman" w:hAnsi="Times New Roman" w:cs="Times New Roman"/>
          <w:sz w:val="24"/>
          <w:szCs w:val="24"/>
        </w:rPr>
        <w:t>, guidato dallo Spirito Santo si ritira nel deserto e vi digiuna quaranta giorni e quaranta notti (111,1).</w:t>
      </w:r>
    </w:p>
    <w:p w:rsidR="001A726C" w:rsidRPr="00323763" w:rsidRDefault="00AA1A3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A</w:t>
      </w:r>
      <w:r w:rsidR="008C5ADA" w:rsidRPr="00323763">
        <w:rPr>
          <w:rFonts w:ascii="Times New Roman" w:hAnsi="Times New Roman" w:cs="Times New Roman"/>
          <w:sz w:val="24"/>
          <w:szCs w:val="24"/>
        </w:rPr>
        <w:t>nnuncia</w:t>
      </w:r>
      <w:r w:rsidRPr="00323763">
        <w:rPr>
          <w:rFonts w:ascii="Times New Roman" w:hAnsi="Times New Roman" w:cs="Times New Roman"/>
          <w:sz w:val="24"/>
          <w:szCs w:val="24"/>
        </w:rPr>
        <w:t xml:space="preserve"> </w:t>
      </w:r>
      <w:r w:rsidR="008C5ADA" w:rsidRPr="00323763">
        <w:rPr>
          <w:rFonts w:ascii="Times New Roman" w:hAnsi="Times New Roman" w:cs="Times New Roman"/>
          <w:sz w:val="24"/>
          <w:szCs w:val="24"/>
        </w:rPr>
        <w:t>il Vangelo del Regno di Dio ai poveri (</w:t>
      </w:r>
      <w:r w:rsidRPr="00323763">
        <w:rPr>
          <w:rFonts w:ascii="Times New Roman" w:hAnsi="Times New Roman" w:cs="Times New Roman"/>
          <w:sz w:val="24"/>
          <w:szCs w:val="24"/>
        </w:rPr>
        <w:t xml:space="preserve">15,4; </w:t>
      </w:r>
      <w:r w:rsidR="00D12A53" w:rsidRPr="00323763">
        <w:rPr>
          <w:rFonts w:ascii="Times New Roman" w:hAnsi="Times New Roman" w:cs="Times New Roman"/>
          <w:sz w:val="24"/>
          <w:szCs w:val="24"/>
        </w:rPr>
        <w:t xml:space="preserve">60,2; </w:t>
      </w:r>
      <w:r w:rsidRPr="00323763">
        <w:rPr>
          <w:rFonts w:ascii="Times New Roman" w:hAnsi="Times New Roman" w:cs="Times New Roman"/>
          <w:sz w:val="24"/>
          <w:szCs w:val="24"/>
        </w:rPr>
        <w:t xml:space="preserve">109,1; </w:t>
      </w:r>
      <w:r w:rsidR="00FB32A2" w:rsidRPr="00323763">
        <w:rPr>
          <w:rFonts w:ascii="Times New Roman" w:hAnsi="Times New Roman" w:cs="Times New Roman"/>
          <w:sz w:val="24"/>
          <w:szCs w:val="24"/>
        </w:rPr>
        <w:t>146,1</w:t>
      </w:r>
      <w:r w:rsidRPr="00323763">
        <w:rPr>
          <w:rFonts w:ascii="Times New Roman" w:hAnsi="Times New Roman" w:cs="Times New Roman"/>
          <w:sz w:val="24"/>
          <w:szCs w:val="24"/>
        </w:rPr>
        <w:t>; 150,1</w:t>
      </w:r>
      <w:r w:rsidR="00FB32A2" w:rsidRPr="00323763">
        <w:rPr>
          <w:rFonts w:ascii="Times New Roman" w:hAnsi="Times New Roman" w:cs="Times New Roman"/>
          <w:sz w:val="24"/>
          <w:szCs w:val="24"/>
        </w:rPr>
        <w:t>), che il Padre cerca con amore (60,3).</w:t>
      </w:r>
      <w:r w:rsidR="0074307B" w:rsidRPr="00323763">
        <w:rPr>
          <w:rFonts w:ascii="Times New Roman" w:hAnsi="Times New Roman" w:cs="Times New Roman"/>
          <w:sz w:val="24"/>
          <w:szCs w:val="24"/>
        </w:rPr>
        <w:t xml:space="preserve"> </w:t>
      </w:r>
      <w:r w:rsidRPr="00323763">
        <w:rPr>
          <w:rFonts w:ascii="Times New Roman" w:hAnsi="Times New Roman" w:cs="Times New Roman"/>
          <w:sz w:val="24"/>
          <w:szCs w:val="24"/>
        </w:rPr>
        <w:t>P</w:t>
      </w:r>
      <w:r w:rsidR="008B46D9" w:rsidRPr="00323763">
        <w:rPr>
          <w:rFonts w:ascii="Times New Roman" w:hAnsi="Times New Roman" w:cs="Times New Roman"/>
          <w:sz w:val="24"/>
          <w:szCs w:val="24"/>
        </w:rPr>
        <w:t>ercorre le città e i villaggi (153,2)</w:t>
      </w:r>
      <w:r w:rsidR="00C956E7" w:rsidRPr="00323763">
        <w:rPr>
          <w:rFonts w:ascii="Times New Roman" w:hAnsi="Times New Roman" w:cs="Times New Roman"/>
          <w:sz w:val="24"/>
          <w:szCs w:val="24"/>
        </w:rPr>
        <w:t>, vivendo come pellegrino (104,1)</w:t>
      </w:r>
      <w:r w:rsidRPr="00323763">
        <w:rPr>
          <w:rFonts w:ascii="Times New Roman" w:hAnsi="Times New Roman" w:cs="Times New Roman"/>
          <w:sz w:val="24"/>
          <w:szCs w:val="24"/>
        </w:rPr>
        <w:t>.</w:t>
      </w:r>
      <w:r w:rsidR="00C956E7" w:rsidRPr="00323763">
        <w:rPr>
          <w:rFonts w:ascii="Times New Roman" w:hAnsi="Times New Roman" w:cs="Times New Roman"/>
          <w:sz w:val="24"/>
          <w:szCs w:val="24"/>
        </w:rPr>
        <w:t xml:space="preserve"> </w:t>
      </w:r>
      <w:r w:rsidRPr="00323763">
        <w:rPr>
          <w:rFonts w:ascii="Times New Roman" w:hAnsi="Times New Roman" w:cs="Times New Roman"/>
          <w:sz w:val="24"/>
          <w:szCs w:val="24"/>
        </w:rPr>
        <w:t>C</w:t>
      </w:r>
      <w:r w:rsidR="008B46D9" w:rsidRPr="00323763">
        <w:rPr>
          <w:rFonts w:ascii="Times New Roman" w:hAnsi="Times New Roman" w:cs="Times New Roman"/>
          <w:sz w:val="24"/>
          <w:szCs w:val="24"/>
        </w:rPr>
        <w:t xml:space="preserve">ura ogni malattia e ogni infermità (153,2). Chiama tutti </w:t>
      </w:r>
      <w:r w:rsidR="00FB4C36" w:rsidRPr="00323763">
        <w:rPr>
          <w:rFonts w:ascii="Times New Roman" w:hAnsi="Times New Roman" w:cs="Times New Roman"/>
          <w:sz w:val="24"/>
          <w:szCs w:val="24"/>
        </w:rPr>
        <w:t xml:space="preserve">alla conversione </w:t>
      </w:r>
      <w:r w:rsidR="008B46D9" w:rsidRPr="00323763">
        <w:rPr>
          <w:rFonts w:ascii="Times New Roman" w:hAnsi="Times New Roman" w:cs="Times New Roman"/>
          <w:sz w:val="24"/>
          <w:szCs w:val="24"/>
        </w:rPr>
        <w:t>(</w:t>
      </w:r>
      <w:r w:rsidR="00FB4C36" w:rsidRPr="00323763">
        <w:rPr>
          <w:rFonts w:ascii="Times New Roman" w:hAnsi="Times New Roman" w:cs="Times New Roman"/>
          <w:sz w:val="24"/>
          <w:szCs w:val="24"/>
        </w:rPr>
        <w:t>109,1</w:t>
      </w:r>
      <w:r w:rsidR="008B46D9" w:rsidRPr="00323763">
        <w:rPr>
          <w:rFonts w:ascii="Times New Roman" w:hAnsi="Times New Roman" w:cs="Times New Roman"/>
          <w:sz w:val="24"/>
          <w:szCs w:val="24"/>
        </w:rPr>
        <w:t>), ed alcuni alla sequela, come i</w:t>
      </w:r>
      <w:r w:rsidR="006879D5" w:rsidRPr="00323763">
        <w:rPr>
          <w:rFonts w:ascii="Times New Roman" w:hAnsi="Times New Roman" w:cs="Times New Roman"/>
          <w:sz w:val="24"/>
          <w:szCs w:val="24"/>
        </w:rPr>
        <w:t xml:space="preserve">l giovane ricco </w:t>
      </w:r>
      <w:r w:rsidR="008B46D9" w:rsidRPr="00323763">
        <w:rPr>
          <w:rFonts w:ascii="Times New Roman" w:hAnsi="Times New Roman" w:cs="Times New Roman"/>
          <w:sz w:val="24"/>
          <w:szCs w:val="24"/>
        </w:rPr>
        <w:t>(</w:t>
      </w:r>
      <w:r w:rsidR="006879D5" w:rsidRPr="00323763">
        <w:rPr>
          <w:rFonts w:ascii="Times New Roman" w:hAnsi="Times New Roman" w:cs="Times New Roman"/>
          <w:sz w:val="24"/>
          <w:szCs w:val="24"/>
        </w:rPr>
        <w:t>19,1</w:t>
      </w:r>
      <w:r w:rsidR="007043E0" w:rsidRPr="00323763">
        <w:rPr>
          <w:rFonts w:ascii="Times New Roman" w:hAnsi="Times New Roman" w:cs="Times New Roman"/>
          <w:sz w:val="24"/>
          <w:szCs w:val="24"/>
        </w:rPr>
        <w:t>).</w:t>
      </w:r>
      <w:r w:rsidR="00415B00" w:rsidRPr="00323763">
        <w:rPr>
          <w:rFonts w:ascii="Times New Roman" w:hAnsi="Times New Roman" w:cs="Times New Roman"/>
          <w:sz w:val="24"/>
          <w:szCs w:val="24"/>
        </w:rPr>
        <w:t xml:space="preserve"> </w:t>
      </w:r>
      <w:r w:rsidRPr="00323763">
        <w:rPr>
          <w:rFonts w:ascii="Times New Roman" w:hAnsi="Times New Roman" w:cs="Times New Roman"/>
          <w:sz w:val="24"/>
          <w:szCs w:val="24"/>
        </w:rPr>
        <w:t xml:space="preserve">Prega in modo </w:t>
      </w:r>
      <w:r w:rsidR="008B46D9" w:rsidRPr="00323763">
        <w:rPr>
          <w:rFonts w:ascii="Times New Roman" w:hAnsi="Times New Roman" w:cs="Times New Roman"/>
          <w:sz w:val="24"/>
          <w:szCs w:val="24"/>
        </w:rPr>
        <w:t>incessante (15,1</w:t>
      </w:r>
      <w:r w:rsidRPr="00323763">
        <w:rPr>
          <w:rFonts w:ascii="Times New Roman" w:hAnsi="Times New Roman" w:cs="Times New Roman"/>
          <w:sz w:val="24"/>
          <w:szCs w:val="24"/>
        </w:rPr>
        <w:t>)</w:t>
      </w:r>
      <w:r w:rsidR="00A824A5" w:rsidRPr="00323763">
        <w:rPr>
          <w:rFonts w:ascii="Times New Roman" w:hAnsi="Times New Roman" w:cs="Times New Roman"/>
          <w:sz w:val="24"/>
          <w:szCs w:val="24"/>
        </w:rPr>
        <w:t>,</w:t>
      </w:r>
      <w:r w:rsidRPr="00323763">
        <w:rPr>
          <w:rFonts w:ascii="Times New Roman" w:hAnsi="Times New Roman" w:cs="Times New Roman"/>
          <w:sz w:val="24"/>
          <w:szCs w:val="24"/>
        </w:rPr>
        <w:t xml:space="preserve"> ritira</w:t>
      </w:r>
      <w:r w:rsidR="00DF691C" w:rsidRPr="00323763">
        <w:rPr>
          <w:rFonts w:ascii="Times New Roman" w:hAnsi="Times New Roman" w:cs="Times New Roman"/>
          <w:sz w:val="24"/>
          <w:szCs w:val="24"/>
        </w:rPr>
        <w:t>n</w:t>
      </w:r>
      <w:r w:rsidR="001A726C" w:rsidRPr="00323763">
        <w:rPr>
          <w:rFonts w:ascii="Times New Roman" w:hAnsi="Times New Roman" w:cs="Times New Roman"/>
          <w:sz w:val="24"/>
          <w:szCs w:val="24"/>
        </w:rPr>
        <w:t>dosi</w:t>
      </w:r>
      <w:r w:rsidRPr="00323763">
        <w:rPr>
          <w:rFonts w:ascii="Times New Roman" w:hAnsi="Times New Roman" w:cs="Times New Roman"/>
          <w:sz w:val="24"/>
          <w:szCs w:val="24"/>
        </w:rPr>
        <w:t xml:space="preserve"> in</w:t>
      </w:r>
      <w:r w:rsidR="008B46D9" w:rsidRPr="00323763">
        <w:rPr>
          <w:rFonts w:ascii="Times New Roman" w:hAnsi="Times New Roman" w:cs="Times New Roman"/>
          <w:sz w:val="24"/>
          <w:szCs w:val="24"/>
        </w:rPr>
        <w:t xml:space="preserve"> contempla</w:t>
      </w:r>
      <w:r w:rsidRPr="00323763">
        <w:rPr>
          <w:rFonts w:ascii="Times New Roman" w:hAnsi="Times New Roman" w:cs="Times New Roman"/>
          <w:sz w:val="24"/>
          <w:szCs w:val="24"/>
        </w:rPr>
        <w:t xml:space="preserve">zione </w:t>
      </w:r>
      <w:r w:rsidR="001A726C" w:rsidRPr="00323763">
        <w:rPr>
          <w:rFonts w:ascii="Times New Roman" w:hAnsi="Times New Roman" w:cs="Times New Roman"/>
          <w:sz w:val="24"/>
          <w:szCs w:val="24"/>
        </w:rPr>
        <w:t>sul monte (15,4), facendosi partecipe di ciò che vivono i suoi fratelli (50,1.5).</w:t>
      </w:r>
    </w:p>
    <w:p w:rsidR="001A726C" w:rsidRPr="00323763" w:rsidRDefault="001A726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Venuto non per essere servito ma per servire, lava i piedi agli apostoli e raccomanda loro di fare altrettanto (159,1), volendo un</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unità fraterna così perfetta da far riconoscere al mondo che il Figlio è stato inviato dal Padre </w:t>
      </w:r>
      <w:r w:rsidR="00223297" w:rsidRPr="00323763">
        <w:rPr>
          <w:rFonts w:ascii="Times New Roman" w:hAnsi="Times New Roman" w:cs="Times New Roman"/>
          <w:sz w:val="24"/>
          <w:szCs w:val="24"/>
        </w:rPr>
        <w:t>(</w:t>
      </w:r>
      <w:r w:rsidRPr="00323763">
        <w:rPr>
          <w:rFonts w:ascii="Times New Roman" w:hAnsi="Times New Roman" w:cs="Times New Roman"/>
          <w:sz w:val="24"/>
          <w:szCs w:val="24"/>
        </w:rPr>
        <w:t>157,3</w:t>
      </w:r>
      <w:r w:rsidR="00223297" w:rsidRPr="00323763">
        <w:rPr>
          <w:rFonts w:ascii="Times New Roman" w:hAnsi="Times New Roman" w:cs="Times New Roman"/>
          <w:sz w:val="24"/>
          <w:szCs w:val="24"/>
        </w:rPr>
        <w:t>).</w:t>
      </w:r>
    </w:p>
    <w:p w:rsidR="00223297" w:rsidRPr="00323763" w:rsidRDefault="0022329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Egli </w:t>
      </w:r>
      <w:r w:rsidR="00A824A5" w:rsidRPr="00323763">
        <w:rPr>
          <w:rFonts w:ascii="Times New Roman" w:hAnsi="Times New Roman" w:cs="Times New Roman"/>
          <w:sz w:val="24"/>
          <w:szCs w:val="24"/>
        </w:rPr>
        <w:t xml:space="preserve">si ciba della volontà del Padre </w:t>
      </w:r>
      <w:r w:rsidR="00FF1A95" w:rsidRPr="00323763">
        <w:rPr>
          <w:rFonts w:ascii="Times New Roman" w:hAnsi="Times New Roman" w:cs="Times New Roman"/>
          <w:sz w:val="24"/>
          <w:szCs w:val="24"/>
        </w:rPr>
        <w:t>(</w:t>
      </w:r>
      <w:r w:rsidR="007D2E28" w:rsidRPr="00323763">
        <w:rPr>
          <w:rFonts w:ascii="Times New Roman" w:hAnsi="Times New Roman" w:cs="Times New Roman"/>
          <w:sz w:val="24"/>
          <w:szCs w:val="24"/>
        </w:rPr>
        <w:t>158,3</w:t>
      </w:r>
      <w:r w:rsidR="00FF1A95" w:rsidRPr="00323763">
        <w:rPr>
          <w:rFonts w:ascii="Times New Roman" w:hAnsi="Times New Roman" w:cs="Times New Roman"/>
          <w:sz w:val="24"/>
          <w:szCs w:val="24"/>
        </w:rPr>
        <w:t xml:space="preserve">), nella quale </w:t>
      </w:r>
      <w:r w:rsidR="00CB0DDF" w:rsidRPr="00323763">
        <w:rPr>
          <w:rFonts w:ascii="Times New Roman" w:hAnsi="Times New Roman" w:cs="Times New Roman"/>
          <w:sz w:val="24"/>
          <w:szCs w:val="24"/>
        </w:rPr>
        <w:t>depo</w:t>
      </w:r>
      <w:r w:rsidR="00A824A5" w:rsidRPr="00323763">
        <w:rPr>
          <w:rFonts w:ascii="Times New Roman" w:hAnsi="Times New Roman" w:cs="Times New Roman"/>
          <w:sz w:val="24"/>
          <w:szCs w:val="24"/>
        </w:rPr>
        <w:t>ne</w:t>
      </w:r>
      <w:r w:rsidR="00CB0DDF" w:rsidRPr="00323763">
        <w:rPr>
          <w:rFonts w:ascii="Times New Roman" w:hAnsi="Times New Roman" w:cs="Times New Roman"/>
          <w:sz w:val="24"/>
          <w:szCs w:val="24"/>
        </w:rPr>
        <w:t xml:space="preserve"> la </w:t>
      </w:r>
      <w:r w:rsidR="00A824A5" w:rsidRPr="00323763">
        <w:rPr>
          <w:rFonts w:ascii="Times New Roman" w:hAnsi="Times New Roman" w:cs="Times New Roman"/>
          <w:sz w:val="24"/>
          <w:szCs w:val="24"/>
        </w:rPr>
        <w:t>propri</w:t>
      </w:r>
      <w:r w:rsidR="00CB0DDF" w:rsidRPr="00323763">
        <w:rPr>
          <w:rFonts w:ascii="Times New Roman" w:hAnsi="Times New Roman" w:cs="Times New Roman"/>
          <w:sz w:val="24"/>
          <w:szCs w:val="24"/>
        </w:rPr>
        <w:t xml:space="preserve">a volontà </w:t>
      </w:r>
      <w:r w:rsidR="00FF1A95" w:rsidRPr="00323763">
        <w:rPr>
          <w:rFonts w:ascii="Times New Roman" w:hAnsi="Times New Roman" w:cs="Times New Roman"/>
          <w:sz w:val="24"/>
          <w:szCs w:val="24"/>
        </w:rPr>
        <w:t>(</w:t>
      </w:r>
      <w:r w:rsidR="00CB0DDF" w:rsidRPr="00323763">
        <w:rPr>
          <w:rFonts w:ascii="Times New Roman" w:hAnsi="Times New Roman" w:cs="Times New Roman"/>
          <w:sz w:val="24"/>
          <w:szCs w:val="24"/>
        </w:rPr>
        <w:t>165,1</w:t>
      </w:r>
      <w:r w:rsidR="007043E0" w:rsidRPr="00323763">
        <w:rPr>
          <w:rFonts w:ascii="Times New Roman" w:hAnsi="Times New Roman" w:cs="Times New Roman"/>
          <w:sz w:val="24"/>
          <w:szCs w:val="24"/>
        </w:rPr>
        <w:t>)</w:t>
      </w:r>
      <w:r w:rsidRPr="00323763">
        <w:rPr>
          <w:rFonts w:ascii="Times New Roman" w:hAnsi="Times New Roman" w:cs="Times New Roman"/>
          <w:sz w:val="24"/>
          <w:szCs w:val="24"/>
        </w:rPr>
        <w:t xml:space="preserve">, </w:t>
      </w:r>
      <w:r w:rsidR="007B2A82" w:rsidRPr="00323763">
        <w:rPr>
          <w:rFonts w:ascii="Times New Roman" w:hAnsi="Times New Roman" w:cs="Times New Roman"/>
          <w:sz w:val="24"/>
          <w:szCs w:val="24"/>
        </w:rPr>
        <w:t xml:space="preserve">e </w:t>
      </w:r>
      <w:r w:rsidRPr="00323763">
        <w:rPr>
          <w:rFonts w:ascii="Times New Roman" w:hAnsi="Times New Roman" w:cs="Times New Roman"/>
          <w:sz w:val="24"/>
          <w:szCs w:val="24"/>
        </w:rPr>
        <w:t xml:space="preserve">si fa obbediente fino alla morte (22,2; 158,1) nella </w:t>
      </w:r>
      <w:r w:rsidR="00DF691C" w:rsidRPr="00323763">
        <w:rPr>
          <w:rFonts w:ascii="Times New Roman" w:hAnsi="Times New Roman" w:cs="Times New Roman"/>
          <w:sz w:val="24"/>
          <w:szCs w:val="24"/>
        </w:rPr>
        <w:t>Croce, imparando l</w:t>
      </w:r>
      <w:r w:rsidR="00E7774B" w:rsidRPr="00323763">
        <w:rPr>
          <w:rFonts w:ascii="Times New Roman" w:hAnsi="Times New Roman" w:cs="Times New Roman"/>
          <w:sz w:val="24"/>
          <w:szCs w:val="24"/>
        </w:rPr>
        <w:t>’</w:t>
      </w:r>
      <w:r w:rsidR="00DF691C" w:rsidRPr="00323763">
        <w:rPr>
          <w:rFonts w:ascii="Times New Roman" w:hAnsi="Times New Roman" w:cs="Times New Roman"/>
          <w:sz w:val="24"/>
          <w:szCs w:val="24"/>
        </w:rPr>
        <w:t>obbedienza dalla passione (165,5)</w:t>
      </w:r>
      <w:r w:rsidR="00B6510B" w:rsidRPr="00323763">
        <w:rPr>
          <w:rFonts w:ascii="Times New Roman" w:hAnsi="Times New Roman" w:cs="Times New Roman"/>
          <w:sz w:val="24"/>
          <w:szCs w:val="24"/>
        </w:rPr>
        <w:t>.</w:t>
      </w:r>
    </w:p>
    <w:p w:rsidR="00037BB7" w:rsidRPr="00323763" w:rsidRDefault="0022329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Con la Croce, Gesù</w:t>
      </w:r>
      <w:r w:rsidR="00DF691C" w:rsidRPr="00323763">
        <w:rPr>
          <w:rFonts w:ascii="Times New Roman" w:hAnsi="Times New Roman" w:cs="Times New Roman"/>
          <w:sz w:val="24"/>
          <w:szCs w:val="24"/>
        </w:rPr>
        <w:t xml:space="preserve"> ci ama per primo, fino al dono supremo di sé (170,1), per la salvezza di tutti (14,1), l</w:t>
      </w:r>
      <w:r w:rsidRPr="00323763">
        <w:rPr>
          <w:rFonts w:ascii="Times New Roman" w:hAnsi="Times New Roman" w:cs="Times New Roman"/>
          <w:sz w:val="24"/>
          <w:szCs w:val="24"/>
        </w:rPr>
        <w:t>ibera</w:t>
      </w:r>
      <w:r w:rsidR="00DF691C" w:rsidRPr="00323763">
        <w:rPr>
          <w:rFonts w:ascii="Times New Roman" w:hAnsi="Times New Roman" w:cs="Times New Roman"/>
          <w:sz w:val="24"/>
          <w:szCs w:val="24"/>
        </w:rPr>
        <w:t>ndoci</w:t>
      </w:r>
      <w:r w:rsidRPr="00323763">
        <w:rPr>
          <w:rFonts w:ascii="Times New Roman" w:hAnsi="Times New Roman" w:cs="Times New Roman"/>
          <w:sz w:val="24"/>
          <w:szCs w:val="24"/>
        </w:rPr>
        <w:t xml:space="preserve"> dalla schiavitù del peccato (158,1)</w:t>
      </w:r>
      <w:r w:rsidR="0074307B" w:rsidRPr="00323763">
        <w:rPr>
          <w:rFonts w:ascii="Times New Roman" w:hAnsi="Times New Roman" w:cs="Times New Roman"/>
          <w:sz w:val="24"/>
          <w:szCs w:val="24"/>
        </w:rPr>
        <w:t xml:space="preserve">. Il suo costato trafitto è </w:t>
      </w:r>
      <w:r w:rsidR="001A726C" w:rsidRPr="00323763">
        <w:rPr>
          <w:rFonts w:ascii="Times New Roman" w:hAnsi="Times New Roman" w:cs="Times New Roman"/>
          <w:sz w:val="24"/>
          <w:szCs w:val="24"/>
        </w:rPr>
        <w:t xml:space="preserve">sacramento di unità </w:t>
      </w:r>
      <w:r w:rsidR="0074307B" w:rsidRPr="00323763">
        <w:rPr>
          <w:rFonts w:ascii="Times New Roman" w:hAnsi="Times New Roman" w:cs="Times New Roman"/>
          <w:sz w:val="24"/>
          <w:szCs w:val="24"/>
        </w:rPr>
        <w:t>(88,3).</w:t>
      </w:r>
      <w:r w:rsidR="00037BB7" w:rsidRPr="00323763">
        <w:rPr>
          <w:rFonts w:ascii="Times New Roman" w:hAnsi="Times New Roman" w:cs="Times New Roman"/>
          <w:sz w:val="24"/>
          <w:szCs w:val="24"/>
        </w:rPr>
        <w:t xml:space="preserve"> </w:t>
      </w:r>
      <w:r w:rsidR="00BC3A36" w:rsidRPr="00323763">
        <w:rPr>
          <w:rFonts w:ascii="Times New Roman" w:hAnsi="Times New Roman" w:cs="Times New Roman"/>
          <w:sz w:val="24"/>
          <w:szCs w:val="24"/>
        </w:rPr>
        <w:t>Nel «nudo Signore crocifisso» (60,5)</w:t>
      </w:r>
      <w:r w:rsidR="00037BB7" w:rsidRPr="00323763">
        <w:rPr>
          <w:rFonts w:ascii="Times New Roman" w:hAnsi="Times New Roman" w:cs="Times New Roman"/>
          <w:sz w:val="24"/>
          <w:szCs w:val="24"/>
        </w:rPr>
        <w:t xml:space="preserve"> giunge a compimento il mistero di umiltà e carità, preparato dal Natale (52,5), e perpetuato nell</w:t>
      </w:r>
      <w:r w:rsidR="00E7774B" w:rsidRPr="00323763">
        <w:rPr>
          <w:rFonts w:ascii="Times New Roman" w:hAnsi="Times New Roman" w:cs="Times New Roman"/>
          <w:sz w:val="24"/>
          <w:szCs w:val="24"/>
        </w:rPr>
        <w:t>’</w:t>
      </w:r>
      <w:r w:rsidR="00037BB7" w:rsidRPr="00323763">
        <w:rPr>
          <w:rFonts w:ascii="Times New Roman" w:hAnsi="Times New Roman" w:cs="Times New Roman"/>
          <w:sz w:val="24"/>
          <w:szCs w:val="24"/>
        </w:rPr>
        <w:t xml:space="preserve">eucaristia (14,1). </w:t>
      </w:r>
    </w:p>
    <w:p w:rsidR="00231712" w:rsidRPr="00323763" w:rsidRDefault="003C3919"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sua </w:t>
      </w:r>
      <w:r w:rsidR="007B2A82" w:rsidRPr="00323763">
        <w:rPr>
          <w:rFonts w:ascii="Times New Roman" w:hAnsi="Times New Roman" w:cs="Times New Roman"/>
          <w:sz w:val="24"/>
          <w:szCs w:val="24"/>
        </w:rPr>
        <w:t xml:space="preserve">Risurrezione </w:t>
      </w:r>
      <w:r w:rsidRPr="00323763">
        <w:rPr>
          <w:rFonts w:ascii="Times New Roman" w:hAnsi="Times New Roman" w:cs="Times New Roman"/>
          <w:sz w:val="24"/>
          <w:szCs w:val="24"/>
        </w:rPr>
        <w:t>sostiene la nostra speranza (51,2), e nella celebrazione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eucaristia se ne pregusta la gloria (2,2).</w:t>
      </w:r>
    </w:p>
    <w:p w:rsidR="00611854" w:rsidRPr="00323763" w:rsidRDefault="003C3919"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Risorto</w:t>
      </w:r>
      <w:r w:rsidR="00415B00" w:rsidRPr="00323763">
        <w:rPr>
          <w:rFonts w:ascii="Times New Roman" w:hAnsi="Times New Roman" w:cs="Times New Roman"/>
          <w:sz w:val="24"/>
          <w:szCs w:val="24"/>
        </w:rPr>
        <w:t>,</w:t>
      </w:r>
      <w:r w:rsidRPr="00323763">
        <w:rPr>
          <w:rFonts w:ascii="Times New Roman" w:hAnsi="Times New Roman" w:cs="Times New Roman"/>
          <w:sz w:val="24"/>
          <w:szCs w:val="24"/>
        </w:rPr>
        <w:t xml:space="preserve"> </w:t>
      </w:r>
      <w:r w:rsidR="007B2A82" w:rsidRPr="00323763">
        <w:rPr>
          <w:rFonts w:ascii="Times New Roman" w:hAnsi="Times New Roman" w:cs="Times New Roman"/>
          <w:sz w:val="24"/>
          <w:szCs w:val="24"/>
        </w:rPr>
        <w:t xml:space="preserve">il Signore </w:t>
      </w:r>
      <w:r w:rsidR="00231712" w:rsidRPr="00323763">
        <w:rPr>
          <w:rFonts w:ascii="Times New Roman" w:hAnsi="Times New Roman" w:cs="Times New Roman"/>
          <w:sz w:val="24"/>
          <w:szCs w:val="24"/>
        </w:rPr>
        <w:t>ha inviato gli apostoli ad evangelizzare tutte le genti</w:t>
      </w:r>
      <w:r w:rsidRPr="00323763">
        <w:rPr>
          <w:rFonts w:ascii="Times New Roman" w:hAnsi="Times New Roman" w:cs="Times New Roman"/>
          <w:sz w:val="24"/>
          <w:szCs w:val="24"/>
        </w:rPr>
        <w:t xml:space="preserve"> (</w:t>
      </w:r>
      <w:r w:rsidR="00B04D74" w:rsidRPr="00323763">
        <w:rPr>
          <w:rFonts w:ascii="Times New Roman" w:hAnsi="Times New Roman" w:cs="Times New Roman"/>
          <w:sz w:val="24"/>
          <w:szCs w:val="24"/>
        </w:rPr>
        <w:t xml:space="preserve">15,2; 150,1; </w:t>
      </w:r>
      <w:r w:rsidRPr="00323763">
        <w:rPr>
          <w:rFonts w:ascii="Times New Roman" w:hAnsi="Times New Roman" w:cs="Times New Roman"/>
          <w:sz w:val="24"/>
          <w:szCs w:val="24"/>
        </w:rPr>
        <w:t>175,1), così che la sua missione continuasse nella Chiesa (146,2).</w:t>
      </w:r>
      <w:r w:rsidR="00415B00" w:rsidRPr="00323763">
        <w:rPr>
          <w:rFonts w:ascii="Times New Roman" w:hAnsi="Times New Roman" w:cs="Times New Roman"/>
          <w:sz w:val="24"/>
          <w:szCs w:val="24"/>
        </w:rPr>
        <w:t xml:space="preserve"> </w:t>
      </w:r>
      <w:r w:rsidRPr="00323763">
        <w:rPr>
          <w:rFonts w:ascii="Times New Roman" w:hAnsi="Times New Roman" w:cs="Times New Roman"/>
          <w:sz w:val="24"/>
          <w:szCs w:val="24"/>
        </w:rPr>
        <w:t>Il Risorto unisce a sé la Chiesa nella preghiera di lode e di intercessione ch</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egli presenta al Padre a favore di tutti gli uomini </w:t>
      </w:r>
      <w:r w:rsidR="00B04D74" w:rsidRPr="00323763">
        <w:rPr>
          <w:rFonts w:ascii="Times New Roman" w:hAnsi="Times New Roman" w:cs="Times New Roman"/>
          <w:sz w:val="24"/>
          <w:szCs w:val="24"/>
        </w:rPr>
        <w:t>(49,1; 50,1).</w:t>
      </w:r>
      <w:r w:rsidR="00415B00" w:rsidRPr="00323763">
        <w:rPr>
          <w:rFonts w:ascii="Times New Roman" w:hAnsi="Times New Roman" w:cs="Times New Roman"/>
          <w:sz w:val="24"/>
          <w:szCs w:val="24"/>
        </w:rPr>
        <w:t xml:space="preserve"> </w:t>
      </w:r>
      <w:r w:rsidR="000B1D8F" w:rsidRPr="00323763">
        <w:rPr>
          <w:rFonts w:ascii="Times New Roman" w:hAnsi="Times New Roman" w:cs="Times New Roman"/>
          <w:sz w:val="24"/>
          <w:szCs w:val="24"/>
        </w:rPr>
        <w:t>Nel Vangelo e nei sacramenti donati alla Chiesa, il Risorto si fa presente con la sua virtù salvifica (151,1; 158,4)</w:t>
      </w:r>
      <w:r w:rsidR="00611854" w:rsidRPr="00323763">
        <w:rPr>
          <w:rFonts w:ascii="Times New Roman" w:hAnsi="Times New Roman" w:cs="Times New Roman"/>
          <w:sz w:val="24"/>
          <w:szCs w:val="24"/>
        </w:rPr>
        <w:t>.</w:t>
      </w:r>
      <w:r w:rsidR="00415B00" w:rsidRPr="00323763">
        <w:rPr>
          <w:rFonts w:ascii="Times New Roman" w:hAnsi="Times New Roman" w:cs="Times New Roman"/>
          <w:sz w:val="24"/>
          <w:szCs w:val="24"/>
        </w:rPr>
        <w:t xml:space="preserve"> </w:t>
      </w:r>
      <w:r w:rsidR="00611854" w:rsidRPr="00323763">
        <w:rPr>
          <w:rFonts w:ascii="Times New Roman" w:hAnsi="Times New Roman" w:cs="Times New Roman"/>
          <w:sz w:val="24"/>
          <w:szCs w:val="24"/>
        </w:rPr>
        <w:t xml:space="preserve">È presente altresì in forma germinale nelle culture </w:t>
      </w:r>
      <w:r w:rsidR="00415B00" w:rsidRPr="00323763">
        <w:rPr>
          <w:rFonts w:ascii="Times New Roman" w:hAnsi="Times New Roman" w:cs="Times New Roman"/>
          <w:sz w:val="24"/>
          <w:szCs w:val="24"/>
        </w:rPr>
        <w:t xml:space="preserve">e nelle religioni </w:t>
      </w:r>
      <w:r w:rsidR="00611854" w:rsidRPr="00323763">
        <w:rPr>
          <w:rFonts w:ascii="Times New Roman" w:hAnsi="Times New Roman" w:cs="Times New Roman"/>
          <w:sz w:val="24"/>
          <w:szCs w:val="24"/>
        </w:rPr>
        <w:t>(177,7).</w:t>
      </w:r>
      <w:r w:rsidR="00415B00" w:rsidRPr="00323763">
        <w:rPr>
          <w:rFonts w:ascii="Times New Roman" w:hAnsi="Times New Roman" w:cs="Times New Roman"/>
          <w:sz w:val="24"/>
          <w:szCs w:val="24"/>
        </w:rPr>
        <w:t xml:space="preserve"> </w:t>
      </w:r>
      <w:r w:rsidR="00611854" w:rsidRPr="00323763">
        <w:rPr>
          <w:rFonts w:ascii="Times New Roman" w:hAnsi="Times New Roman" w:cs="Times New Roman"/>
          <w:sz w:val="24"/>
          <w:szCs w:val="24"/>
        </w:rPr>
        <w:t>Il Signore verrà di nuovo nella gloria (2,2), allorché si celebrerà l</w:t>
      </w:r>
      <w:r w:rsidR="00E7774B" w:rsidRPr="00323763">
        <w:rPr>
          <w:rFonts w:ascii="Times New Roman" w:hAnsi="Times New Roman" w:cs="Times New Roman"/>
          <w:sz w:val="24"/>
          <w:szCs w:val="24"/>
        </w:rPr>
        <w:t>’</w:t>
      </w:r>
      <w:r w:rsidR="00611854" w:rsidRPr="00323763">
        <w:rPr>
          <w:rFonts w:ascii="Times New Roman" w:hAnsi="Times New Roman" w:cs="Times New Roman"/>
          <w:sz w:val="24"/>
          <w:szCs w:val="24"/>
        </w:rPr>
        <w:t>incontro definitivo con lui (169,4) e pronuncerà le parole del giudizio finale (104,1).</w:t>
      </w:r>
    </w:p>
    <w:p w:rsidR="002C5CB0" w:rsidRPr="00323763" w:rsidRDefault="00FA2E4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Molteplici sono </w:t>
      </w:r>
      <w:r w:rsidRPr="00323763">
        <w:rPr>
          <w:rFonts w:ascii="Times New Roman" w:hAnsi="Times New Roman" w:cs="Times New Roman"/>
          <w:i/>
          <w:sz w:val="24"/>
          <w:szCs w:val="24"/>
        </w:rPr>
        <w:t>i</w:t>
      </w:r>
      <w:r w:rsidR="004816B4" w:rsidRPr="00323763">
        <w:rPr>
          <w:rFonts w:ascii="Times New Roman" w:hAnsi="Times New Roman" w:cs="Times New Roman"/>
          <w:i/>
          <w:sz w:val="24"/>
          <w:szCs w:val="24"/>
        </w:rPr>
        <w:t xml:space="preserve"> titoli</w:t>
      </w:r>
      <w:r w:rsidRPr="00323763">
        <w:rPr>
          <w:rFonts w:ascii="Times New Roman" w:hAnsi="Times New Roman" w:cs="Times New Roman"/>
          <w:i/>
          <w:sz w:val="24"/>
          <w:szCs w:val="24"/>
        </w:rPr>
        <w:t xml:space="preserve"> cristologici</w:t>
      </w:r>
      <w:r w:rsidRPr="00323763">
        <w:rPr>
          <w:rFonts w:ascii="Times New Roman" w:hAnsi="Times New Roman" w:cs="Times New Roman"/>
          <w:sz w:val="24"/>
          <w:szCs w:val="24"/>
        </w:rPr>
        <w:t xml:space="preserve"> adoperati dal testo costituzionale. </w:t>
      </w:r>
      <w:r w:rsidR="00E11A35" w:rsidRPr="00323763">
        <w:rPr>
          <w:rFonts w:ascii="Times New Roman" w:hAnsi="Times New Roman" w:cs="Times New Roman"/>
          <w:sz w:val="24"/>
          <w:szCs w:val="24"/>
        </w:rPr>
        <w:t>Cominciando con i nomi trinitari</w:t>
      </w:r>
      <w:r w:rsidR="007B2A82" w:rsidRPr="00323763">
        <w:rPr>
          <w:rFonts w:ascii="Times New Roman" w:hAnsi="Times New Roman" w:cs="Times New Roman"/>
          <w:sz w:val="24"/>
          <w:szCs w:val="24"/>
        </w:rPr>
        <w:t>, Gesù</w:t>
      </w:r>
      <w:r w:rsidR="00E11A35" w:rsidRPr="00323763">
        <w:rPr>
          <w:rFonts w:ascii="Times New Roman" w:hAnsi="Times New Roman" w:cs="Times New Roman"/>
          <w:sz w:val="24"/>
          <w:szCs w:val="24"/>
        </w:rPr>
        <w:t xml:space="preserve"> è il </w:t>
      </w:r>
      <w:r w:rsidRPr="00323763">
        <w:rPr>
          <w:rFonts w:ascii="Times New Roman" w:hAnsi="Times New Roman" w:cs="Times New Roman"/>
          <w:sz w:val="24"/>
          <w:szCs w:val="24"/>
        </w:rPr>
        <w:t xml:space="preserve">Figlio di Dio </w:t>
      </w:r>
      <w:r w:rsidR="004816B4" w:rsidRPr="00323763">
        <w:rPr>
          <w:rFonts w:ascii="Times New Roman" w:hAnsi="Times New Roman" w:cs="Times New Roman"/>
          <w:sz w:val="24"/>
          <w:szCs w:val="24"/>
        </w:rPr>
        <w:t>(14,1</w:t>
      </w:r>
      <w:r w:rsidR="00403436" w:rsidRPr="00323763">
        <w:rPr>
          <w:rFonts w:ascii="Times New Roman" w:hAnsi="Times New Roman" w:cs="Times New Roman"/>
          <w:sz w:val="24"/>
          <w:szCs w:val="24"/>
        </w:rPr>
        <w:t>; 88,2</w:t>
      </w:r>
      <w:r w:rsidR="004816B4" w:rsidRPr="00323763">
        <w:rPr>
          <w:rFonts w:ascii="Times New Roman" w:hAnsi="Times New Roman" w:cs="Times New Roman"/>
          <w:sz w:val="24"/>
          <w:szCs w:val="24"/>
        </w:rPr>
        <w:t>)</w:t>
      </w:r>
      <w:r w:rsidRPr="00323763">
        <w:rPr>
          <w:rFonts w:ascii="Times New Roman" w:hAnsi="Times New Roman" w:cs="Times New Roman"/>
          <w:sz w:val="24"/>
          <w:szCs w:val="24"/>
        </w:rPr>
        <w:t xml:space="preserve">, </w:t>
      </w:r>
      <w:r w:rsidR="00403436" w:rsidRPr="00323763">
        <w:rPr>
          <w:rFonts w:ascii="Times New Roman" w:hAnsi="Times New Roman" w:cs="Times New Roman"/>
          <w:sz w:val="24"/>
          <w:szCs w:val="24"/>
        </w:rPr>
        <w:t xml:space="preserve">il Figlio del Padre (32,1), il </w:t>
      </w:r>
      <w:r w:rsidR="004816B4" w:rsidRPr="00323763">
        <w:rPr>
          <w:rFonts w:ascii="Times New Roman" w:hAnsi="Times New Roman" w:cs="Times New Roman"/>
          <w:sz w:val="24"/>
          <w:szCs w:val="24"/>
        </w:rPr>
        <w:t>Figlio diletto (16,3)</w:t>
      </w:r>
      <w:r w:rsidR="00E11A35" w:rsidRPr="00323763">
        <w:rPr>
          <w:rFonts w:ascii="Times New Roman" w:hAnsi="Times New Roman" w:cs="Times New Roman"/>
          <w:sz w:val="24"/>
          <w:szCs w:val="24"/>
        </w:rPr>
        <w:t xml:space="preserve">, </w:t>
      </w:r>
      <w:r w:rsidR="00403436" w:rsidRPr="00323763">
        <w:rPr>
          <w:rFonts w:ascii="Times New Roman" w:hAnsi="Times New Roman" w:cs="Times New Roman"/>
          <w:sz w:val="24"/>
          <w:szCs w:val="24"/>
        </w:rPr>
        <w:t xml:space="preserve">il </w:t>
      </w:r>
      <w:r w:rsidR="004816B4" w:rsidRPr="00323763">
        <w:rPr>
          <w:rFonts w:ascii="Times New Roman" w:hAnsi="Times New Roman" w:cs="Times New Roman"/>
          <w:sz w:val="24"/>
          <w:szCs w:val="24"/>
        </w:rPr>
        <w:t xml:space="preserve">Figlio unigenito </w:t>
      </w:r>
      <w:r w:rsidR="002F462D" w:rsidRPr="00323763">
        <w:rPr>
          <w:rFonts w:ascii="Times New Roman" w:hAnsi="Times New Roman" w:cs="Times New Roman"/>
          <w:sz w:val="24"/>
          <w:szCs w:val="24"/>
        </w:rPr>
        <w:t>(</w:t>
      </w:r>
      <w:r w:rsidR="004816B4" w:rsidRPr="00323763">
        <w:rPr>
          <w:rFonts w:ascii="Times New Roman" w:hAnsi="Times New Roman" w:cs="Times New Roman"/>
          <w:sz w:val="24"/>
          <w:szCs w:val="24"/>
        </w:rPr>
        <w:t>105,4</w:t>
      </w:r>
      <w:r w:rsidR="002F462D" w:rsidRPr="00323763">
        <w:rPr>
          <w:rFonts w:ascii="Times New Roman" w:hAnsi="Times New Roman" w:cs="Times New Roman"/>
          <w:sz w:val="24"/>
          <w:szCs w:val="24"/>
        </w:rPr>
        <w:t>)</w:t>
      </w:r>
      <w:r w:rsidR="00403436" w:rsidRPr="00323763">
        <w:rPr>
          <w:rFonts w:ascii="Times New Roman" w:hAnsi="Times New Roman" w:cs="Times New Roman"/>
          <w:sz w:val="24"/>
          <w:szCs w:val="24"/>
        </w:rPr>
        <w:t xml:space="preserve">, che tutto riceve dal Padre, e tutto comunica con il Padre nello Spirito (60,2); </w:t>
      </w:r>
      <w:r w:rsidR="002F462D"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2F462D" w:rsidRPr="00323763">
        <w:rPr>
          <w:rFonts w:ascii="Times New Roman" w:hAnsi="Times New Roman" w:cs="Times New Roman"/>
          <w:sz w:val="24"/>
          <w:szCs w:val="24"/>
        </w:rPr>
        <w:t xml:space="preserve">immagine </w:t>
      </w:r>
      <w:r w:rsidR="005136E7" w:rsidRPr="00323763">
        <w:rPr>
          <w:rFonts w:ascii="Times New Roman" w:hAnsi="Times New Roman" w:cs="Times New Roman"/>
          <w:sz w:val="24"/>
          <w:szCs w:val="24"/>
        </w:rPr>
        <w:t>della bontà di Dio (189,2)</w:t>
      </w:r>
      <w:r w:rsidR="00E11A35" w:rsidRPr="00323763">
        <w:rPr>
          <w:rFonts w:ascii="Times New Roman" w:hAnsi="Times New Roman" w:cs="Times New Roman"/>
          <w:sz w:val="24"/>
          <w:szCs w:val="24"/>
        </w:rPr>
        <w:t xml:space="preserve">; la Parola (151,4), </w:t>
      </w:r>
      <w:r w:rsidR="005136E7" w:rsidRPr="00323763">
        <w:rPr>
          <w:rFonts w:ascii="Times New Roman" w:hAnsi="Times New Roman" w:cs="Times New Roman"/>
          <w:sz w:val="24"/>
          <w:szCs w:val="24"/>
        </w:rPr>
        <w:t xml:space="preserve">il Verbo con cui Dio parla (45,2), presente con i suoi germi nelle religioni e nelle culture (177,7), e infine </w:t>
      </w:r>
      <w:r w:rsidR="00E11A35" w:rsidRPr="00323763">
        <w:rPr>
          <w:rFonts w:ascii="Times New Roman" w:hAnsi="Times New Roman" w:cs="Times New Roman"/>
          <w:sz w:val="24"/>
          <w:szCs w:val="24"/>
        </w:rPr>
        <w:t>il Verbo fatto carne (158,2)</w:t>
      </w:r>
      <w:r w:rsidR="002C5CB0" w:rsidRPr="00323763">
        <w:rPr>
          <w:rFonts w:ascii="Times New Roman" w:hAnsi="Times New Roman" w:cs="Times New Roman"/>
          <w:sz w:val="24"/>
          <w:szCs w:val="24"/>
        </w:rPr>
        <w:t>, il</w:t>
      </w:r>
      <w:r w:rsidR="002F462D" w:rsidRPr="00323763">
        <w:rPr>
          <w:rFonts w:ascii="Times New Roman" w:hAnsi="Times New Roman" w:cs="Times New Roman"/>
          <w:sz w:val="24"/>
          <w:szCs w:val="24"/>
        </w:rPr>
        <w:t xml:space="preserve"> </w:t>
      </w:r>
      <w:r w:rsidR="002C5CB0" w:rsidRPr="00323763">
        <w:rPr>
          <w:rFonts w:ascii="Times New Roman" w:hAnsi="Times New Roman" w:cs="Times New Roman"/>
          <w:sz w:val="24"/>
          <w:szCs w:val="24"/>
        </w:rPr>
        <w:t>Dio-Uomo (45,3).</w:t>
      </w:r>
      <w:r w:rsidR="00415B00" w:rsidRPr="00323763">
        <w:rPr>
          <w:rFonts w:ascii="Times New Roman" w:hAnsi="Times New Roman" w:cs="Times New Roman"/>
          <w:sz w:val="24"/>
          <w:szCs w:val="24"/>
        </w:rPr>
        <w:t xml:space="preserve"> In prospettiva economica,</w:t>
      </w:r>
      <w:r w:rsidR="002F462D" w:rsidRPr="00323763">
        <w:rPr>
          <w:rFonts w:ascii="Times New Roman" w:hAnsi="Times New Roman" w:cs="Times New Roman"/>
          <w:sz w:val="24"/>
          <w:szCs w:val="24"/>
        </w:rPr>
        <w:t xml:space="preserve"> è il primogenito delle creature (13,1), </w:t>
      </w:r>
      <w:r w:rsidR="008655A8" w:rsidRPr="00323763">
        <w:rPr>
          <w:rFonts w:ascii="Times New Roman" w:hAnsi="Times New Roman" w:cs="Times New Roman"/>
          <w:sz w:val="24"/>
          <w:szCs w:val="24"/>
        </w:rPr>
        <w:t xml:space="preserve">colui che il Padre ha mandato nel mondo (146,1; 157,3); </w:t>
      </w:r>
      <w:r w:rsidR="00BC206E" w:rsidRPr="00323763">
        <w:rPr>
          <w:rFonts w:ascii="Times New Roman" w:hAnsi="Times New Roman" w:cs="Times New Roman"/>
          <w:sz w:val="24"/>
          <w:szCs w:val="24"/>
        </w:rPr>
        <w:t>la via, la verità e la vita (26,4); il fratello (61,2; 77,1)</w:t>
      </w:r>
      <w:r w:rsidR="00403436" w:rsidRPr="00323763">
        <w:rPr>
          <w:rFonts w:ascii="Times New Roman" w:hAnsi="Times New Roman" w:cs="Times New Roman"/>
          <w:sz w:val="24"/>
          <w:szCs w:val="24"/>
        </w:rPr>
        <w:t>, primogenito tra molti fratelli (88,2)</w:t>
      </w:r>
      <w:r w:rsidR="00415B00" w:rsidRPr="00323763">
        <w:rPr>
          <w:rFonts w:ascii="Times New Roman" w:hAnsi="Times New Roman" w:cs="Times New Roman"/>
          <w:sz w:val="24"/>
          <w:szCs w:val="24"/>
        </w:rPr>
        <w:t>, nel quale essi formano una sola famiglia (5,4);</w:t>
      </w:r>
      <w:r w:rsidR="00BC206E" w:rsidRPr="00323763">
        <w:rPr>
          <w:rFonts w:ascii="Times New Roman" w:hAnsi="Times New Roman" w:cs="Times New Roman"/>
          <w:sz w:val="24"/>
          <w:szCs w:val="24"/>
        </w:rPr>
        <w:t xml:space="preserve"> </w:t>
      </w:r>
      <w:r w:rsidR="005136E7" w:rsidRPr="00323763">
        <w:rPr>
          <w:rFonts w:ascii="Times New Roman" w:hAnsi="Times New Roman" w:cs="Times New Roman"/>
          <w:sz w:val="24"/>
          <w:szCs w:val="24"/>
        </w:rPr>
        <w:t xml:space="preserve">il Vangelo di Dio (175,1); </w:t>
      </w:r>
      <w:r w:rsidR="002F462D" w:rsidRPr="00323763">
        <w:rPr>
          <w:rFonts w:ascii="Times New Roman" w:hAnsi="Times New Roman" w:cs="Times New Roman"/>
          <w:sz w:val="24"/>
          <w:szCs w:val="24"/>
        </w:rPr>
        <w:t>il Salvatore (13,1) e Redentore (188,3)</w:t>
      </w:r>
      <w:r w:rsidR="008655A8" w:rsidRPr="00323763">
        <w:rPr>
          <w:rFonts w:ascii="Times New Roman" w:hAnsi="Times New Roman" w:cs="Times New Roman"/>
          <w:sz w:val="24"/>
          <w:szCs w:val="24"/>
        </w:rPr>
        <w:t>;</w:t>
      </w:r>
      <w:r w:rsidR="002C5CB0" w:rsidRPr="00323763">
        <w:rPr>
          <w:rFonts w:ascii="Times New Roman" w:hAnsi="Times New Roman" w:cs="Times New Roman"/>
          <w:sz w:val="24"/>
          <w:szCs w:val="24"/>
        </w:rPr>
        <w:t xml:space="preserve"> il Maestro</w:t>
      </w:r>
      <w:r w:rsidR="008655A8" w:rsidRPr="00323763">
        <w:rPr>
          <w:rFonts w:ascii="Times New Roman" w:hAnsi="Times New Roman" w:cs="Times New Roman"/>
          <w:sz w:val="24"/>
          <w:szCs w:val="24"/>
        </w:rPr>
        <w:t xml:space="preserve"> (15,2) divino</w:t>
      </w:r>
      <w:r w:rsidR="002C5CB0" w:rsidRPr="00323763">
        <w:rPr>
          <w:rFonts w:ascii="Times New Roman" w:hAnsi="Times New Roman" w:cs="Times New Roman"/>
          <w:sz w:val="24"/>
          <w:szCs w:val="24"/>
        </w:rPr>
        <w:t xml:space="preserve"> (150,3)</w:t>
      </w:r>
      <w:r w:rsidR="008655A8" w:rsidRPr="00323763">
        <w:rPr>
          <w:rFonts w:ascii="Times New Roman" w:hAnsi="Times New Roman" w:cs="Times New Roman"/>
          <w:sz w:val="24"/>
          <w:szCs w:val="24"/>
        </w:rPr>
        <w:t xml:space="preserve">, ottimo (54,2), sapientissimo (19,1); </w:t>
      </w:r>
      <w:r w:rsidR="00B54441" w:rsidRPr="00323763">
        <w:rPr>
          <w:rFonts w:ascii="Times New Roman" w:hAnsi="Times New Roman" w:cs="Times New Roman"/>
          <w:sz w:val="24"/>
          <w:szCs w:val="24"/>
        </w:rPr>
        <w:t xml:space="preserve">la Sapienza di Dio (188,3), </w:t>
      </w:r>
      <w:r w:rsidR="008655A8" w:rsidRPr="00323763">
        <w:rPr>
          <w:rFonts w:ascii="Times New Roman" w:hAnsi="Times New Roman" w:cs="Times New Roman"/>
          <w:sz w:val="24"/>
          <w:szCs w:val="24"/>
        </w:rPr>
        <w:t xml:space="preserve">la luce che illumina gli uomini (105,4) e la salvezza di tutte le genti (181,3); </w:t>
      </w:r>
      <w:r w:rsidR="002C5CB0" w:rsidRPr="00323763">
        <w:rPr>
          <w:rFonts w:ascii="Times New Roman" w:hAnsi="Times New Roman" w:cs="Times New Roman"/>
          <w:sz w:val="24"/>
          <w:szCs w:val="24"/>
        </w:rPr>
        <w:t>il Servo (14,1),</w:t>
      </w:r>
      <w:r w:rsidR="008655A8" w:rsidRPr="00323763">
        <w:rPr>
          <w:rFonts w:ascii="Times New Roman" w:hAnsi="Times New Roman" w:cs="Times New Roman"/>
          <w:sz w:val="24"/>
          <w:szCs w:val="24"/>
        </w:rPr>
        <w:t xml:space="preserve"> povero, mite, umile (16,4;</w:t>
      </w:r>
      <w:r w:rsidR="00403436" w:rsidRPr="00323763">
        <w:rPr>
          <w:rFonts w:ascii="Times New Roman" w:hAnsi="Times New Roman" w:cs="Times New Roman"/>
          <w:sz w:val="24"/>
          <w:szCs w:val="24"/>
        </w:rPr>
        <w:t xml:space="preserve"> </w:t>
      </w:r>
      <w:r w:rsidR="008655A8" w:rsidRPr="00323763">
        <w:rPr>
          <w:rFonts w:ascii="Times New Roman" w:hAnsi="Times New Roman" w:cs="Times New Roman"/>
          <w:sz w:val="24"/>
          <w:szCs w:val="24"/>
        </w:rPr>
        <w:t>35,4;</w:t>
      </w:r>
      <w:r w:rsidR="00403436" w:rsidRPr="00323763">
        <w:rPr>
          <w:rFonts w:ascii="Times New Roman" w:hAnsi="Times New Roman" w:cs="Times New Roman"/>
          <w:sz w:val="24"/>
          <w:szCs w:val="24"/>
        </w:rPr>
        <w:t xml:space="preserve"> </w:t>
      </w:r>
      <w:r w:rsidR="008655A8" w:rsidRPr="00323763">
        <w:rPr>
          <w:rFonts w:ascii="Times New Roman" w:hAnsi="Times New Roman" w:cs="Times New Roman"/>
          <w:sz w:val="24"/>
          <w:szCs w:val="24"/>
        </w:rPr>
        <w:t>46,3);</w:t>
      </w:r>
      <w:r w:rsidR="002C5CB0" w:rsidRPr="00323763">
        <w:rPr>
          <w:rFonts w:ascii="Times New Roman" w:hAnsi="Times New Roman" w:cs="Times New Roman"/>
          <w:sz w:val="24"/>
          <w:szCs w:val="24"/>
        </w:rPr>
        <w:t xml:space="preserve"> </w:t>
      </w:r>
      <w:r w:rsidR="00BC206E" w:rsidRPr="00323763">
        <w:rPr>
          <w:rFonts w:ascii="Times New Roman" w:hAnsi="Times New Roman" w:cs="Times New Roman"/>
          <w:sz w:val="24"/>
          <w:szCs w:val="24"/>
        </w:rPr>
        <w:t xml:space="preserve">il buon pastore (152,1); </w:t>
      </w:r>
      <w:r w:rsidR="00B54441"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B54441" w:rsidRPr="00323763">
        <w:rPr>
          <w:rFonts w:ascii="Times New Roman" w:hAnsi="Times New Roman" w:cs="Times New Roman"/>
          <w:sz w:val="24"/>
          <w:szCs w:val="24"/>
        </w:rPr>
        <w:t xml:space="preserve">Agnello accanto al trono (49,2); </w:t>
      </w:r>
      <w:r w:rsidR="002C5CB0" w:rsidRPr="00323763">
        <w:rPr>
          <w:rFonts w:ascii="Times New Roman" w:hAnsi="Times New Roman" w:cs="Times New Roman"/>
          <w:sz w:val="24"/>
          <w:szCs w:val="24"/>
        </w:rPr>
        <w:t xml:space="preserve">lo Sposo della Chiesa (169,4), il Sacerdote </w:t>
      </w:r>
      <w:r w:rsidR="005136E7" w:rsidRPr="00323763">
        <w:rPr>
          <w:rFonts w:ascii="Times New Roman" w:hAnsi="Times New Roman" w:cs="Times New Roman"/>
          <w:sz w:val="24"/>
          <w:szCs w:val="24"/>
        </w:rPr>
        <w:t>che ha introdotto sulla terra l</w:t>
      </w:r>
      <w:r w:rsidR="00E7774B" w:rsidRPr="00323763">
        <w:rPr>
          <w:rFonts w:ascii="Times New Roman" w:hAnsi="Times New Roman" w:cs="Times New Roman"/>
          <w:sz w:val="24"/>
          <w:szCs w:val="24"/>
        </w:rPr>
        <w:t>’</w:t>
      </w:r>
      <w:r w:rsidR="005136E7" w:rsidRPr="00323763">
        <w:rPr>
          <w:rFonts w:ascii="Times New Roman" w:hAnsi="Times New Roman" w:cs="Times New Roman"/>
          <w:sz w:val="24"/>
          <w:szCs w:val="24"/>
        </w:rPr>
        <w:t>eterno canto di lode (49,2) e sulla cui eterna mediazione si fonda</w:t>
      </w:r>
      <w:r w:rsidR="002C5CB0" w:rsidRPr="00323763">
        <w:rPr>
          <w:rFonts w:ascii="Times New Roman" w:hAnsi="Times New Roman" w:cs="Times New Roman"/>
          <w:sz w:val="24"/>
          <w:szCs w:val="24"/>
        </w:rPr>
        <w:t xml:space="preserve"> la liturgia (47,1)</w:t>
      </w:r>
      <w:r w:rsidR="00B54441" w:rsidRPr="00323763">
        <w:rPr>
          <w:rFonts w:ascii="Times New Roman" w:hAnsi="Times New Roman" w:cs="Times New Roman"/>
          <w:sz w:val="24"/>
          <w:szCs w:val="24"/>
        </w:rPr>
        <w:t>.</w:t>
      </w:r>
    </w:p>
    <w:p w:rsidR="00352308" w:rsidRPr="00323763" w:rsidRDefault="0000026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In particolare per i frati è il vestito (35,4); la vita,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orazione,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azione (45,4); il contenuto della predicazione (150,4); colui del quale seguire le orme (2,1), da discepoli (55,5 182,1), profeti (39,1) e testimoni (182,3). In Cristo sono i meriti, gli esempi di vita, gli aiuti e i premi, e in lui </w:t>
      </w:r>
      <w:r w:rsidR="00896703" w:rsidRPr="00323763">
        <w:rPr>
          <w:rFonts w:ascii="Times New Roman" w:hAnsi="Times New Roman" w:cs="Times New Roman"/>
          <w:sz w:val="24"/>
          <w:szCs w:val="24"/>
        </w:rPr>
        <w:t>si fissa</w:t>
      </w:r>
      <w:r w:rsidRPr="00323763">
        <w:rPr>
          <w:rFonts w:ascii="Times New Roman" w:hAnsi="Times New Roman" w:cs="Times New Roman"/>
          <w:sz w:val="24"/>
          <w:szCs w:val="24"/>
        </w:rPr>
        <w:t xml:space="preserve"> ogni pensiero, ogni riflessione e imitazione (189,2).</w:t>
      </w:r>
    </w:p>
    <w:p w:rsidR="0000026F" w:rsidRPr="00323763" w:rsidRDefault="0000026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Vale la pena di riportare la reliquia della dossologia conclusiva, che risale alle Costituzioni del 1536 e costituisce una testimonianza commovente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amore dei Cappuccini a Cristo ma è anche un piccolo compendio di cristologia. Gesù è detto «luce ed attesa delle genti, fine della legge, salvezza di Dio, Padre del secolo futuro, Verbo e potenza che tutto sostiene e infine nostra speranza, nel quale tutto è possibile, tutto è soave e leggero, che conosce la nostra fragilità» (189,1), e ancora «Dio e uomo, luce vera e splendore della gloria, candore di luce eterna e specchio senza macchia, immagine della bontà di Dio, che il Padre ha costituito giudice, legislatore e salvezza degli uomini, al quale il Padre e lo Spirito Santo hanno reso testimonianza» (189,2).</w:t>
      </w:r>
    </w:p>
    <w:p w:rsidR="0000026F" w:rsidRPr="00323763" w:rsidRDefault="0000026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Ne scaturisce una </w:t>
      </w:r>
      <w:r w:rsidRPr="00323763">
        <w:rPr>
          <w:rFonts w:ascii="Times New Roman" w:hAnsi="Times New Roman" w:cs="Times New Roman"/>
          <w:i/>
          <w:sz w:val="24"/>
          <w:szCs w:val="24"/>
        </w:rPr>
        <w:t>relazione dei frati</w:t>
      </w:r>
      <w:r w:rsidRPr="00323763">
        <w:rPr>
          <w:rFonts w:ascii="Times New Roman" w:hAnsi="Times New Roman" w:cs="Times New Roman"/>
          <w:sz w:val="24"/>
          <w:szCs w:val="24"/>
        </w:rPr>
        <w:t xml:space="preserve"> </w:t>
      </w:r>
      <w:r w:rsidRPr="00323763">
        <w:rPr>
          <w:rFonts w:ascii="Times New Roman" w:hAnsi="Times New Roman" w:cs="Times New Roman"/>
          <w:i/>
          <w:sz w:val="24"/>
          <w:szCs w:val="24"/>
        </w:rPr>
        <w:t>con Cristo</w:t>
      </w:r>
      <w:r w:rsidRPr="00323763">
        <w:rPr>
          <w:rFonts w:ascii="Times New Roman" w:hAnsi="Times New Roman" w:cs="Times New Roman"/>
          <w:sz w:val="24"/>
          <w:szCs w:val="24"/>
        </w:rPr>
        <w:t>, che è una plasmazione e una crescita (1,5), la sequela di un maestro (117,1), un contatto vivo per trovare in lui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identità (32,3), e si realizza il pensiero e la riflessione costanti (189,2), la devozione e imitazione </w:t>
      </w:r>
      <w:r w:rsidR="00352308" w:rsidRPr="00323763">
        <w:rPr>
          <w:rFonts w:ascii="Times New Roman" w:hAnsi="Times New Roman" w:cs="Times New Roman"/>
          <w:sz w:val="24"/>
          <w:szCs w:val="24"/>
        </w:rPr>
        <w:t>attraverso</w:t>
      </w:r>
      <w:r w:rsidRPr="00323763">
        <w:rPr>
          <w:rFonts w:ascii="Times New Roman" w:hAnsi="Times New Roman" w:cs="Times New Roman"/>
          <w:sz w:val="24"/>
          <w:szCs w:val="24"/>
        </w:rPr>
        <w:t xml:space="preserve"> san Francesco (3,2), la ricerca di configurazione e imitazione (109,7),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assimilazione dei suoi sentimenti (23,1), il radicarsi nei suoi esempi e insegnamenti (10,2), la se</w:t>
      </w:r>
      <w:r w:rsidR="00352308" w:rsidRPr="00323763">
        <w:rPr>
          <w:rFonts w:ascii="Times New Roman" w:hAnsi="Times New Roman" w:cs="Times New Roman"/>
          <w:sz w:val="24"/>
          <w:szCs w:val="24"/>
        </w:rPr>
        <w:t>quela come della povertà (61,1)</w:t>
      </w:r>
      <w:r w:rsidRPr="00323763">
        <w:rPr>
          <w:rFonts w:ascii="Times New Roman" w:hAnsi="Times New Roman" w:cs="Times New Roman"/>
          <w:sz w:val="24"/>
          <w:szCs w:val="24"/>
        </w:rPr>
        <w:t>. La conoscenza di Cristo si sviluppa nell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obbedienza (158,4), nella preghiera (54,6), attraverso il fissare </w:t>
      </w:r>
      <w:r w:rsidRPr="00323763">
        <w:rPr>
          <w:rFonts w:ascii="Times New Roman" w:hAnsi="Times New Roman" w:cs="Times New Roman"/>
          <w:sz w:val="24"/>
          <w:szCs w:val="24"/>
        </w:rPr>
        <w:lastRenderedPageBreak/>
        <w:t>lo sguardo su di lui, per conoscerne la volontà e piacergli con cuore puro (188,3), e soprattutto con la pratica evangelica (150,5) e la partecipazione e la cooperazione (93,3) alla sua Croce redentrice, da ricordare (112,2), da venerare e predicare (52,5), e da completare anche mediante la penitenza (109,8) 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accettazione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infermità (93,3).</w:t>
      </w:r>
      <w:r w:rsidR="00352308" w:rsidRPr="00323763">
        <w:rPr>
          <w:rFonts w:ascii="Times New Roman" w:hAnsi="Times New Roman" w:cs="Times New Roman"/>
          <w:sz w:val="24"/>
          <w:szCs w:val="24"/>
        </w:rPr>
        <w:t xml:space="preserve"> Cristo è così il «centro spirituale della fraternità» (83,4).</w:t>
      </w:r>
    </w:p>
    <w:p w:rsidR="00B964FB" w:rsidRPr="00323763" w:rsidRDefault="00B964FB" w:rsidP="00D20191">
      <w:pPr>
        <w:spacing w:after="0"/>
        <w:ind w:firstLine="567"/>
        <w:jc w:val="both"/>
        <w:rPr>
          <w:rFonts w:ascii="Times New Roman" w:hAnsi="Times New Roman" w:cs="Times New Roman"/>
          <w:sz w:val="24"/>
          <w:szCs w:val="24"/>
        </w:rPr>
      </w:pPr>
    </w:p>
    <w:p w:rsidR="00D03135" w:rsidRPr="00323763" w:rsidRDefault="00AC43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3. Lo </w:t>
      </w:r>
      <w:r w:rsidR="00DE1788" w:rsidRPr="00323763">
        <w:rPr>
          <w:rFonts w:ascii="Times New Roman" w:hAnsi="Times New Roman" w:cs="Times New Roman"/>
          <w:i/>
          <w:sz w:val="24"/>
          <w:szCs w:val="24"/>
        </w:rPr>
        <w:t>Spirito Santo</w:t>
      </w:r>
      <w:r w:rsidR="00F638F7" w:rsidRPr="00323763">
        <w:rPr>
          <w:rStyle w:val="Rimandonotaapidipagina"/>
          <w:rFonts w:ascii="Times New Roman" w:hAnsi="Times New Roman" w:cs="Times New Roman"/>
          <w:sz w:val="24"/>
          <w:szCs w:val="24"/>
        </w:rPr>
        <w:footnoteReference w:id="21"/>
      </w:r>
      <w:r w:rsidR="00415B00" w:rsidRPr="00323763">
        <w:rPr>
          <w:rFonts w:ascii="Times New Roman" w:hAnsi="Times New Roman" w:cs="Times New Roman"/>
          <w:sz w:val="24"/>
          <w:szCs w:val="24"/>
        </w:rPr>
        <w:t xml:space="preserve"> v</w:t>
      </w:r>
      <w:r w:rsidR="00721536" w:rsidRPr="00323763">
        <w:rPr>
          <w:rFonts w:ascii="Times New Roman" w:hAnsi="Times New Roman" w:cs="Times New Roman"/>
          <w:sz w:val="24"/>
          <w:szCs w:val="24"/>
        </w:rPr>
        <w:t>iene presentato nella sua azione come il «</w:t>
      </w:r>
      <w:r w:rsidR="001D75EE" w:rsidRPr="00323763">
        <w:rPr>
          <w:rFonts w:ascii="Times New Roman" w:hAnsi="Times New Roman" w:cs="Times New Roman"/>
          <w:sz w:val="24"/>
          <w:szCs w:val="24"/>
        </w:rPr>
        <w:t>creatore e santificatore</w:t>
      </w:r>
      <w:r w:rsidR="00721536" w:rsidRPr="00323763">
        <w:rPr>
          <w:rFonts w:ascii="Times New Roman" w:hAnsi="Times New Roman" w:cs="Times New Roman"/>
          <w:sz w:val="24"/>
          <w:szCs w:val="24"/>
        </w:rPr>
        <w:t>»</w:t>
      </w:r>
      <w:r w:rsidR="001D75EE" w:rsidRPr="00323763">
        <w:rPr>
          <w:rFonts w:ascii="Times New Roman" w:hAnsi="Times New Roman" w:cs="Times New Roman"/>
          <w:sz w:val="24"/>
          <w:szCs w:val="24"/>
        </w:rPr>
        <w:t xml:space="preserve"> </w:t>
      </w:r>
      <w:r w:rsidR="00721536" w:rsidRPr="00323763">
        <w:rPr>
          <w:rFonts w:ascii="Times New Roman" w:hAnsi="Times New Roman" w:cs="Times New Roman"/>
          <w:sz w:val="24"/>
          <w:szCs w:val="24"/>
        </w:rPr>
        <w:t>(</w:t>
      </w:r>
      <w:r w:rsidR="001D75EE" w:rsidRPr="00323763">
        <w:rPr>
          <w:rFonts w:ascii="Times New Roman" w:hAnsi="Times New Roman" w:cs="Times New Roman"/>
          <w:sz w:val="24"/>
          <w:szCs w:val="24"/>
        </w:rPr>
        <w:t>78,3</w:t>
      </w:r>
      <w:r w:rsidR="00721536" w:rsidRPr="00323763">
        <w:rPr>
          <w:rFonts w:ascii="Times New Roman" w:hAnsi="Times New Roman" w:cs="Times New Roman"/>
          <w:sz w:val="24"/>
          <w:szCs w:val="24"/>
        </w:rPr>
        <w:t>)</w:t>
      </w:r>
      <w:r w:rsidR="001D75EE" w:rsidRPr="00323763">
        <w:rPr>
          <w:rFonts w:ascii="Times New Roman" w:hAnsi="Times New Roman" w:cs="Times New Roman"/>
          <w:sz w:val="24"/>
          <w:szCs w:val="24"/>
        </w:rPr>
        <w:t>;</w:t>
      </w:r>
      <w:r w:rsidR="0097051C" w:rsidRPr="00323763">
        <w:rPr>
          <w:rFonts w:ascii="Times New Roman" w:hAnsi="Times New Roman" w:cs="Times New Roman"/>
          <w:sz w:val="24"/>
          <w:szCs w:val="24"/>
        </w:rPr>
        <w:t xml:space="preserve"> «fuoco ardente» (59,2); «la remissione dei peccati» (114,1);</w:t>
      </w:r>
      <w:r w:rsidR="00D03135" w:rsidRPr="00323763">
        <w:rPr>
          <w:rFonts w:ascii="Times New Roman" w:hAnsi="Times New Roman" w:cs="Times New Roman"/>
          <w:sz w:val="24"/>
          <w:szCs w:val="24"/>
        </w:rPr>
        <w:t xml:space="preserve"> «potenza» (16,1; 169,1), «forza» (157,4). </w:t>
      </w:r>
    </w:p>
    <w:p w:rsidR="00EF07A8" w:rsidRPr="00323763" w:rsidRDefault="0038575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Lo Spirito ha agito </w:t>
      </w:r>
      <w:r w:rsidRPr="00323763">
        <w:rPr>
          <w:rFonts w:ascii="Times New Roman" w:hAnsi="Times New Roman" w:cs="Times New Roman"/>
          <w:i/>
          <w:sz w:val="24"/>
          <w:szCs w:val="24"/>
        </w:rPr>
        <w:t>su Gesù</w:t>
      </w:r>
      <w:r w:rsidRPr="00323763">
        <w:rPr>
          <w:rFonts w:ascii="Times New Roman" w:hAnsi="Times New Roman" w:cs="Times New Roman"/>
          <w:sz w:val="24"/>
          <w:szCs w:val="24"/>
        </w:rPr>
        <w:t xml:space="preserve"> consacrandolo con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unzione (146,1), guidandolo nel deserto (146,1)</w:t>
      </w:r>
      <w:r w:rsidR="00EF07A8" w:rsidRPr="00323763">
        <w:rPr>
          <w:rFonts w:ascii="Times New Roman" w:hAnsi="Times New Roman" w:cs="Times New Roman"/>
          <w:sz w:val="24"/>
          <w:szCs w:val="24"/>
        </w:rPr>
        <w:t>. Lo Spirito ha reso testimonianza a Cristo (189,2)</w:t>
      </w:r>
      <w:r w:rsidR="00221DC5" w:rsidRPr="00323763">
        <w:rPr>
          <w:rFonts w:ascii="Times New Roman" w:hAnsi="Times New Roman" w:cs="Times New Roman"/>
          <w:sz w:val="24"/>
          <w:szCs w:val="24"/>
        </w:rPr>
        <w:t>.</w:t>
      </w:r>
    </w:p>
    <w:p w:rsidR="00EF07A8" w:rsidRPr="00323763" w:rsidRDefault="0038575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Lo Spirito agisce altresì </w:t>
      </w:r>
      <w:r w:rsidRPr="00323763">
        <w:rPr>
          <w:rFonts w:ascii="Times New Roman" w:hAnsi="Times New Roman" w:cs="Times New Roman"/>
          <w:i/>
          <w:sz w:val="24"/>
          <w:szCs w:val="24"/>
        </w:rPr>
        <w:t>nella Chiesa</w:t>
      </w:r>
      <w:r w:rsidR="00D46C71" w:rsidRPr="00323763">
        <w:rPr>
          <w:rFonts w:ascii="Times New Roman" w:hAnsi="Times New Roman" w:cs="Times New Roman"/>
          <w:sz w:val="24"/>
          <w:szCs w:val="24"/>
        </w:rPr>
        <w:t xml:space="preserve">, </w:t>
      </w:r>
      <w:r w:rsidR="00F63E74" w:rsidRPr="00323763">
        <w:rPr>
          <w:rFonts w:ascii="Times New Roman" w:hAnsi="Times New Roman" w:cs="Times New Roman"/>
          <w:sz w:val="24"/>
          <w:szCs w:val="24"/>
        </w:rPr>
        <w:t xml:space="preserve">che ha costituito a Pentecoste (181,3), e </w:t>
      </w:r>
      <w:r w:rsidR="00D46C71" w:rsidRPr="00323763">
        <w:rPr>
          <w:rFonts w:ascii="Times New Roman" w:hAnsi="Times New Roman" w:cs="Times New Roman"/>
          <w:sz w:val="24"/>
          <w:szCs w:val="24"/>
        </w:rPr>
        <w:t xml:space="preserve">in cui è vivo e operante (11,1). La </w:t>
      </w:r>
      <w:r w:rsidR="00714830" w:rsidRPr="00323763">
        <w:rPr>
          <w:rFonts w:ascii="Times New Roman" w:hAnsi="Times New Roman" w:cs="Times New Roman"/>
          <w:sz w:val="24"/>
          <w:szCs w:val="24"/>
        </w:rPr>
        <w:t>conduce</w:t>
      </w:r>
      <w:r w:rsidR="00D46C71" w:rsidRPr="00323763">
        <w:rPr>
          <w:rFonts w:ascii="Times New Roman" w:hAnsi="Times New Roman" w:cs="Times New Roman"/>
          <w:sz w:val="24"/>
          <w:szCs w:val="24"/>
        </w:rPr>
        <w:t xml:space="preserve"> a conoscere Cristo per mezzo del Vangelo (1,1</w:t>
      </w:r>
      <w:r w:rsidR="00714830" w:rsidRPr="00323763">
        <w:rPr>
          <w:rFonts w:ascii="Times New Roman" w:hAnsi="Times New Roman" w:cs="Times New Roman"/>
          <w:sz w:val="24"/>
          <w:szCs w:val="24"/>
        </w:rPr>
        <w:t>), progredendo sempre più nell’</w:t>
      </w:r>
      <w:r w:rsidR="00D46C71" w:rsidRPr="00323763">
        <w:rPr>
          <w:rFonts w:ascii="Times New Roman" w:hAnsi="Times New Roman" w:cs="Times New Roman"/>
          <w:sz w:val="24"/>
          <w:szCs w:val="24"/>
        </w:rPr>
        <w:t xml:space="preserve">intelligenza di esso (1,4). </w:t>
      </w:r>
      <w:r w:rsidR="00714830" w:rsidRPr="00323763">
        <w:rPr>
          <w:rFonts w:ascii="Times New Roman" w:hAnsi="Times New Roman" w:cs="Times New Roman"/>
          <w:sz w:val="24"/>
          <w:szCs w:val="24"/>
        </w:rPr>
        <w:t xml:space="preserve">Lo Spirito </w:t>
      </w:r>
      <w:r w:rsidR="004D0337" w:rsidRPr="00323763">
        <w:rPr>
          <w:rFonts w:ascii="Times New Roman" w:hAnsi="Times New Roman" w:cs="Times New Roman"/>
          <w:sz w:val="24"/>
          <w:szCs w:val="24"/>
        </w:rPr>
        <w:t xml:space="preserve">guida </w:t>
      </w:r>
      <w:r w:rsidR="00714830" w:rsidRPr="00323763">
        <w:rPr>
          <w:rFonts w:ascii="Times New Roman" w:hAnsi="Times New Roman" w:cs="Times New Roman"/>
          <w:sz w:val="24"/>
          <w:szCs w:val="24"/>
        </w:rPr>
        <w:t xml:space="preserve">la Chiesa </w:t>
      </w:r>
      <w:r w:rsidR="004D0337" w:rsidRPr="00323763">
        <w:rPr>
          <w:rFonts w:ascii="Times New Roman" w:hAnsi="Times New Roman" w:cs="Times New Roman"/>
          <w:sz w:val="24"/>
          <w:szCs w:val="24"/>
        </w:rPr>
        <w:t xml:space="preserve">(1,2), la vivifica (175,2), la rinnova (184,3), </w:t>
      </w:r>
      <w:r w:rsidR="005B3401" w:rsidRPr="00323763">
        <w:rPr>
          <w:rFonts w:ascii="Times New Roman" w:hAnsi="Times New Roman" w:cs="Times New Roman"/>
          <w:sz w:val="24"/>
          <w:szCs w:val="24"/>
        </w:rPr>
        <w:t xml:space="preserve">muove alla testimonianza evangelica (157,4), sostenendo con la propria forza la missione (146,2). Lo Spirito altresì </w:t>
      </w:r>
      <w:r w:rsidR="00D46C71" w:rsidRPr="00323763">
        <w:rPr>
          <w:rFonts w:ascii="Times New Roman" w:hAnsi="Times New Roman" w:cs="Times New Roman"/>
          <w:sz w:val="24"/>
          <w:szCs w:val="24"/>
        </w:rPr>
        <w:t>a</w:t>
      </w:r>
      <w:r w:rsidR="00F04B3D" w:rsidRPr="00323763">
        <w:rPr>
          <w:rFonts w:ascii="Times New Roman" w:hAnsi="Times New Roman" w:cs="Times New Roman"/>
          <w:sz w:val="24"/>
          <w:szCs w:val="24"/>
        </w:rPr>
        <w:t xml:space="preserve">rricchisce </w:t>
      </w:r>
      <w:r w:rsidR="005B3401" w:rsidRPr="00323763">
        <w:rPr>
          <w:rFonts w:ascii="Times New Roman" w:hAnsi="Times New Roman" w:cs="Times New Roman"/>
          <w:sz w:val="24"/>
          <w:szCs w:val="24"/>
        </w:rPr>
        <w:t xml:space="preserve">la Chiesa </w:t>
      </w:r>
      <w:r w:rsidR="00F04B3D" w:rsidRPr="00323763">
        <w:rPr>
          <w:rFonts w:ascii="Times New Roman" w:hAnsi="Times New Roman" w:cs="Times New Roman"/>
          <w:sz w:val="24"/>
          <w:szCs w:val="24"/>
        </w:rPr>
        <w:t xml:space="preserve">di doni e carismi </w:t>
      </w:r>
      <w:r w:rsidR="00D46C71" w:rsidRPr="00323763">
        <w:rPr>
          <w:rFonts w:ascii="Times New Roman" w:hAnsi="Times New Roman" w:cs="Times New Roman"/>
          <w:sz w:val="24"/>
          <w:szCs w:val="24"/>
        </w:rPr>
        <w:t>(</w:t>
      </w:r>
      <w:r w:rsidR="00F04B3D" w:rsidRPr="00323763">
        <w:rPr>
          <w:rFonts w:ascii="Times New Roman" w:hAnsi="Times New Roman" w:cs="Times New Roman"/>
          <w:sz w:val="24"/>
          <w:szCs w:val="24"/>
        </w:rPr>
        <w:t>10,1</w:t>
      </w:r>
      <w:r w:rsidR="00BD36F1" w:rsidRPr="00323763">
        <w:rPr>
          <w:rFonts w:ascii="Times New Roman" w:hAnsi="Times New Roman" w:cs="Times New Roman"/>
          <w:sz w:val="24"/>
          <w:szCs w:val="24"/>
        </w:rPr>
        <w:t>),</w:t>
      </w:r>
      <w:r w:rsidR="00D46C71" w:rsidRPr="00323763">
        <w:rPr>
          <w:rFonts w:ascii="Times New Roman" w:hAnsi="Times New Roman" w:cs="Times New Roman"/>
          <w:sz w:val="24"/>
          <w:szCs w:val="24"/>
        </w:rPr>
        <w:t xml:space="preserve"> suscita</w:t>
      </w:r>
      <w:r w:rsidR="004D0337" w:rsidRPr="00323763">
        <w:rPr>
          <w:rFonts w:ascii="Times New Roman" w:hAnsi="Times New Roman" w:cs="Times New Roman"/>
          <w:sz w:val="24"/>
          <w:szCs w:val="24"/>
        </w:rPr>
        <w:t xml:space="preserve"> in essa</w:t>
      </w:r>
      <w:r w:rsidR="00D46C71" w:rsidRPr="00323763">
        <w:rPr>
          <w:rFonts w:ascii="Times New Roman" w:hAnsi="Times New Roman" w:cs="Times New Roman"/>
          <w:sz w:val="24"/>
          <w:szCs w:val="24"/>
        </w:rPr>
        <w:t xml:space="preserve"> le </w:t>
      </w:r>
      <w:r w:rsidR="00F04B3D" w:rsidRPr="00323763">
        <w:rPr>
          <w:rFonts w:ascii="Times New Roman" w:hAnsi="Times New Roman" w:cs="Times New Roman"/>
          <w:sz w:val="24"/>
          <w:szCs w:val="24"/>
        </w:rPr>
        <w:t xml:space="preserve">famiglie spirituali </w:t>
      </w:r>
      <w:r w:rsidR="00D46C71" w:rsidRPr="00323763">
        <w:rPr>
          <w:rFonts w:ascii="Times New Roman" w:hAnsi="Times New Roman" w:cs="Times New Roman"/>
          <w:sz w:val="24"/>
          <w:szCs w:val="24"/>
        </w:rPr>
        <w:t>(</w:t>
      </w:r>
      <w:r w:rsidR="00F04B3D" w:rsidRPr="00323763">
        <w:rPr>
          <w:rFonts w:ascii="Times New Roman" w:hAnsi="Times New Roman" w:cs="Times New Roman"/>
          <w:sz w:val="24"/>
          <w:szCs w:val="24"/>
        </w:rPr>
        <w:t>10,1</w:t>
      </w:r>
      <w:r w:rsidR="00BD36F1" w:rsidRPr="00323763">
        <w:rPr>
          <w:rFonts w:ascii="Times New Roman" w:hAnsi="Times New Roman" w:cs="Times New Roman"/>
          <w:sz w:val="24"/>
          <w:szCs w:val="24"/>
        </w:rPr>
        <w:t>), e</w:t>
      </w:r>
      <w:r w:rsidR="005B3401" w:rsidRPr="00323763">
        <w:rPr>
          <w:rFonts w:ascii="Times New Roman" w:hAnsi="Times New Roman" w:cs="Times New Roman"/>
          <w:sz w:val="24"/>
          <w:szCs w:val="24"/>
        </w:rPr>
        <w:t xml:space="preserve"> nella consacrazione religiosa lo Spirito Santo pone in uno stato di vita che preannunzia la futura risurrezione e la gloria del Regno celeste (33,2), partecipa del mistero della Chiesa totalmente dedita allo Sposo e prepara all</w:t>
      </w:r>
      <w:r w:rsidR="00E7774B" w:rsidRPr="00323763">
        <w:rPr>
          <w:rFonts w:ascii="Times New Roman" w:hAnsi="Times New Roman" w:cs="Times New Roman"/>
          <w:sz w:val="24"/>
          <w:szCs w:val="24"/>
        </w:rPr>
        <w:t>’</w:t>
      </w:r>
      <w:r w:rsidR="005B3401" w:rsidRPr="00323763">
        <w:rPr>
          <w:rFonts w:ascii="Times New Roman" w:hAnsi="Times New Roman" w:cs="Times New Roman"/>
          <w:sz w:val="24"/>
          <w:szCs w:val="24"/>
        </w:rPr>
        <w:t>incontro definitivo con Lui (169,4).</w:t>
      </w:r>
    </w:p>
    <w:p w:rsidR="00D03135" w:rsidRPr="00323763" w:rsidRDefault="00D46C7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Agisce ancora </w:t>
      </w:r>
      <w:r w:rsidRPr="00323763">
        <w:rPr>
          <w:rFonts w:ascii="Times New Roman" w:hAnsi="Times New Roman" w:cs="Times New Roman"/>
          <w:i/>
          <w:sz w:val="24"/>
          <w:szCs w:val="24"/>
        </w:rPr>
        <w:t>nel singolo credente</w:t>
      </w:r>
      <w:r w:rsidRPr="00323763">
        <w:rPr>
          <w:rFonts w:ascii="Times New Roman" w:hAnsi="Times New Roman" w:cs="Times New Roman"/>
          <w:sz w:val="24"/>
          <w:szCs w:val="24"/>
        </w:rPr>
        <w:t xml:space="preserve">, posandosi ugualmente sul semplice sul povero (24,3), </w:t>
      </w:r>
      <w:r w:rsidR="004D0337" w:rsidRPr="00323763">
        <w:rPr>
          <w:rFonts w:ascii="Times New Roman" w:hAnsi="Times New Roman" w:cs="Times New Roman"/>
          <w:sz w:val="24"/>
          <w:szCs w:val="24"/>
        </w:rPr>
        <w:t>riversando nei cuori l</w:t>
      </w:r>
      <w:r w:rsidR="00E7774B" w:rsidRPr="00323763">
        <w:rPr>
          <w:rFonts w:ascii="Times New Roman" w:hAnsi="Times New Roman" w:cs="Times New Roman"/>
          <w:sz w:val="24"/>
          <w:szCs w:val="24"/>
        </w:rPr>
        <w:t>’</w:t>
      </w:r>
      <w:r w:rsidR="004D0337" w:rsidRPr="00323763">
        <w:rPr>
          <w:rFonts w:ascii="Times New Roman" w:hAnsi="Times New Roman" w:cs="Times New Roman"/>
          <w:sz w:val="24"/>
          <w:szCs w:val="24"/>
        </w:rPr>
        <w:t xml:space="preserve">amore (169,2), </w:t>
      </w:r>
      <w:r w:rsidRPr="00323763">
        <w:rPr>
          <w:rFonts w:ascii="Times New Roman" w:hAnsi="Times New Roman" w:cs="Times New Roman"/>
          <w:sz w:val="24"/>
          <w:szCs w:val="24"/>
        </w:rPr>
        <w:t xml:space="preserve">istruendo con la propria voce (9,3), </w:t>
      </w:r>
      <w:r w:rsidR="00BD36F1" w:rsidRPr="00323763">
        <w:rPr>
          <w:rFonts w:ascii="Times New Roman" w:hAnsi="Times New Roman" w:cs="Times New Roman"/>
          <w:sz w:val="24"/>
          <w:szCs w:val="24"/>
        </w:rPr>
        <w:t xml:space="preserve">rafforzando la fede (182,3), </w:t>
      </w:r>
      <w:r w:rsidR="000A4C87" w:rsidRPr="00323763">
        <w:rPr>
          <w:rFonts w:ascii="Times New Roman" w:hAnsi="Times New Roman" w:cs="Times New Roman"/>
          <w:sz w:val="24"/>
          <w:szCs w:val="24"/>
        </w:rPr>
        <w:t>suscitando l</w:t>
      </w:r>
      <w:r w:rsidR="00E7774B" w:rsidRPr="00323763">
        <w:rPr>
          <w:rFonts w:ascii="Times New Roman" w:hAnsi="Times New Roman" w:cs="Times New Roman"/>
          <w:sz w:val="24"/>
          <w:szCs w:val="24"/>
        </w:rPr>
        <w:t>’</w:t>
      </w:r>
      <w:r w:rsidR="000A4C87" w:rsidRPr="00323763">
        <w:rPr>
          <w:rFonts w:ascii="Times New Roman" w:hAnsi="Times New Roman" w:cs="Times New Roman"/>
          <w:sz w:val="24"/>
          <w:szCs w:val="24"/>
        </w:rPr>
        <w:t>amore per la bellezza divina (169,4)</w:t>
      </w:r>
      <w:r w:rsidR="00D91721" w:rsidRPr="00323763">
        <w:rPr>
          <w:rFonts w:ascii="Times New Roman" w:hAnsi="Times New Roman" w:cs="Times New Roman"/>
          <w:sz w:val="24"/>
          <w:szCs w:val="24"/>
        </w:rPr>
        <w:t xml:space="preserve"> e anzi trasfigurando nella divina bellezza coloro che vivono nella castità 169,3;</w:t>
      </w:r>
      <w:r w:rsidR="000A4C87" w:rsidRPr="00323763">
        <w:rPr>
          <w:rFonts w:ascii="Times New Roman" w:hAnsi="Times New Roman" w:cs="Times New Roman"/>
          <w:sz w:val="24"/>
          <w:szCs w:val="24"/>
        </w:rPr>
        <w:t xml:space="preserve"> </w:t>
      </w:r>
      <w:r w:rsidRPr="00323763">
        <w:rPr>
          <w:rFonts w:ascii="Times New Roman" w:hAnsi="Times New Roman" w:cs="Times New Roman"/>
          <w:sz w:val="24"/>
          <w:szCs w:val="24"/>
        </w:rPr>
        <w:t>muovendo e unificando la preghiera (45,1; 46,5) 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azione (46,5).</w:t>
      </w:r>
      <w:r w:rsidR="00EF07A8" w:rsidRPr="00323763">
        <w:rPr>
          <w:rFonts w:ascii="Times New Roman" w:hAnsi="Times New Roman" w:cs="Times New Roman"/>
          <w:sz w:val="24"/>
          <w:szCs w:val="24"/>
        </w:rPr>
        <w:t xml:space="preserve"> Lo Spirito conforma il credente a Cristo,</w:t>
      </w:r>
      <w:r w:rsidR="004D0337" w:rsidRPr="00323763">
        <w:rPr>
          <w:rFonts w:ascii="Times New Roman" w:hAnsi="Times New Roman" w:cs="Times New Roman"/>
          <w:sz w:val="24"/>
          <w:szCs w:val="24"/>
        </w:rPr>
        <w:t xml:space="preserve"> </w:t>
      </w:r>
      <w:r w:rsidR="00BD36F1" w:rsidRPr="00323763">
        <w:rPr>
          <w:rFonts w:ascii="Times New Roman" w:hAnsi="Times New Roman" w:cs="Times New Roman"/>
          <w:sz w:val="24"/>
          <w:szCs w:val="24"/>
        </w:rPr>
        <w:t xml:space="preserve">unendolo al suo mistero (33,2) e in lui facendolo crescere (52,4), </w:t>
      </w:r>
      <w:r w:rsidR="004D0337" w:rsidRPr="00323763">
        <w:rPr>
          <w:rFonts w:ascii="Times New Roman" w:hAnsi="Times New Roman" w:cs="Times New Roman"/>
          <w:sz w:val="24"/>
          <w:szCs w:val="24"/>
        </w:rPr>
        <w:t>trasformandolo nell</w:t>
      </w:r>
      <w:r w:rsidR="00E7774B" w:rsidRPr="00323763">
        <w:rPr>
          <w:rFonts w:ascii="Times New Roman" w:hAnsi="Times New Roman" w:cs="Times New Roman"/>
          <w:sz w:val="24"/>
          <w:szCs w:val="24"/>
        </w:rPr>
        <w:t>’</w:t>
      </w:r>
      <w:r w:rsidR="004D0337" w:rsidRPr="00323763">
        <w:rPr>
          <w:rFonts w:ascii="Times New Roman" w:hAnsi="Times New Roman" w:cs="Times New Roman"/>
          <w:sz w:val="24"/>
          <w:szCs w:val="24"/>
        </w:rPr>
        <w:t>immagine di Cristo (16,3),</w:t>
      </w:r>
      <w:r w:rsidR="00EF07A8" w:rsidRPr="00323763">
        <w:rPr>
          <w:rFonts w:ascii="Times New Roman" w:hAnsi="Times New Roman" w:cs="Times New Roman"/>
          <w:sz w:val="24"/>
          <w:szCs w:val="24"/>
        </w:rPr>
        <w:t xml:space="preserve"> </w:t>
      </w:r>
      <w:r w:rsidR="004D0337" w:rsidRPr="00323763">
        <w:rPr>
          <w:rFonts w:ascii="Times New Roman" w:hAnsi="Times New Roman" w:cs="Times New Roman"/>
          <w:sz w:val="24"/>
          <w:szCs w:val="24"/>
        </w:rPr>
        <w:t>conducendolo ad assimilarne i sentimenti (23,1</w:t>
      </w:r>
      <w:r w:rsidR="00386C0B" w:rsidRPr="00323763">
        <w:rPr>
          <w:rFonts w:ascii="Times New Roman" w:hAnsi="Times New Roman" w:cs="Times New Roman"/>
          <w:sz w:val="24"/>
          <w:szCs w:val="24"/>
        </w:rPr>
        <w:t xml:space="preserve">: </w:t>
      </w:r>
      <w:proofErr w:type="gramStart"/>
      <w:r w:rsidR="00386C0B" w:rsidRPr="00323763">
        <w:rPr>
          <w:rFonts w:ascii="Times New Roman" w:hAnsi="Times New Roman" w:cs="Times New Roman"/>
          <w:i/>
          <w:sz w:val="24"/>
          <w:szCs w:val="24"/>
        </w:rPr>
        <w:t xml:space="preserve">Fil </w:t>
      </w:r>
      <w:r w:rsidR="004D0337" w:rsidRPr="00323763">
        <w:rPr>
          <w:rFonts w:ascii="Times New Roman" w:hAnsi="Times New Roman" w:cs="Times New Roman"/>
          <w:sz w:val="24"/>
          <w:szCs w:val="24"/>
        </w:rPr>
        <w:t>)</w:t>
      </w:r>
      <w:proofErr w:type="gramEnd"/>
      <w:r w:rsidR="000A4C87" w:rsidRPr="00323763">
        <w:rPr>
          <w:rFonts w:ascii="Times New Roman" w:hAnsi="Times New Roman" w:cs="Times New Roman"/>
          <w:sz w:val="24"/>
          <w:szCs w:val="24"/>
        </w:rPr>
        <w:t xml:space="preserve">, e per mezzo di lui ad offrirsi al Padre (48,4). </w:t>
      </w:r>
      <w:r w:rsidR="004D0337" w:rsidRPr="00323763">
        <w:rPr>
          <w:rFonts w:ascii="Times New Roman" w:hAnsi="Times New Roman" w:cs="Times New Roman"/>
          <w:sz w:val="24"/>
          <w:szCs w:val="24"/>
        </w:rPr>
        <w:t>In tal modo lo Spirito</w:t>
      </w:r>
      <w:r w:rsidR="000A4C87" w:rsidRPr="00323763">
        <w:rPr>
          <w:rFonts w:ascii="Times New Roman" w:hAnsi="Times New Roman" w:cs="Times New Roman"/>
          <w:sz w:val="24"/>
          <w:szCs w:val="24"/>
        </w:rPr>
        <w:t>, che</w:t>
      </w:r>
      <w:r w:rsidR="004D0337" w:rsidRPr="00323763">
        <w:rPr>
          <w:rFonts w:ascii="Times New Roman" w:hAnsi="Times New Roman" w:cs="Times New Roman"/>
          <w:sz w:val="24"/>
          <w:szCs w:val="24"/>
        </w:rPr>
        <w:t xml:space="preserve"> </w:t>
      </w:r>
      <w:r w:rsidR="000A4C87" w:rsidRPr="00323763">
        <w:rPr>
          <w:rFonts w:ascii="Times New Roman" w:hAnsi="Times New Roman" w:cs="Times New Roman"/>
          <w:sz w:val="24"/>
          <w:szCs w:val="24"/>
        </w:rPr>
        <w:t>grida nel nostro cuore «Abbà, Padre» (45,5), al Padre ci conduce (2,1)</w:t>
      </w:r>
      <w:r w:rsidR="00D91721" w:rsidRPr="00323763">
        <w:rPr>
          <w:rFonts w:ascii="Times New Roman" w:hAnsi="Times New Roman" w:cs="Times New Roman"/>
          <w:sz w:val="24"/>
          <w:szCs w:val="24"/>
        </w:rPr>
        <w:t>.</w:t>
      </w:r>
      <w:r w:rsidR="00D03135" w:rsidRPr="00323763">
        <w:rPr>
          <w:rFonts w:ascii="Times New Roman" w:hAnsi="Times New Roman" w:cs="Times New Roman"/>
          <w:sz w:val="24"/>
          <w:szCs w:val="24"/>
        </w:rPr>
        <w:t xml:space="preserve"> </w:t>
      </w:r>
    </w:p>
    <w:p w:rsidR="00D03135" w:rsidRPr="00323763" w:rsidRDefault="005B340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B96A9D" w:rsidRPr="00323763">
        <w:rPr>
          <w:rFonts w:ascii="Times New Roman" w:hAnsi="Times New Roman" w:cs="Times New Roman"/>
          <w:sz w:val="24"/>
          <w:szCs w:val="24"/>
        </w:rPr>
        <w:t>o Spirito agisce</w:t>
      </w:r>
      <w:r w:rsidRPr="00323763">
        <w:rPr>
          <w:rFonts w:ascii="Times New Roman" w:hAnsi="Times New Roman" w:cs="Times New Roman"/>
          <w:sz w:val="24"/>
          <w:szCs w:val="24"/>
        </w:rPr>
        <w:t xml:space="preserve"> poi</w:t>
      </w:r>
      <w:r w:rsidR="00B96A9D" w:rsidRPr="00323763">
        <w:rPr>
          <w:rFonts w:ascii="Times New Roman" w:hAnsi="Times New Roman" w:cs="Times New Roman"/>
          <w:sz w:val="24"/>
          <w:szCs w:val="24"/>
        </w:rPr>
        <w:t xml:space="preserve"> </w:t>
      </w:r>
      <w:r w:rsidR="00B96A9D" w:rsidRPr="00323763">
        <w:rPr>
          <w:rFonts w:ascii="Times New Roman" w:hAnsi="Times New Roman" w:cs="Times New Roman"/>
          <w:i/>
          <w:sz w:val="24"/>
          <w:szCs w:val="24"/>
        </w:rPr>
        <w:t>n</w:t>
      </w:r>
      <w:r w:rsidR="00FB430B" w:rsidRPr="00323763">
        <w:rPr>
          <w:rFonts w:ascii="Times New Roman" w:hAnsi="Times New Roman" w:cs="Times New Roman"/>
          <w:i/>
          <w:sz w:val="24"/>
          <w:szCs w:val="24"/>
        </w:rPr>
        <w:t>ell</w:t>
      </w:r>
      <w:r w:rsidR="00E7774B" w:rsidRPr="00323763">
        <w:rPr>
          <w:rFonts w:ascii="Times New Roman" w:hAnsi="Times New Roman" w:cs="Times New Roman"/>
          <w:i/>
          <w:sz w:val="24"/>
          <w:szCs w:val="24"/>
        </w:rPr>
        <w:t>’</w:t>
      </w:r>
      <w:r w:rsidR="00FB430B" w:rsidRPr="00323763">
        <w:rPr>
          <w:rFonts w:ascii="Times New Roman" w:hAnsi="Times New Roman" w:cs="Times New Roman"/>
          <w:i/>
          <w:sz w:val="24"/>
          <w:szCs w:val="24"/>
        </w:rPr>
        <w:t>Ordine</w:t>
      </w:r>
      <w:r w:rsidR="00B96A9D" w:rsidRPr="00323763">
        <w:rPr>
          <w:rFonts w:ascii="Times New Roman" w:hAnsi="Times New Roman" w:cs="Times New Roman"/>
          <w:sz w:val="24"/>
          <w:szCs w:val="24"/>
        </w:rPr>
        <w:t>. Egli</w:t>
      </w:r>
      <w:r w:rsidRPr="00323763">
        <w:rPr>
          <w:rFonts w:ascii="Times New Roman" w:hAnsi="Times New Roman" w:cs="Times New Roman"/>
          <w:sz w:val="24"/>
          <w:szCs w:val="24"/>
        </w:rPr>
        <w:t>,</w:t>
      </w:r>
      <w:r w:rsidR="00B96A9D" w:rsidRPr="00323763">
        <w:rPr>
          <w:rFonts w:ascii="Times New Roman" w:hAnsi="Times New Roman" w:cs="Times New Roman"/>
          <w:sz w:val="24"/>
          <w:szCs w:val="24"/>
        </w:rPr>
        <w:t xml:space="preserve"> che ha </w:t>
      </w:r>
      <w:r w:rsidR="0097051C" w:rsidRPr="00323763">
        <w:rPr>
          <w:rFonts w:ascii="Times New Roman" w:hAnsi="Times New Roman" w:cs="Times New Roman"/>
          <w:sz w:val="24"/>
          <w:szCs w:val="24"/>
        </w:rPr>
        <w:t xml:space="preserve">ricolmato (8,1) e infiammato san Francesco (13,1), ha anche </w:t>
      </w:r>
      <w:r w:rsidR="00B96A9D" w:rsidRPr="00323763">
        <w:rPr>
          <w:rFonts w:ascii="Times New Roman" w:hAnsi="Times New Roman" w:cs="Times New Roman"/>
          <w:sz w:val="24"/>
          <w:szCs w:val="24"/>
        </w:rPr>
        <w:t>suscitato la sua fraternità apostolica (146,3</w:t>
      </w:r>
      <w:r w:rsidR="0097051C" w:rsidRPr="00323763">
        <w:rPr>
          <w:rFonts w:ascii="Times New Roman" w:hAnsi="Times New Roman" w:cs="Times New Roman"/>
          <w:sz w:val="24"/>
          <w:szCs w:val="24"/>
        </w:rPr>
        <w:t>). Perciò</w:t>
      </w:r>
      <w:r w:rsidR="00B96A9D" w:rsidRPr="00323763">
        <w:rPr>
          <w:rFonts w:ascii="Times New Roman" w:hAnsi="Times New Roman" w:cs="Times New Roman"/>
          <w:sz w:val="24"/>
          <w:szCs w:val="24"/>
        </w:rPr>
        <w:t xml:space="preserve"> ne è la guida (1,4; 59,3; 117,1)</w:t>
      </w:r>
      <w:r w:rsidR="00D91721" w:rsidRPr="00323763">
        <w:rPr>
          <w:rFonts w:ascii="Times New Roman" w:hAnsi="Times New Roman" w:cs="Times New Roman"/>
          <w:sz w:val="24"/>
          <w:szCs w:val="24"/>
        </w:rPr>
        <w:t xml:space="preserve">, riunisce i frati nella stessa vocazione (13,3), conduce </w:t>
      </w:r>
      <w:r w:rsidR="00F63E74"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F63E74" w:rsidRPr="00323763">
        <w:rPr>
          <w:rFonts w:ascii="Times New Roman" w:hAnsi="Times New Roman" w:cs="Times New Roman"/>
          <w:sz w:val="24"/>
          <w:szCs w:val="24"/>
        </w:rPr>
        <w:t>itinerario di discepolato che è la formazione (23,1)</w:t>
      </w:r>
      <w:r w:rsidR="00D91721" w:rsidRPr="00323763">
        <w:rPr>
          <w:rFonts w:ascii="Times New Roman" w:hAnsi="Times New Roman" w:cs="Times New Roman"/>
          <w:sz w:val="24"/>
          <w:szCs w:val="24"/>
        </w:rPr>
        <w:t xml:space="preserve"> e ne è attore</w:t>
      </w:r>
      <w:r w:rsidR="00F63E74" w:rsidRPr="00323763">
        <w:rPr>
          <w:rFonts w:ascii="Times New Roman" w:hAnsi="Times New Roman" w:cs="Times New Roman"/>
          <w:sz w:val="24"/>
          <w:szCs w:val="24"/>
        </w:rPr>
        <w:t xml:space="preserve"> in quanto vivifica interiormente sia i formatori che i formandi (24,1)</w:t>
      </w:r>
      <w:r w:rsidR="00D91721" w:rsidRPr="00323763">
        <w:rPr>
          <w:rFonts w:ascii="Times New Roman" w:hAnsi="Times New Roman" w:cs="Times New Roman"/>
          <w:sz w:val="24"/>
          <w:szCs w:val="24"/>
        </w:rPr>
        <w:t xml:space="preserve">, ed agisce efficacemente nel profitente (21,4). Come ogni singolo credente e la Chiesa tutta, i frati </w:t>
      </w:r>
      <w:r w:rsidR="00D13EC0" w:rsidRPr="00323763">
        <w:rPr>
          <w:rFonts w:ascii="Times New Roman" w:hAnsi="Times New Roman" w:cs="Times New Roman"/>
          <w:sz w:val="24"/>
          <w:szCs w:val="24"/>
        </w:rPr>
        <w:t>sono chiamati a</w:t>
      </w:r>
      <w:r w:rsidR="00D91721" w:rsidRPr="00323763">
        <w:rPr>
          <w:rFonts w:ascii="Times New Roman" w:hAnsi="Times New Roman" w:cs="Times New Roman"/>
          <w:sz w:val="24"/>
          <w:szCs w:val="24"/>
        </w:rPr>
        <w:t xml:space="preserve"> corrispondere all</w:t>
      </w:r>
      <w:r w:rsidR="00E7774B" w:rsidRPr="00323763">
        <w:rPr>
          <w:rFonts w:ascii="Times New Roman" w:hAnsi="Times New Roman" w:cs="Times New Roman"/>
          <w:sz w:val="24"/>
          <w:szCs w:val="24"/>
        </w:rPr>
        <w:t>’</w:t>
      </w:r>
      <w:r w:rsidR="00D91721" w:rsidRPr="00323763">
        <w:rPr>
          <w:rFonts w:ascii="Times New Roman" w:hAnsi="Times New Roman" w:cs="Times New Roman"/>
          <w:sz w:val="24"/>
          <w:szCs w:val="24"/>
        </w:rPr>
        <w:t xml:space="preserve">azione dello Spirito con docilità (4,2; 158,2) e generosità (114,5), ascoltare la sua voce (9,3), </w:t>
      </w:r>
      <w:r w:rsidR="0097051C" w:rsidRPr="00323763">
        <w:rPr>
          <w:rFonts w:ascii="Times New Roman" w:hAnsi="Times New Roman" w:cs="Times New Roman"/>
          <w:sz w:val="24"/>
          <w:szCs w:val="24"/>
        </w:rPr>
        <w:t>obbedirgli fedelmente (11,1) senza</w:t>
      </w:r>
      <w:r w:rsidR="00D91721" w:rsidRPr="00323763">
        <w:rPr>
          <w:rFonts w:ascii="Times New Roman" w:hAnsi="Times New Roman" w:cs="Times New Roman"/>
          <w:sz w:val="24"/>
          <w:szCs w:val="24"/>
        </w:rPr>
        <w:t xml:space="preserve"> estinguerlo (7,5), e sopra ogni cosa «desiderare lo spirito del Signore e la sua santa operazione» (38,1</w:t>
      </w:r>
      <w:r w:rsidR="00D03135" w:rsidRPr="00323763">
        <w:rPr>
          <w:rFonts w:ascii="Times New Roman" w:hAnsi="Times New Roman" w:cs="Times New Roman"/>
          <w:sz w:val="24"/>
          <w:szCs w:val="24"/>
        </w:rPr>
        <w:t xml:space="preserve">; 44,4; 45,8; 146,4; 168,5), </w:t>
      </w:r>
      <w:r w:rsidRPr="00323763">
        <w:rPr>
          <w:rFonts w:ascii="Times New Roman" w:hAnsi="Times New Roman" w:cs="Times New Roman"/>
          <w:sz w:val="24"/>
          <w:szCs w:val="24"/>
        </w:rPr>
        <w:t xml:space="preserve">facendo sì che </w:t>
      </w:r>
      <w:r w:rsidR="00DF1E8F" w:rsidRPr="00323763">
        <w:rPr>
          <w:rFonts w:ascii="Times New Roman" w:hAnsi="Times New Roman" w:cs="Times New Roman"/>
          <w:sz w:val="24"/>
          <w:szCs w:val="24"/>
        </w:rPr>
        <w:t>n</w:t>
      </w:r>
      <w:r w:rsidRPr="00323763">
        <w:rPr>
          <w:rFonts w:ascii="Times New Roman" w:hAnsi="Times New Roman" w:cs="Times New Roman"/>
          <w:sz w:val="24"/>
          <w:szCs w:val="24"/>
        </w:rPr>
        <w:t xml:space="preserve">iente ostacoli, niente separi, niente si interponga a che lo Spirito del Signore agisca </w:t>
      </w:r>
      <w:r w:rsidRPr="00323763">
        <w:rPr>
          <w:rFonts w:ascii="Times New Roman" w:hAnsi="Times New Roman" w:cs="Times New Roman"/>
          <w:sz w:val="24"/>
          <w:szCs w:val="24"/>
        </w:rPr>
        <w:lastRenderedPageBreak/>
        <w:t>e si manifesti</w:t>
      </w:r>
      <w:r w:rsidR="00DF1E8F" w:rsidRPr="00323763">
        <w:rPr>
          <w:rFonts w:ascii="Times New Roman" w:hAnsi="Times New Roman" w:cs="Times New Roman"/>
          <w:sz w:val="24"/>
          <w:szCs w:val="24"/>
        </w:rPr>
        <w:t xml:space="preserve"> (174,2),</w:t>
      </w:r>
      <w:r w:rsidRPr="00323763">
        <w:rPr>
          <w:rFonts w:ascii="Times New Roman" w:hAnsi="Times New Roman" w:cs="Times New Roman"/>
          <w:sz w:val="24"/>
          <w:szCs w:val="24"/>
        </w:rPr>
        <w:t xml:space="preserve"> </w:t>
      </w:r>
      <w:r w:rsidR="00D03135" w:rsidRPr="00323763">
        <w:rPr>
          <w:rFonts w:ascii="Times New Roman" w:hAnsi="Times New Roman" w:cs="Times New Roman"/>
          <w:sz w:val="24"/>
          <w:szCs w:val="24"/>
        </w:rPr>
        <w:t>per venire interiormente purificati, interiormente illuminati e accesi dal suo fuoco dello Spirito Santo (59,2).</w:t>
      </w:r>
    </w:p>
    <w:p w:rsidR="00962379" w:rsidRPr="00323763" w:rsidRDefault="00962379" w:rsidP="00D20191">
      <w:pPr>
        <w:spacing w:after="0"/>
        <w:ind w:firstLine="567"/>
        <w:jc w:val="both"/>
        <w:rPr>
          <w:rFonts w:ascii="Times New Roman" w:hAnsi="Times New Roman" w:cs="Times New Roman"/>
          <w:sz w:val="24"/>
          <w:szCs w:val="24"/>
        </w:rPr>
      </w:pPr>
    </w:p>
    <w:p w:rsidR="00C46FD4" w:rsidRPr="00323763" w:rsidRDefault="00AC43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4. Infine prendiamo in esame i testi trinitari</w:t>
      </w:r>
      <w:r w:rsidR="00D13EC0" w:rsidRPr="00323763">
        <w:rPr>
          <w:rFonts w:ascii="Times New Roman" w:hAnsi="Times New Roman" w:cs="Times New Roman"/>
          <w:sz w:val="24"/>
          <w:szCs w:val="24"/>
        </w:rPr>
        <w:t xml:space="preserve"> complessivi</w:t>
      </w:r>
      <w:r w:rsidRPr="00323763">
        <w:rPr>
          <w:rFonts w:ascii="Times New Roman" w:hAnsi="Times New Roman" w:cs="Times New Roman"/>
          <w:sz w:val="24"/>
          <w:szCs w:val="24"/>
        </w:rPr>
        <w:t>.</w:t>
      </w:r>
      <w:r w:rsidR="00B6510B" w:rsidRPr="00323763">
        <w:rPr>
          <w:rStyle w:val="Rimandonotaapidipagina"/>
          <w:rFonts w:ascii="Times New Roman" w:hAnsi="Times New Roman" w:cs="Times New Roman"/>
          <w:sz w:val="24"/>
          <w:szCs w:val="24"/>
        </w:rPr>
        <w:footnoteReference w:id="22"/>
      </w:r>
      <w:r w:rsidRPr="00323763">
        <w:rPr>
          <w:rFonts w:ascii="Times New Roman" w:hAnsi="Times New Roman" w:cs="Times New Roman"/>
          <w:sz w:val="24"/>
          <w:szCs w:val="24"/>
        </w:rPr>
        <w:t xml:space="preserve"> Cominciamo da quelli </w:t>
      </w:r>
      <w:r w:rsidR="00DC1DA5" w:rsidRPr="00323763">
        <w:rPr>
          <w:rFonts w:ascii="Times New Roman" w:hAnsi="Times New Roman" w:cs="Times New Roman"/>
          <w:sz w:val="24"/>
          <w:szCs w:val="24"/>
        </w:rPr>
        <w:t>organizzati secondo l</w:t>
      </w:r>
      <w:r w:rsidR="00E7774B" w:rsidRPr="00323763">
        <w:rPr>
          <w:rFonts w:ascii="Times New Roman" w:hAnsi="Times New Roman" w:cs="Times New Roman"/>
          <w:sz w:val="24"/>
          <w:szCs w:val="24"/>
        </w:rPr>
        <w:t>’</w:t>
      </w:r>
      <w:r w:rsidR="00DC1DA5" w:rsidRPr="00323763">
        <w:rPr>
          <w:rFonts w:ascii="Times New Roman" w:hAnsi="Times New Roman" w:cs="Times New Roman"/>
          <w:sz w:val="24"/>
          <w:szCs w:val="24"/>
        </w:rPr>
        <w:t>articolazione tripersonale.</w:t>
      </w:r>
      <w:r w:rsidR="00C46FD4" w:rsidRPr="00323763">
        <w:rPr>
          <w:rFonts w:ascii="Times New Roman" w:hAnsi="Times New Roman" w:cs="Times New Roman"/>
          <w:sz w:val="24"/>
          <w:szCs w:val="24"/>
        </w:rPr>
        <w:t xml:space="preserve"> Alcuni si elevano</w:t>
      </w:r>
      <w:r w:rsidR="00D32C0D" w:rsidRPr="00323763">
        <w:rPr>
          <w:rFonts w:ascii="Times New Roman" w:hAnsi="Times New Roman" w:cs="Times New Roman"/>
          <w:sz w:val="24"/>
          <w:szCs w:val="24"/>
        </w:rPr>
        <w:t xml:space="preserve"> a considerare </w:t>
      </w:r>
      <w:r w:rsidR="00C46FD4" w:rsidRPr="00323763">
        <w:rPr>
          <w:rFonts w:ascii="Times New Roman" w:hAnsi="Times New Roman" w:cs="Times New Roman"/>
          <w:sz w:val="24"/>
          <w:szCs w:val="24"/>
        </w:rPr>
        <w:t>la SS.ma Trinità</w:t>
      </w:r>
      <w:r w:rsidR="00D32C0D" w:rsidRPr="00323763">
        <w:rPr>
          <w:rFonts w:ascii="Times New Roman" w:hAnsi="Times New Roman" w:cs="Times New Roman"/>
          <w:sz w:val="24"/>
          <w:szCs w:val="24"/>
        </w:rPr>
        <w:t xml:space="preserve"> nella </w:t>
      </w:r>
      <w:r w:rsidR="00C46FD4" w:rsidRPr="00323763">
        <w:rPr>
          <w:rFonts w:ascii="Times New Roman" w:hAnsi="Times New Roman" w:cs="Times New Roman"/>
          <w:sz w:val="24"/>
          <w:szCs w:val="24"/>
        </w:rPr>
        <w:t xml:space="preserve">sua </w:t>
      </w:r>
      <w:r w:rsidR="00C46FD4" w:rsidRPr="00323763">
        <w:rPr>
          <w:rFonts w:ascii="Times New Roman" w:hAnsi="Times New Roman" w:cs="Times New Roman"/>
          <w:i/>
          <w:sz w:val="24"/>
          <w:szCs w:val="24"/>
        </w:rPr>
        <w:t>dimensione immanente</w:t>
      </w:r>
      <w:r w:rsidR="00C46FD4" w:rsidRPr="00323763">
        <w:rPr>
          <w:rFonts w:ascii="Times New Roman" w:hAnsi="Times New Roman" w:cs="Times New Roman"/>
          <w:sz w:val="24"/>
          <w:szCs w:val="24"/>
        </w:rPr>
        <w:t xml:space="preserve">, </w:t>
      </w:r>
      <w:r w:rsidR="00D32C0D" w:rsidRPr="00323763">
        <w:rPr>
          <w:rFonts w:ascii="Times New Roman" w:hAnsi="Times New Roman" w:cs="Times New Roman"/>
          <w:sz w:val="24"/>
          <w:szCs w:val="24"/>
        </w:rPr>
        <w:t>presentando «l</w:t>
      </w:r>
      <w:r w:rsidR="00E7774B" w:rsidRPr="00323763">
        <w:rPr>
          <w:rFonts w:ascii="Times New Roman" w:hAnsi="Times New Roman" w:cs="Times New Roman"/>
          <w:sz w:val="24"/>
          <w:szCs w:val="24"/>
        </w:rPr>
        <w:t>’</w:t>
      </w:r>
      <w:r w:rsidR="00D32C0D" w:rsidRPr="00323763">
        <w:rPr>
          <w:rFonts w:ascii="Times New Roman" w:hAnsi="Times New Roman" w:cs="Times New Roman"/>
          <w:sz w:val="24"/>
          <w:szCs w:val="24"/>
        </w:rPr>
        <w:t>amore infinito che lega le tre Persone divine» (169,2)</w:t>
      </w:r>
      <w:r w:rsidR="00C46FD4" w:rsidRPr="00323763">
        <w:rPr>
          <w:rFonts w:ascii="Times New Roman" w:hAnsi="Times New Roman" w:cs="Times New Roman"/>
          <w:sz w:val="24"/>
          <w:szCs w:val="24"/>
        </w:rPr>
        <w:t xml:space="preserve">. «Il Dio altissimo, Trinità perfetta e Unità semplice, è mistero di umiltà» (60,1), e il fondamento di ogni opera storico-salvifica </w:t>
      </w:r>
      <w:r w:rsidR="003D22AC" w:rsidRPr="00323763">
        <w:rPr>
          <w:rFonts w:ascii="Times New Roman" w:hAnsi="Times New Roman" w:cs="Times New Roman"/>
          <w:sz w:val="24"/>
          <w:szCs w:val="24"/>
        </w:rPr>
        <w:t>è «l</w:t>
      </w:r>
      <w:r w:rsidR="00C46FD4" w:rsidRPr="00323763">
        <w:rPr>
          <w:rFonts w:ascii="Times New Roman" w:hAnsi="Times New Roman" w:cs="Times New Roman"/>
          <w:sz w:val="24"/>
          <w:szCs w:val="24"/>
        </w:rPr>
        <w:t>a pura relazione di amore tra le Persone divine</w:t>
      </w:r>
      <w:r w:rsidR="003D22AC" w:rsidRPr="00323763">
        <w:rPr>
          <w:rFonts w:ascii="Times New Roman" w:hAnsi="Times New Roman" w:cs="Times New Roman"/>
          <w:sz w:val="24"/>
          <w:szCs w:val="24"/>
        </w:rPr>
        <w:t>» (60,1). A noi si mostra in «</w:t>
      </w:r>
      <w:r w:rsidR="00C46FD4" w:rsidRPr="00323763">
        <w:rPr>
          <w:rFonts w:ascii="Times New Roman" w:hAnsi="Times New Roman" w:cs="Times New Roman"/>
          <w:sz w:val="24"/>
          <w:szCs w:val="24"/>
        </w:rPr>
        <w:t>Gesù Cristo, il Figlio che tutto riceve dal Padre e tutto comunica con il Padre nello Spirito</w:t>
      </w:r>
      <w:r w:rsidR="003D22AC" w:rsidRPr="00323763">
        <w:rPr>
          <w:rFonts w:ascii="Times New Roman" w:hAnsi="Times New Roman" w:cs="Times New Roman"/>
          <w:sz w:val="24"/>
          <w:szCs w:val="24"/>
        </w:rPr>
        <w:t>»</w:t>
      </w:r>
      <w:r w:rsidR="00C46FD4" w:rsidRPr="00323763">
        <w:rPr>
          <w:rFonts w:ascii="Times New Roman" w:hAnsi="Times New Roman" w:cs="Times New Roman"/>
          <w:sz w:val="24"/>
          <w:szCs w:val="24"/>
        </w:rPr>
        <w:t xml:space="preserve"> (60,2)</w:t>
      </w:r>
      <w:r w:rsidR="003D22AC" w:rsidRPr="00323763">
        <w:rPr>
          <w:rFonts w:ascii="Times New Roman" w:hAnsi="Times New Roman" w:cs="Times New Roman"/>
          <w:sz w:val="24"/>
          <w:szCs w:val="24"/>
        </w:rPr>
        <w:t>.</w:t>
      </w:r>
    </w:p>
    <w:p w:rsidR="00A6642F" w:rsidRPr="00323763" w:rsidRDefault="00C46FD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Altri testi presentano la Trinità in </w:t>
      </w:r>
      <w:r w:rsidRPr="00323763">
        <w:rPr>
          <w:rFonts w:ascii="Times New Roman" w:hAnsi="Times New Roman" w:cs="Times New Roman"/>
          <w:i/>
          <w:sz w:val="24"/>
          <w:szCs w:val="24"/>
        </w:rPr>
        <w:t>dimensione economica</w:t>
      </w:r>
      <w:r w:rsidRPr="00323763">
        <w:rPr>
          <w:rFonts w:ascii="Times New Roman" w:hAnsi="Times New Roman" w:cs="Times New Roman"/>
          <w:sz w:val="24"/>
          <w:szCs w:val="24"/>
        </w:rPr>
        <w:t xml:space="preserve">. </w:t>
      </w:r>
      <w:r w:rsidR="00A6642F" w:rsidRPr="00323763">
        <w:rPr>
          <w:rFonts w:ascii="Times New Roman" w:hAnsi="Times New Roman" w:cs="Times New Roman"/>
          <w:sz w:val="24"/>
          <w:szCs w:val="24"/>
        </w:rPr>
        <w:t xml:space="preserve">La storia della salvezza si traduce </w:t>
      </w:r>
      <w:r w:rsidR="006A369C" w:rsidRPr="00323763">
        <w:rPr>
          <w:rFonts w:ascii="Times New Roman" w:hAnsi="Times New Roman" w:cs="Times New Roman"/>
          <w:sz w:val="24"/>
          <w:szCs w:val="24"/>
        </w:rPr>
        <w:t>nel</w:t>
      </w:r>
      <w:r w:rsidR="00A6642F" w:rsidRPr="00323763">
        <w:rPr>
          <w:rFonts w:ascii="Times New Roman" w:hAnsi="Times New Roman" w:cs="Times New Roman"/>
          <w:sz w:val="24"/>
          <w:szCs w:val="24"/>
        </w:rPr>
        <w:t>la missione c</w:t>
      </w:r>
      <w:r w:rsidR="000B4732" w:rsidRPr="00323763">
        <w:rPr>
          <w:rFonts w:ascii="Times New Roman" w:hAnsi="Times New Roman" w:cs="Times New Roman"/>
          <w:sz w:val="24"/>
          <w:szCs w:val="24"/>
        </w:rPr>
        <w:t xml:space="preserve">he ha il Padre ha compiuto del </w:t>
      </w:r>
      <w:r w:rsidR="00A6642F" w:rsidRPr="00323763">
        <w:rPr>
          <w:rFonts w:ascii="Times New Roman" w:hAnsi="Times New Roman" w:cs="Times New Roman"/>
          <w:sz w:val="24"/>
          <w:szCs w:val="24"/>
        </w:rPr>
        <w:t xml:space="preserve">Figlio, </w:t>
      </w:r>
      <w:r w:rsidR="00D13EC0" w:rsidRPr="00323763">
        <w:rPr>
          <w:rFonts w:ascii="Times New Roman" w:hAnsi="Times New Roman" w:cs="Times New Roman"/>
          <w:sz w:val="24"/>
          <w:szCs w:val="24"/>
        </w:rPr>
        <w:t>«</w:t>
      </w:r>
      <w:r w:rsidR="000B4732" w:rsidRPr="00323763">
        <w:rPr>
          <w:rFonts w:ascii="Times New Roman" w:hAnsi="Times New Roman" w:cs="Times New Roman"/>
          <w:sz w:val="24"/>
          <w:szCs w:val="24"/>
        </w:rPr>
        <w:t>primogenito tra molti fratelli» (88,2), «consacrato con l</w:t>
      </w:r>
      <w:r w:rsidR="00E7774B" w:rsidRPr="00323763">
        <w:rPr>
          <w:rFonts w:ascii="Times New Roman" w:hAnsi="Times New Roman" w:cs="Times New Roman"/>
          <w:sz w:val="24"/>
          <w:szCs w:val="24"/>
        </w:rPr>
        <w:t>’</w:t>
      </w:r>
      <w:r w:rsidR="000B4732" w:rsidRPr="00323763">
        <w:rPr>
          <w:rFonts w:ascii="Times New Roman" w:hAnsi="Times New Roman" w:cs="Times New Roman"/>
          <w:sz w:val="24"/>
          <w:szCs w:val="24"/>
        </w:rPr>
        <w:t>unzione dello Spirito» (146,1), «guidato dallo Spirito» (111,1), «</w:t>
      </w:r>
      <w:r w:rsidR="00A6642F" w:rsidRPr="00323763">
        <w:rPr>
          <w:rFonts w:ascii="Times New Roman" w:hAnsi="Times New Roman" w:cs="Times New Roman"/>
          <w:sz w:val="24"/>
          <w:szCs w:val="24"/>
        </w:rPr>
        <w:t>per fare degli uomini una fraternità attraverso la sua morte e risurrezione e mediante il dono dello Spirito Santo» (88,2).</w:t>
      </w:r>
      <w:r w:rsidR="000B4732" w:rsidRPr="00323763">
        <w:rPr>
          <w:rFonts w:ascii="Times New Roman" w:hAnsi="Times New Roman" w:cs="Times New Roman"/>
          <w:sz w:val="24"/>
          <w:szCs w:val="24"/>
        </w:rPr>
        <w:t xml:space="preserve"> A Cristo il </w:t>
      </w:r>
      <w:r w:rsidR="00A6642F" w:rsidRPr="00323763">
        <w:rPr>
          <w:rFonts w:ascii="Times New Roman" w:hAnsi="Times New Roman" w:cs="Times New Roman"/>
          <w:sz w:val="24"/>
          <w:szCs w:val="24"/>
        </w:rPr>
        <w:t>Padre e lo Spirito Santo hanno reso testimonianza</w:t>
      </w:r>
      <w:r w:rsidR="000B4732" w:rsidRPr="00323763">
        <w:rPr>
          <w:rFonts w:ascii="Times New Roman" w:hAnsi="Times New Roman" w:cs="Times New Roman"/>
          <w:sz w:val="24"/>
          <w:szCs w:val="24"/>
        </w:rPr>
        <w:t xml:space="preserve"> (189,2).</w:t>
      </w:r>
    </w:p>
    <w:p w:rsidR="008303B9" w:rsidRPr="00323763" w:rsidRDefault="000B473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opera della salvezza </w:t>
      </w:r>
      <w:r w:rsidR="008303B9" w:rsidRPr="00323763">
        <w:rPr>
          <w:rFonts w:ascii="Times New Roman" w:hAnsi="Times New Roman" w:cs="Times New Roman"/>
          <w:sz w:val="24"/>
          <w:szCs w:val="24"/>
        </w:rPr>
        <w:t>ha il suo vertice</w:t>
      </w:r>
      <w:r w:rsidRPr="00323763">
        <w:rPr>
          <w:rFonts w:ascii="Times New Roman" w:hAnsi="Times New Roman" w:cs="Times New Roman"/>
          <w:sz w:val="24"/>
          <w:szCs w:val="24"/>
        </w:rPr>
        <w:t xml:space="preserve"> in </w:t>
      </w:r>
      <w:r w:rsidRPr="00323763">
        <w:rPr>
          <w:rFonts w:ascii="Times New Roman" w:hAnsi="Times New Roman" w:cs="Times New Roman"/>
          <w:i/>
          <w:sz w:val="24"/>
          <w:szCs w:val="24"/>
        </w:rPr>
        <w:t>Maria</w:t>
      </w:r>
      <w:r w:rsidRPr="00323763">
        <w:rPr>
          <w:rFonts w:ascii="Times New Roman" w:hAnsi="Times New Roman" w:cs="Times New Roman"/>
          <w:sz w:val="24"/>
          <w:szCs w:val="24"/>
        </w:rPr>
        <w:t>, la Madre di Dio, figlia e serva del Padre, madre del Figlio e sposa dello Spirito Santo (52,6)</w:t>
      </w:r>
      <w:r w:rsidR="008303B9" w:rsidRPr="00323763">
        <w:rPr>
          <w:rFonts w:ascii="Times New Roman" w:hAnsi="Times New Roman" w:cs="Times New Roman"/>
          <w:sz w:val="24"/>
          <w:szCs w:val="24"/>
        </w:rPr>
        <w:t>.</w:t>
      </w:r>
    </w:p>
    <w:p w:rsidR="008303B9" w:rsidRPr="00323763" w:rsidRDefault="008303B9"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Sul modello mariano, la Chiesa si mette in ascolto del Verbo fatto carne, docile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azione dello Spirito, per corrispondere al disegno del Padre (158,2). La </w:t>
      </w:r>
      <w:r w:rsidRPr="00323763">
        <w:rPr>
          <w:rFonts w:ascii="Times New Roman" w:hAnsi="Times New Roman" w:cs="Times New Roman"/>
          <w:i/>
          <w:sz w:val="24"/>
          <w:szCs w:val="24"/>
        </w:rPr>
        <w:t>Chiesa</w:t>
      </w:r>
      <w:r w:rsidRPr="00323763">
        <w:rPr>
          <w:rFonts w:ascii="Times New Roman" w:hAnsi="Times New Roman" w:cs="Times New Roman"/>
          <w:sz w:val="24"/>
          <w:szCs w:val="24"/>
        </w:rPr>
        <w:t xml:space="preserve"> è infatti un mistero di comunione, che risplende specialmente nella vita fraterna, «spazio umano abitato dalla Trinità» (88,3).</w:t>
      </w:r>
    </w:p>
    <w:p w:rsidR="008303B9" w:rsidRPr="00323763" w:rsidRDefault="008303B9"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Lo stesso </w:t>
      </w:r>
      <w:r w:rsidRPr="00323763">
        <w:rPr>
          <w:rFonts w:ascii="Times New Roman" w:hAnsi="Times New Roman" w:cs="Times New Roman"/>
          <w:i/>
          <w:sz w:val="24"/>
          <w:szCs w:val="24"/>
        </w:rPr>
        <w:t>Ordine</w:t>
      </w:r>
      <w:r w:rsidRPr="00323763">
        <w:rPr>
          <w:rFonts w:ascii="Times New Roman" w:hAnsi="Times New Roman" w:cs="Times New Roman"/>
          <w:sz w:val="24"/>
          <w:szCs w:val="24"/>
        </w:rPr>
        <w:t xml:space="preserve"> è una fraternità, cioè una comunione di persone consacrate, guidata dallo Spirito Santo, alla sequela del Maestro Gesù, orientata compiere insieme la volontà del Padre (117,1). San Francesco insegna infatti a seguire le orme di Cristo povero, umile e crocifisso, per essere condotti, per mezzo di Lui, nello Spirito Santo, al Padre (2,1). </w:t>
      </w:r>
      <w:r w:rsidR="00895619" w:rsidRPr="00323763">
        <w:rPr>
          <w:rFonts w:ascii="Times New Roman" w:hAnsi="Times New Roman" w:cs="Times New Roman"/>
          <w:sz w:val="24"/>
          <w:szCs w:val="24"/>
        </w:rPr>
        <w:t>Nell</w:t>
      </w:r>
      <w:r w:rsidR="00E7774B" w:rsidRPr="00323763">
        <w:rPr>
          <w:rFonts w:ascii="Times New Roman" w:hAnsi="Times New Roman" w:cs="Times New Roman"/>
          <w:sz w:val="24"/>
          <w:szCs w:val="24"/>
        </w:rPr>
        <w:t>’</w:t>
      </w:r>
      <w:r w:rsidR="00895619" w:rsidRPr="00323763">
        <w:rPr>
          <w:rFonts w:ascii="Times New Roman" w:hAnsi="Times New Roman" w:cs="Times New Roman"/>
          <w:sz w:val="24"/>
          <w:szCs w:val="24"/>
        </w:rPr>
        <w:t>Ordine, i</w:t>
      </w:r>
      <w:r w:rsidRPr="00323763">
        <w:rPr>
          <w:rFonts w:ascii="Times New Roman" w:hAnsi="Times New Roman" w:cs="Times New Roman"/>
          <w:sz w:val="24"/>
          <w:szCs w:val="24"/>
        </w:rPr>
        <w:t xml:space="preserve">l Padre chiama a donarsi a Lui, seguendo le orme del suo Figlio diletto per essere trasformati nella sua immagine dalla potenza dello Spirito Santo (16,3). </w:t>
      </w:r>
      <w:r w:rsidR="00895619" w:rsidRPr="00323763">
        <w:rPr>
          <w:rFonts w:ascii="Times New Roman" w:hAnsi="Times New Roman" w:cs="Times New Roman"/>
          <w:sz w:val="24"/>
          <w:szCs w:val="24"/>
        </w:rPr>
        <w:t>La consacrazione nella castità consacrata è un riflesso dell</w:t>
      </w:r>
      <w:r w:rsidR="00E7774B" w:rsidRPr="00323763">
        <w:rPr>
          <w:rFonts w:ascii="Times New Roman" w:hAnsi="Times New Roman" w:cs="Times New Roman"/>
          <w:sz w:val="24"/>
          <w:szCs w:val="24"/>
        </w:rPr>
        <w:t>’</w:t>
      </w:r>
      <w:r w:rsidR="00895619" w:rsidRPr="00323763">
        <w:rPr>
          <w:rFonts w:ascii="Times New Roman" w:hAnsi="Times New Roman" w:cs="Times New Roman"/>
          <w:sz w:val="24"/>
          <w:szCs w:val="24"/>
        </w:rPr>
        <w:t>amore infinito che lega le tre Persone divine, testimoniato dal Verbo che ha donato la propria vita e riversato nei cuori dallo Spirito (169,2).</w:t>
      </w:r>
      <w:r w:rsidR="00D13EC0" w:rsidRPr="00323763">
        <w:rPr>
          <w:rFonts w:ascii="Times New Roman" w:hAnsi="Times New Roman" w:cs="Times New Roman"/>
          <w:sz w:val="24"/>
          <w:szCs w:val="24"/>
        </w:rPr>
        <w:t xml:space="preserve"> </w:t>
      </w:r>
      <w:r w:rsidRPr="00323763">
        <w:rPr>
          <w:rFonts w:ascii="Times New Roman" w:hAnsi="Times New Roman" w:cs="Times New Roman"/>
          <w:sz w:val="24"/>
          <w:szCs w:val="24"/>
        </w:rPr>
        <w:t xml:space="preserve">Pertanto la </w:t>
      </w:r>
      <w:r w:rsidRPr="00323763">
        <w:rPr>
          <w:rFonts w:ascii="Times New Roman" w:hAnsi="Times New Roman" w:cs="Times New Roman"/>
          <w:i/>
          <w:sz w:val="24"/>
          <w:szCs w:val="24"/>
        </w:rPr>
        <w:t>formazione</w:t>
      </w:r>
      <w:r w:rsidRPr="00323763">
        <w:rPr>
          <w:rFonts w:ascii="Times New Roman" w:hAnsi="Times New Roman" w:cs="Times New Roman"/>
          <w:sz w:val="24"/>
          <w:szCs w:val="24"/>
        </w:rPr>
        <w:t xml:space="preserve"> alla vita consacrata è considerata un itinerario guidato dallo Spirito Santo che conduce progressivamente ad assimilare i sentimenti di Gesù, Figlio del Padre (23,1). La </w:t>
      </w:r>
      <w:r w:rsidRPr="00323763">
        <w:rPr>
          <w:rFonts w:ascii="Times New Roman" w:hAnsi="Times New Roman" w:cs="Times New Roman"/>
          <w:i/>
          <w:sz w:val="24"/>
          <w:szCs w:val="24"/>
        </w:rPr>
        <w:t>professione</w:t>
      </w:r>
      <w:r w:rsidRPr="00323763">
        <w:rPr>
          <w:rFonts w:ascii="Times New Roman" w:hAnsi="Times New Roman" w:cs="Times New Roman"/>
          <w:sz w:val="24"/>
          <w:szCs w:val="24"/>
        </w:rPr>
        <w:t xml:space="preserve"> è compiuta in seguito all</w:t>
      </w:r>
      <w:r w:rsidR="00E7774B" w:rsidRPr="00323763">
        <w:rPr>
          <w:rFonts w:ascii="Times New Roman" w:hAnsi="Times New Roman" w:cs="Times New Roman"/>
          <w:sz w:val="24"/>
          <w:szCs w:val="24"/>
        </w:rPr>
        <w:t>’</w:t>
      </w:r>
      <w:r w:rsidR="00D13EC0" w:rsidRPr="00323763">
        <w:rPr>
          <w:rFonts w:ascii="Times New Roman" w:hAnsi="Times New Roman" w:cs="Times New Roman"/>
          <w:sz w:val="24"/>
          <w:szCs w:val="24"/>
        </w:rPr>
        <w:t>ispirazione di seguire i</w:t>
      </w:r>
      <w:r w:rsidRPr="00323763">
        <w:rPr>
          <w:rFonts w:ascii="Times New Roman" w:hAnsi="Times New Roman" w:cs="Times New Roman"/>
          <w:sz w:val="24"/>
          <w:szCs w:val="24"/>
        </w:rPr>
        <w:t xml:space="preserve">l Vangelo e le orme di Gesù, e consiste in un voto a Dio Padre santo e onnipotente, </w:t>
      </w:r>
      <w:r w:rsidR="00D13EC0" w:rsidRPr="00323763">
        <w:rPr>
          <w:rFonts w:ascii="Times New Roman" w:hAnsi="Times New Roman" w:cs="Times New Roman"/>
          <w:sz w:val="24"/>
          <w:szCs w:val="24"/>
        </w:rPr>
        <w:t xml:space="preserve">pronunciato </w:t>
      </w:r>
      <w:r w:rsidRPr="00323763">
        <w:rPr>
          <w:rFonts w:ascii="Times New Roman" w:hAnsi="Times New Roman" w:cs="Times New Roman"/>
          <w:sz w:val="24"/>
          <w:szCs w:val="24"/>
        </w:rPr>
        <w:t>confidando nell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efficace azione dello Spirito Santo (21,4). La </w:t>
      </w:r>
      <w:r w:rsidRPr="00323763">
        <w:rPr>
          <w:rFonts w:ascii="Times New Roman" w:hAnsi="Times New Roman" w:cs="Times New Roman"/>
          <w:i/>
          <w:sz w:val="24"/>
          <w:szCs w:val="24"/>
        </w:rPr>
        <w:t>preghiera</w:t>
      </w:r>
      <w:r w:rsidRPr="00323763">
        <w:rPr>
          <w:rFonts w:ascii="Times New Roman" w:hAnsi="Times New Roman" w:cs="Times New Roman"/>
          <w:sz w:val="24"/>
          <w:szCs w:val="24"/>
        </w:rPr>
        <w:t xml:space="preserve"> realizza un filiale colloquio con il Padre quando si vive Cristo e si prega nel suo Spirito, che grida nel cuore: Abbà, Padre! (45,5). Con Gesù Cristo presente nell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Eucaristia, i frati offrono mediante lo Spirito al Padre se stessi e le proprie azioni (48,4). Così pure nella liturgia delle ore i frati per fare memoria dei misteri della salvezza si riuniscono nel nome di Cristo, per rendere grazie al Padre nello Spirito Santo (49,3). Nella preghiera in generale i frati si lasciano condurre dallo Spirito Santo, per crescere nel Cristo e così raggiungere la pienezza della comunione con il Padre e con i fratelli (52,4). </w:t>
      </w:r>
      <w:r w:rsidR="00895619" w:rsidRPr="00323763">
        <w:rPr>
          <w:rFonts w:ascii="Times New Roman" w:hAnsi="Times New Roman" w:cs="Times New Roman"/>
          <w:sz w:val="24"/>
          <w:szCs w:val="24"/>
        </w:rPr>
        <w:t xml:space="preserve">Il </w:t>
      </w:r>
      <w:r w:rsidR="00895619" w:rsidRPr="00323763">
        <w:rPr>
          <w:rFonts w:ascii="Times New Roman" w:hAnsi="Times New Roman" w:cs="Times New Roman"/>
          <w:i/>
          <w:sz w:val="24"/>
          <w:szCs w:val="24"/>
        </w:rPr>
        <w:t xml:space="preserve">lavoro </w:t>
      </w:r>
      <w:r w:rsidR="00895619" w:rsidRPr="00323763">
        <w:rPr>
          <w:rFonts w:ascii="Times New Roman" w:hAnsi="Times New Roman" w:cs="Times New Roman"/>
          <w:sz w:val="24"/>
          <w:szCs w:val="24"/>
        </w:rPr>
        <w:t xml:space="preserve">è interpretato a partire dal Padre che ha fatto ogni cosa con sapienza e amore, chiama tutti a </w:t>
      </w:r>
      <w:r w:rsidR="00895619" w:rsidRPr="00323763">
        <w:rPr>
          <w:rFonts w:ascii="Times New Roman" w:hAnsi="Times New Roman" w:cs="Times New Roman"/>
          <w:sz w:val="24"/>
          <w:szCs w:val="24"/>
        </w:rPr>
        <w:lastRenderedPageBreak/>
        <w:t>partecipare all</w:t>
      </w:r>
      <w:r w:rsidR="00E7774B" w:rsidRPr="00323763">
        <w:rPr>
          <w:rFonts w:ascii="Times New Roman" w:hAnsi="Times New Roman" w:cs="Times New Roman"/>
          <w:sz w:val="24"/>
          <w:szCs w:val="24"/>
        </w:rPr>
        <w:t>’</w:t>
      </w:r>
      <w:r w:rsidR="00895619" w:rsidRPr="00323763">
        <w:rPr>
          <w:rFonts w:ascii="Times New Roman" w:hAnsi="Times New Roman" w:cs="Times New Roman"/>
          <w:sz w:val="24"/>
          <w:szCs w:val="24"/>
        </w:rPr>
        <w:t>opera della creazione mediante il lavoro; del Verbo incarnato, che ha lavorato con mani d</w:t>
      </w:r>
      <w:r w:rsidR="00E7774B" w:rsidRPr="00323763">
        <w:rPr>
          <w:rFonts w:ascii="Times New Roman" w:hAnsi="Times New Roman" w:cs="Times New Roman"/>
          <w:sz w:val="24"/>
          <w:szCs w:val="24"/>
        </w:rPr>
        <w:t>’</w:t>
      </w:r>
      <w:r w:rsidR="00895619" w:rsidRPr="00323763">
        <w:rPr>
          <w:rFonts w:ascii="Times New Roman" w:hAnsi="Times New Roman" w:cs="Times New Roman"/>
          <w:sz w:val="24"/>
          <w:szCs w:val="24"/>
        </w:rPr>
        <w:t>uomo e ha reso il lavoro strumento di salvezza; dello Spirito che è creatore e santificatore (78).</w:t>
      </w:r>
      <w:r w:rsidR="009003FE" w:rsidRPr="00323763">
        <w:rPr>
          <w:rFonts w:ascii="Times New Roman" w:hAnsi="Times New Roman" w:cs="Times New Roman"/>
          <w:sz w:val="24"/>
          <w:szCs w:val="24"/>
        </w:rPr>
        <w:t xml:space="preserve"> </w:t>
      </w:r>
      <w:r w:rsidR="00895619" w:rsidRPr="00323763">
        <w:rPr>
          <w:rFonts w:ascii="Times New Roman" w:hAnsi="Times New Roman" w:cs="Times New Roman"/>
          <w:sz w:val="24"/>
          <w:szCs w:val="24"/>
        </w:rPr>
        <w:t>Infine</w:t>
      </w:r>
      <w:r w:rsidRPr="00323763">
        <w:rPr>
          <w:rFonts w:ascii="Times New Roman" w:hAnsi="Times New Roman" w:cs="Times New Roman"/>
          <w:sz w:val="24"/>
          <w:szCs w:val="24"/>
        </w:rPr>
        <w:t xml:space="preserve">, le </w:t>
      </w:r>
      <w:r w:rsidRPr="00323763">
        <w:rPr>
          <w:rFonts w:ascii="Times New Roman" w:hAnsi="Times New Roman" w:cs="Times New Roman"/>
          <w:i/>
          <w:sz w:val="24"/>
          <w:szCs w:val="24"/>
        </w:rPr>
        <w:t xml:space="preserve">relazioni fraterne </w:t>
      </w:r>
      <w:r w:rsidRPr="00323763">
        <w:rPr>
          <w:rFonts w:ascii="Times New Roman" w:hAnsi="Times New Roman" w:cs="Times New Roman"/>
          <w:sz w:val="24"/>
          <w:szCs w:val="24"/>
        </w:rPr>
        <w:t>si fondano nel mistero di amore della Trinità perfetta e della santa Unità del Padre, del Figlio e dello Spirito</w:t>
      </w:r>
      <w:r w:rsidR="009003FE" w:rsidRPr="00323763">
        <w:rPr>
          <w:rFonts w:ascii="Times New Roman" w:hAnsi="Times New Roman" w:cs="Times New Roman"/>
          <w:sz w:val="24"/>
          <w:szCs w:val="24"/>
        </w:rPr>
        <w:t xml:space="preserve"> (88,1).</w:t>
      </w:r>
    </w:p>
    <w:p w:rsidR="00962379" w:rsidRPr="00323763" w:rsidRDefault="00895619"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 testi che abbiamo letto presentano la </w:t>
      </w:r>
      <w:r w:rsidR="00962379" w:rsidRPr="00323763">
        <w:rPr>
          <w:rFonts w:ascii="Times New Roman" w:hAnsi="Times New Roman" w:cs="Times New Roman"/>
          <w:sz w:val="24"/>
          <w:szCs w:val="24"/>
        </w:rPr>
        <w:t xml:space="preserve">Santa </w:t>
      </w:r>
      <w:r w:rsidRPr="00323763">
        <w:rPr>
          <w:rFonts w:ascii="Times New Roman" w:hAnsi="Times New Roman" w:cs="Times New Roman"/>
          <w:sz w:val="24"/>
          <w:szCs w:val="24"/>
        </w:rPr>
        <w:t>Trinità secondo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articolazione tripersonale, ogni persona con le rispettive proprietà. Altri testi presentano la Trinità in modo equiparante, cioè secondo lo schema del comando battesimale. </w:t>
      </w:r>
      <w:r w:rsidR="00382577" w:rsidRPr="00323763">
        <w:rPr>
          <w:rFonts w:ascii="Times New Roman" w:hAnsi="Times New Roman" w:cs="Times New Roman"/>
          <w:sz w:val="24"/>
          <w:szCs w:val="24"/>
        </w:rPr>
        <w:t>La vita fraterna ha il suo fondamento «nel mistero di amore della Trinità perfetta e della santa Unità del Padre, del Figlio e dello Spirito Mistero di amore della Trinità perfetta e della santa Unità del Padre, del Figlio e dello Spirito» (88,1). L</w:t>
      </w:r>
      <w:r w:rsidR="00E7774B" w:rsidRPr="00323763">
        <w:rPr>
          <w:rFonts w:ascii="Times New Roman" w:hAnsi="Times New Roman" w:cs="Times New Roman"/>
          <w:sz w:val="24"/>
          <w:szCs w:val="24"/>
        </w:rPr>
        <w:t>’</w:t>
      </w:r>
      <w:r w:rsidR="00382577" w:rsidRPr="00323763">
        <w:rPr>
          <w:rFonts w:ascii="Times New Roman" w:hAnsi="Times New Roman" w:cs="Times New Roman"/>
          <w:sz w:val="24"/>
          <w:szCs w:val="24"/>
        </w:rPr>
        <w:t xml:space="preserve">intera rete delle relazioni fraterne si fonda sul mistero di amore della Trinità perfetta e della santa Unità del Padre, del Figlio e dello Spirito (88,1). </w:t>
      </w:r>
      <w:r w:rsidRPr="00323763">
        <w:rPr>
          <w:rFonts w:ascii="Times New Roman" w:hAnsi="Times New Roman" w:cs="Times New Roman"/>
          <w:sz w:val="24"/>
          <w:szCs w:val="24"/>
        </w:rPr>
        <w:t xml:space="preserve">Individualmente, i frati sono chiamati a costruire in </w:t>
      </w:r>
      <w:proofErr w:type="gramStart"/>
      <w:r w:rsidRPr="00323763">
        <w:rPr>
          <w:rFonts w:ascii="Times New Roman" w:hAnsi="Times New Roman" w:cs="Times New Roman"/>
          <w:sz w:val="24"/>
          <w:szCs w:val="24"/>
        </w:rPr>
        <w:t>se</w:t>
      </w:r>
      <w:proofErr w:type="gramEnd"/>
      <w:r w:rsidRPr="00323763">
        <w:rPr>
          <w:rFonts w:ascii="Times New Roman" w:hAnsi="Times New Roman" w:cs="Times New Roman"/>
          <w:sz w:val="24"/>
          <w:szCs w:val="24"/>
        </w:rPr>
        <w:t xml:space="preserve"> stessi una casa e una dimora permanente al Signore Dio onnipotente, Padre, e Figlio e Spirito Santo (59,3).</w:t>
      </w:r>
      <w:r w:rsidR="00962379" w:rsidRPr="00323763">
        <w:rPr>
          <w:rFonts w:ascii="Times New Roman" w:hAnsi="Times New Roman" w:cs="Times New Roman"/>
          <w:sz w:val="24"/>
          <w:szCs w:val="24"/>
        </w:rPr>
        <w:t xml:space="preserve"> Le Costituzioni si concludono, rivolgendo «a Cristo, che con il Padre e con lo Spirito Santo vive e regna coeterno, consustanziale, coeguale e unico Dio lode eterna, onore e gloria nei secoli dei secoli» (189,3).</w:t>
      </w:r>
    </w:p>
    <w:p w:rsidR="00895619" w:rsidRDefault="0038257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Altri testi presentano la Trinità </w:t>
      </w:r>
      <w:r w:rsidRPr="00323763">
        <w:rPr>
          <w:rFonts w:ascii="Times New Roman" w:hAnsi="Times New Roman" w:cs="Times New Roman"/>
          <w:i/>
          <w:sz w:val="24"/>
          <w:szCs w:val="24"/>
        </w:rPr>
        <w:t>sub specie unitatis</w:t>
      </w:r>
      <w:r w:rsidRPr="00323763">
        <w:rPr>
          <w:rFonts w:ascii="Times New Roman" w:hAnsi="Times New Roman" w:cs="Times New Roman"/>
          <w:sz w:val="24"/>
          <w:szCs w:val="24"/>
        </w:rPr>
        <w:t xml:space="preserve">. </w:t>
      </w:r>
      <w:r w:rsidR="00962379" w:rsidRPr="00323763">
        <w:rPr>
          <w:rFonts w:ascii="Times New Roman" w:hAnsi="Times New Roman" w:cs="Times New Roman"/>
          <w:sz w:val="24"/>
          <w:szCs w:val="24"/>
        </w:rPr>
        <w:t xml:space="preserve">La professione è emessa a lode e gloria della SS.ma Trinità (21,4; 33,1). </w:t>
      </w:r>
      <w:r w:rsidR="00895619" w:rsidRPr="00323763">
        <w:rPr>
          <w:rFonts w:ascii="Times New Roman" w:hAnsi="Times New Roman" w:cs="Times New Roman"/>
          <w:sz w:val="24"/>
          <w:szCs w:val="24"/>
        </w:rPr>
        <w:t xml:space="preserve">San Francesco </w:t>
      </w:r>
      <w:r w:rsidR="00962379" w:rsidRPr="00323763">
        <w:rPr>
          <w:rFonts w:ascii="Times New Roman" w:hAnsi="Times New Roman" w:cs="Times New Roman"/>
          <w:sz w:val="24"/>
          <w:szCs w:val="24"/>
        </w:rPr>
        <w:t xml:space="preserve">è ricordato in quanto, </w:t>
      </w:r>
      <w:r w:rsidR="00895619" w:rsidRPr="00323763">
        <w:rPr>
          <w:rFonts w:ascii="Times New Roman" w:hAnsi="Times New Roman" w:cs="Times New Roman"/>
          <w:sz w:val="24"/>
          <w:szCs w:val="24"/>
        </w:rPr>
        <w:t>prossimo alla morte</w:t>
      </w:r>
      <w:r w:rsidR="00962379" w:rsidRPr="00323763">
        <w:rPr>
          <w:rFonts w:ascii="Times New Roman" w:hAnsi="Times New Roman" w:cs="Times New Roman"/>
          <w:sz w:val="24"/>
          <w:szCs w:val="24"/>
        </w:rPr>
        <w:t>,</w:t>
      </w:r>
      <w:r w:rsidR="00895619" w:rsidRPr="00323763">
        <w:rPr>
          <w:rFonts w:ascii="Times New Roman" w:hAnsi="Times New Roman" w:cs="Times New Roman"/>
          <w:sz w:val="24"/>
          <w:szCs w:val="24"/>
        </w:rPr>
        <w:t xml:space="preserve"> impartisce la benedizione della SS.ma Trinità </w:t>
      </w:r>
      <w:r w:rsidR="00962379" w:rsidRPr="00323763">
        <w:rPr>
          <w:rFonts w:ascii="Times New Roman" w:hAnsi="Times New Roman" w:cs="Times New Roman"/>
          <w:sz w:val="24"/>
          <w:szCs w:val="24"/>
        </w:rPr>
        <w:t>(</w:t>
      </w:r>
      <w:r w:rsidR="00895619" w:rsidRPr="00323763">
        <w:rPr>
          <w:rFonts w:ascii="Times New Roman" w:hAnsi="Times New Roman" w:cs="Times New Roman"/>
          <w:sz w:val="24"/>
          <w:szCs w:val="24"/>
        </w:rPr>
        <w:t>188,1</w:t>
      </w:r>
      <w:r w:rsidR="00962379" w:rsidRPr="00323763">
        <w:rPr>
          <w:rFonts w:ascii="Times New Roman" w:hAnsi="Times New Roman" w:cs="Times New Roman"/>
          <w:sz w:val="24"/>
          <w:szCs w:val="24"/>
        </w:rPr>
        <w:t>).</w:t>
      </w:r>
    </w:p>
    <w:p w:rsidR="00323763" w:rsidRPr="00323763" w:rsidRDefault="00323763" w:rsidP="00D20191">
      <w:pPr>
        <w:spacing w:after="0"/>
        <w:ind w:firstLine="567"/>
        <w:jc w:val="both"/>
        <w:rPr>
          <w:rFonts w:ascii="Times New Roman" w:hAnsi="Times New Roman" w:cs="Times New Roman"/>
          <w:sz w:val="24"/>
          <w:szCs w:val="24"/>
        </w:rPr>
      </w:pPr>
    </w:p>
    <w:p w:rsidR="00DE1788" w:rsidRPr="00323763" w:rsidRDefault="00972FB8" w:rsidP="00D20191">
      <w:pPr>
        <w:spacing w:after="0"/>
        <w:jc w:val="both"/>
        <w:rPr>
          <w:rFonts w:ascii="Times New Roman" w:hAnsi="Times New Roman" w:cs="Times New Roman"/>
          <w:b/>
          <w:sz w:val="24"/>
          <w:szCs w:val="24"/>
        </w:rPr>
      </w:pPr>
      <w:r w:rsidRPr="00323763">
        <w:rPr>
          <w:rFonts w:ascii="Times New Roman" w:hAnsi="Times New Roman" w:cs="Times New Roman"/>
          <w:b/>
          <w:sz w:val="24"/>
          <w:szCs w:val="24"/>
        </w:rPr>
        <w:t>3.</w:t>
      </w:r>
      <w:r w:rsidR="001E31C6" w:rsidRPr="00323763">
        <w:rPr>
          <w:rFonts w:ascii="Times New Roman" w:hAnsi="Times New Roman" w:cs="Times New Roman"/>
          <w:b/>
          <w:sz w:val="24"/>
          <w:szCs w:val="24"/>
        </w:rPr>
        <w:t>2.</w:t>
      </w:r>
      <w:r w:rsidR="007C2F1E" w:rsidRPr="00323763">
        <w:rPr>
          <w:rFonts w:ascii="Times New Roman" w:hAnsi="Times New Roman" w:cs="Times New Roman"/>
          <w:b/>
          <w:sz w:val="24"/>
          <w:szCs w:val="24"/>
        </w:rPr>
        <w:t xml:space="preserve"> Il mistero dell</w:t>
      </w:r>
      <w:r w:rsidR="00DC1DA5" w:rsidRPr="00323763">
        <w:rPr>
          <w:rFonts w:ascii="Times New Roman" w:hAnsi="Times New Roman" w:cs="Times New Roman"/>
          <w:b/>
          <w:sz w:val="24"/>
          <w:szCs w:val="24"/>
        </w:rPr>
        <w:t xml:space="preserve">a </w:t>
      </w:r>
      <w:r w:rsidR="00DE1788" w:rsidRPr="00323763">
        <w:rPr>
          <w:rFonts w:ascii="Times New Roman" w:hAnsi="Times New Roman" w:cs="Times New Roman"/>
          <w:b/>
          <w:sz w:val="24"/>
          <w:szCs w:val="24"/>
        </w:rPr>
        <w:t>Chiesa</w:t>
      </w:r>
    </w:p>
    <w:p w:rsidR="001E31C6" w:rsidRPr="00323763" w:rsidRDefault="00313C6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1. </w:t>
      </w:r>
      <w:r w:rsidR="001E31C6" w:rsidRPr="00323763">
        <w:rPr>
          <w:rFonts w:ascii="Times New Roman" w:hAnsi="Times New Roman" w:cs="Times New Roman"/>
          <w:sz w:val="24"/>
          <w:szCs w:val="24"/>
        </w:rPr>
        <w:t>Passiamo ora in rassegna il tema ecclesiologico.</w:t>
      </w:r>
      <w:r w:rsidR="002A052C" w:rsidRPr="00323763">
        <w:rPr>
          <w:rStyle w:val="Rimandonotaapidipagina"/>
          <w:rFonts w:ascii="Times New Roman" w:hAnsi="Times New Roman" w:cs="Times New Roman"/>
          <w:sz w:val="24"/>
          <w:szCs w:val="24"/>
        </w:rPr>
        <w:footnoteReference w:id="23"/>
      </w:r>
      <w:r w:rsidR="001E31C6" w:rsidRPr="00323763">
        <w:rPr>
          <w:rFonts w:ascii="Times New Roman" w:hAnsi="Times New Roman" w:cs="Times New Roman"/>
          <w:sz w:val="24"/>
          <w:szCs w:val="24"/>
        </w:rPr>
        <w:t xml:space="preserve"> Considereremo prima le immagini e le definizioni della Chiesa, quindi il ruolo della Parola e dei sacramenti nella vita dell</w:t>
      </w:r>
      <w:r w:rsidR="00E7774B" w:rsidRPr="00323763">
        <w:rPr>
          <w:rFonts w:ascii="Times New Roman" w:hAnsi="Times New Roman" w:cs="Times New Roman"/>
          <w:sz w:val="24"/>
          <w:szCs w:val="24"/>
        </w:rPr>
        <w:t>’</w:t>
      </w:r>
      <w:r w:rsidR="001E31C6" w:rsidRPr="00323763">
        <w:rPr>
          <w:rFonts w:ascii="Times New Roman" w:hAnsi="Times New Roman" w:cs="Times New Roman"/>
          <w:sz w:val="24"/>
          <w:szCs w:val="24"/>
        </w:rPr>
        <w:t>Ordine.</w:t>
      </w:r>
    </w:p>
    <w:p w:rsidR="000045AF" w:rsidRPr="00323763" w:rsidRDefault="000045A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Dunque essa</w:t>
      </w:r>
      <w:r w:rsidR="00FE4BAD" w:rsidRPr="00323763">
        <w:rPr>
          <w:rFonts w:ascii="Times New Roman" w:hAnsi="Times New Roman" w:cs="Times New Roman"/>
          <w:sz w:val="24"/>
          <w:szCs w:val="24"/>
        </w:rPr>
        <w:t xml:space="preserve"> </w:t>
      </w:r>
      <w:r w:rsidRPr="00323763">
        <w:rPr>
          <w:rFonts w:ascii="Times New Roman" w:hAnsi="Times New Roman" w:cs="Times New Roman"/>
          <w:sz w:val="24"/>
          <w:szCs w:val="24"/>
        </w:rPr>
        <w:t xml:space="preserve">è proclamata la </w:t>
      </w:r>
      <w:r w:rsidRPr="00323763">
        <w:rPr>
          <w:rFonts w:ascii="Times New Roman" w:hAnsi="Times New Roman" w:cs="Times New Roman"/>
          <w:i/>
          <w:sz w:val="24"/>
          <w:szCs w:val="24"/>
        </w:rPr>
        <w:t xml:space="preserve">Santa Madre Chiesa </w:t>
      </w:r>
      <w:r w:rsidRPr="00323763">
        <w:rPr>
          <w:rFonts w:ascii="Times New Roman" w:hAnsi="Times New Roman" w:cs="Times New Roman"/>
          <w:sz w:val="24"/>
          <w:szCs w:val="24"/>
        </w:rPr>
        <w:t xml:space="preserve">(10,5; 18,3c; 51,1; 183,2), e professata </w:t>
      </w:r>
      <w:r w:rsidRPr="00323763">
        <w:rPr>
          <w:rFonts w:ascii="Times New Roman" w:hAnsi="Times New Roman" w:cs="Times New Roman"/>
          <w:i/>
          <w:sz w:val="24"/>
          <w:szCs w:val="24"/>
        </w:rPr>
        <w:t xml:space="preserve">una, santa, cattolica, apostolica </w:t>
      </w:r>
      <w:r w:rsidRPr="00323763">
        <w:rPr>
          <w:rFonts w:ascii="Times New Roman" w:hAnsi="Times New Roman" w:cs="Times New Roman"/>
          <w:sz w:val="24"/>
          <w:szCs w:val="24"/>
        </w:rPr>
        <w:t>(10,6).</w:t>
      </w:r>
    </w:p>
    <w:p w:rsidR="00FE4BAD" w:rsidRPr="00323763" w:rsidRDefault="000045A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Chiesa </w:t>
      </w:r>
      <w:r w:rsidR="00FE4BAD" w:rsidRPr="00323763">
        <w:rPr>
          <w:rFonts w:ascii="Times New Roman" w:hAnsi="Times New Roman" w:cs="Times New Roman"/>
          <w:sz w:val="24"/>
          <w:szCs w:val="24"/>
        </w:rPr>
        <w:t xml:space="preserve">è considerata nella sua scaturigine trinitaria. È la Chiesa del Padre, in quanto </w:t>
      </w:r>
      <w:r w:rsidR="00FE4BAD" w:rsidRPr="00323763">
        <w:rPr>
          <w:rFonts w:ascii="Times New Roman" w:hAnsi="Times New Roman" w:cs="Times New Roman"/>
          <w:i/>
          <w:sz w:val="24"/>
          <w:szCs w:val="24"/>
        </w:rPr>
        <w:t>popolo di Dio</w:t>
      </w:r>
      <w:r w:rsidR="00FE4BAD" w:rsidRPr="00323763">
        <w:rPr>
          <w:rFonts w:ascii="Times New Roman" w:hAnsi="Times New Roman" w:cs="Times New Roman"/>
          <w:sz w:val="24"/>
          <w:szCs w:val="24"/>
        </w:rPr>
        <w:t xml:space="preserve"> (10,1; 19,6; 184,1). È la </w:t>
      </w:r>
      <w:r w:rsidR="00FE4BAD" w:rsidRPr="00323763">
        <w:rPr>
          <w:rFonts w:ascii="Times New Roman" w:hAnsi="Times New Roman" w:cs="Times New Roman"/>
          <w:i/>
          <w:sz w:val="24"/>
          <w:szCs w:val="24"/>
        </w:rPr>
        <w:t>dimora di Dio</w:t>
      </w:r>
      <w:r w:rsidR="00FE4BAD" w:rsidRPr="00323763">
        <w:rPr>
          <w:rFonts w:ascii="Times New Roman" w:hAnsi="Times New Roman" w:cs="Times New Roman"/>
          <w:sz w:val="24"/>
          <w:szCs w:val="24"/>
        </w:rPr>
        <w:t xml:space="preserve"> all</w:t>
      </w:r>
      <w:r w:rsidR="00E7774B" w:rsidRPr="00323763">
        <w:rPr>
          <w:rFonts w:ascii="Times New Roman" w:hAnsi="Times New Roman" w:cs="Times New Roman"/>
          <w:sz w:val="24"/>
          <w:szCs w:val="24"/>
        </w:rPr>
        <w:t>’</w:t>
      </w:r>
      <w:r w:rsidR="00FE4BAD" w:rsidRPr="00323763">
        <w:rPr>
          <w:rFonts w:ascii="Times New Roman" w:hAnsi="Times New Roman" w:cs="Times New Roman"/>
          <w:sz w:val="24"/>
          <w:szCs w:val="24"/>
        </w:rPr>
        <w:t>edificazione della quale il mondo offre pietre vive (105,5).</w:t>
      </w:r>
    </w:p>
    <w:p w:rsidR="009E3DBB" w:rsidRPr="00323763" w:rsidRDefault="00FE4BAD"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È la Chiesa del Figlio, dal cui costato è scaturita (88,3)</w:t>
      </w:r>
      <w:r w:rsidR="009E3DBB" w:rsidRPr="00323763">
        <w:rPr>
          <w:rFonts w:ascii="Times New Roman" w:hAnsi="Times New Roman" w:cs="Times New Roman"/>
          <w:sz w:val="24"/>
          <w:szCs w:val="24"/>
        </w:rPr>
        <w:t>, e della quale è sposa (169,4). Essa</w:t>
      </w:r>
      <w:r w:rsidRPr="00323763">
        <w:rPr>
          <w:rFonts w:ascii="Times New Roman" w:hAnsi="Times New Roman" w:cs="Times New Roman"/>
          <w:sz w:val="24"/>
          <w:szCs w:val="24"/>
        </w:rPr>
        <w:t xml:space="preserve"> è </w:t>
      </w:r>
      <w:r w:rsidRPr="00323763">
        <w:rPr>
          <w:rFonts w:ascii="Times New Roman" w:hAnsi="Times New Roman" w:cs="Times New Roman"/>
          <w:i/>
          <w:sz w:val="24"/>
          <w:szCs w:val="24"/>
        </w:rPr>
        <w:t>Corpo di Cristo</w:t>
      </w:r>
      <w:r w:rsidRPr="00323763">
        <w:rPr>
          <w:rFonts w:ascii="Times New Roman" w:hAnsi="Times New Roman" w:cs="Times New Roman"/>
          <w:sz w:val="24"/>
          <w:szCs w:val="24"/>
        </w:rPr>
        <w:t xml:space="preserve"> (10,6; 51,1; 175,5), anzi Corpo mistico di Cristo (117,1)</w:t>
      </w:r>
      <w:r w:rsidR="009E3DBB" w:rsidRPr="00323763">
        <w:rPr>
          <w:rFonts w:ascii="Times New Roman" w:hAnsi="Times New Roman" w:cs="Times New Roman"/>
          <w:sz w:val="24"/>
          <w:szCs w:val="24"/>
        </w:rPr>
        <w:t xml:space="preserve">, </w:t>
      </w:r>
      <w:r w:rsidR="00FF07C0" w:rsidRPr="00323763">
        <w:rPr>
          <w:rFonts w:ascii="Times New Roman" w:hAnsi="Times New Roman" w:cs="Times New Roman"/>
          <w:sz w:val="24"/>
          <w:szCs w:val="24"/>
        </w:rPr>
        <w:t>il quale</w:t>
      </w:r>
      <w:r w:rsidR="009E3DBB" w:rsidRPr="00323763">
        <w:rPr>
          <w:rFonts w:ascii="Times New Roman" w:hAnsi="Times New Roman" w:cs="Times New Roman"/>
          <w:sz w:val="24"/>
          <w:szCs w:val="24"/>
        </w:rPr>
        <w:t xml:space="preserve"> l</w:t>
      </w:r>
      <w:r w:rsidR="00E7774B" w:rsidRPr="00323763">
        <w:rPr>
          <w:rFonts w:ascii="Times New Roman" w:hAnsi="Times New Roman" w:cs="Times New Roman"/>
          <w:sz w:val="24"/>
          <w:szCs w:val="24"/>
        </w:rPr>
        <w:t>’</w:t>
      </w:r>
      <w:r w:rsidR="009E3DBB" w:rsidRPr="00323763">
        <w:rPr>
          <w:rFonts w:ascii="Times New Roman" w:hAnsi="Times New Roman" w:cs="Times New Roman"/>
          <w:sz w:val="24"/>
          <w:szCs w:val="24"/>
        </w:rPr>
        <w:t>ha costituita in comunione di vita, di carità e di verità (10,1).</w:t>
      </w:r>
      <w:r w:rsidR="000315D8" w:rsidRPr="00323763">
        <w:rPr>
          <w:rFonts w:ascii="Times New Roman" w:hAnsi="Times New Roman" w:cs="Times New Roman"/>
          <w:sz w:val="24"/>
          <w:szCs w:val="24"/>
        </w:rPr>
        <w:t xml:space="preserve"> Riunirsi nel nome di Gesù fa dei fedeli, dovunque riuniti, un cuor solo e un</w:t>
      </w:r>
      <w:r w:rsidR="00E7774B" w:rsidRPr="00323763">
        <w:rPr>
          <w:rFonts w:ascii="Times New Roman" w:hAnsi="Times New Roman" w:cs="Times New Roman"/>
          <w:sz w:val="24"/>
          <w:szCs w:val="24"/>
        </w:rPr>
        <w:t>’</w:t>
      </w:r>
      <w:r w:rsidR="000315D8" w:rsidRPr="00323763">
        <w:rPr>
          <w:rFonts w:ascii="Times New Roman" w:hAnsi="Times New Roman" w:cs="Times New Roman"/>
          <w:sz w:val="24"/>
          <w:szCs w:val="24"/>
        </w:rPr>
        <w:t>anima sola (89,2).</w:t>
      </w:r>
    </w:p>
    <w:p w:rsidR="009E3DBB" w:rsidRPr="00323763" w:rsidRDefault="00FE4BAD"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È la Chiesa dello Spirito Santo</w:t>
      </w:r>
      <w:r w:rsidR="009E3DBB" w:rsidRPr="00323763">
        <w:rPr>
          <w:rFonts w:ascii="Times New Roman" w:hAnsi="Times New Roman" w:cs="Times New Roman"/>
          <w:sz w:val="24"/>
          <w:szCs w:val="24"/>
        </w:rPr>
        <w:t>, il quale la vivifica (175,2) e arricchisce con i suoi doni o carismi (10,1)</w:t>
      </w:r>
    </w:p>
    <w:p w:rsidR="00FC404F" w:rsidRPr="00323763" w:rsidRDefault="000045A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A partire dalla sua origine trinitaria,</w:t>
      </w:r>
      <w:r w:rsidR="00FC404F" w:rsidRPr="00323763">
        <w:rPr>
          <w:rFonts w:ascii="Times New Roman" w:hAnsi="Times New Roman" w:cs="Times New Roman"/>
          <w:sz w:val="24"/>
          <w:szCs w:val="24"/>
        </w:rPr>
        <w:t xml:space="preserve"> è </w:t>
      </w:r>
      <w:r w:rsidR="00FC404F" w:rsidRPr="00323763">
        <w:rPr>
          <w:rFonts w:ascii="Times New Roman" w:hAnsi="Times New Roman" w:cs="Times New Roman"/>
          <w:i/>
          <w:sz w:val="24"/>
          <w:szCs w:val="24"/>
        </w:rPr>
        <w:t>sacramento universale di salvezza</w:t>
      </w:r>
      <w:r w:rsidR="00FC404F" w:rsidRPr="00323763">
        <w:rPr>
          <w:rFonts w:ascii="Times New Roman" w:hAnsi="Times New Roman" w:cs="Times New Roman"/>
          <w:sz w:val="24"/>
          <w:szCs w:val="24"/>
        </w:rPr>
        <w:t>, cioè «segno e strumento dell</w:t>
      </w:r>
      <w:r w:rsidR="00E7774B" w:rsidRPr="00323763">
        <w:rPr>
          <w:rFonts w:ascii="Times New Roman" w:hAnsi="Times New Roman" w:cs="Times New Roman"/>
          <w:sz w:val="24"/>
          <w:szCs w:val="24"/>
        </w:rPr>
        <w:t>’</w:t>
      </w:r>
      <w:r w:rsidR="00FC404F" w:rsidRPr="00323763">
        <w:rPr>
          <w:rFonts w:ascii="Times New Roman" w:hAnsi="Times New Roman" w:cs="Times New Roman"/>
          <w:sz w:val="24"/>
          <w:szCs w:val="24"/>
        </w:rPr>
        <w:t>intima unione con Dio e dell</w:t>
      </w:r>
      <w:r w:rsidR="00E7774B" w:rsidRPr="00323763">
        <w:rPr>
          <w:rFonts w:ascii="Times New Roman" w:hAnsi="Times New Roman" w:cs="Times New Roman"/>
          <w:sz w:val="24"/>
          <w:szCs w:val="24"/>
        </w:rPr>
        <w:t>’</w:t>
      </w:r>
      <w:r w:rsidR="00FC404F" w:rsidRPr="00323763">
        <w:rPr>
          <w:rFonts w:ascii="Times New Roman" w:hAnsi="Times New Roman" w:cs="Times New Roman"/>
          <w:sz w:val="24"/>
          <w:szCs w:val="24"/>
        </w:rPr>
        <w:t>unità di tutto il genere umano» (10,1</w:t>
      </w:r>
      <w:r w:rsidR="00C06A1A" w:rsidRPr="00323763">
        <w:rPr>
          <w:rFonts w:ascii="Times New Roman" w:hAnsi="Times New Roman" w:cs="Times New Roman"/>
          <w:sz w:val="24"/>
          <w:szCs w:val="24"/>
        </w:rPr>
        <w:t>; 175,1</w:t>
      </w:r>
      <w:r w:rsidRPr="00323763">
        <w:rPr>
          <w:rFonts w:ascii="Times New Roman" w:hAnsi="Times New Roman" w:cs="Times New Roman"/>
          <w:sz w:val="24"/>
          <w:szCs w:val="24"/>
        </w:rPr>
        <w:t>).</w:t>
      </w:r>
    </w:p>
    <w:p w:rsidR="00CA68DD" w:rsidRPr="00323763" w:rsidRDefault="005E724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Chiesa è presentata </w:t>
      </w:r>
      <w:r w:rsidRPr="00323763">
        <w:rPr>
          <w:rFonts w:ascii="Times New Roman" w:hAnsi="Times New Roman" w:cs="Times New Roman"/>
          <w:i/>
          <w:sz w:val="24"/>
          <w:szCs w:val="24"/>
        </w:rPr>
        <w:t xml:space="preserve">ad intra </w:t>
      </w:r>
      <w:r w:rsidRPr="00323763">
        <w:rPr>
          <w:rFonts w:ascii="Times New Roman" w:hAnsi="Times New Roman" w:cs="Times New Roman"/>
          <w:sz w:val="24"/>
          <w:szCs w:val="24"/>
        </w:rPr>
        <w:t>come una «c</w:t>
      </w:r>
      <w:r w:rsidR="006000DD" w:rsidRPr="00323763">
        <w:rPr>
          <w:rFonts w:ascii="Times New Roman" w:hAnsi="Times New Roman" w:cs="Times New Roman"/>
          <w:sz w:val="24"/>
          <w:szCs w:val="24"/>
        </w:rPr>
        <w:t>omunità di fede e di amore</w:t>
      </w:r>
      <w:r w:rsidRPr="00323763">
        <w:rPr>
          <w:rFonts w:ascii="Times New Roman" w:hAnsi="Times New Roman" w:cs="Times New Roman"/>
          <w:sz w:val="24"/>
          <w:szCs w:val="24"/>
        </w:rPr>
        <w:t>»</w:t>
      </w:r>
      <w:r w:rsidR="006000DD" w:rsidRPr="00323763">
        <w:rPr>
          <w:rFonts w:ascii="Times New Roman" w:hAnsi="Times New Roman" w:cs="Times New Roman"/>
          <w:sz w:val="24"/>
          <w:szCs w:val="24"/>
        </w:rPr>
        <w:t xml:space="preserve"> </w:t>
      </w:r>
      <w:r w:rsidRPr="00323763">
        <w:rPr>
          <w:rFonts w:ascii="Times New Roman" w:hAnsi="Times New Roman" w:cs="Times New Roman"/>
          <w:sz w:val="24"/>
          <w:szCs w:val="24"/>
        </w:rPr>
        <w:t>(</w:t>
      </w:r>
      <w:r w:rsidR="006000DD" w:rsidRPr="00323763">
        <w:rPr>
          <w:rFonts w:ascii="Times New Roman" w:hAnsi="Times New Roman" w:cs="Times New Roman"/>
          <w:sz w:val="24"/>
          <w:szCs w:val="24"/>
        </w:rPr>
        <w:t>175,2</w:t>
      </w:r>
      <w:r w:rsidR="00606FCD" w:rsidRPr="00323763">
        <w:rPr>
          <w:rFonts w:ascii="Times New Roman" w:hAnsi="Times New Roman" w:cs="Times New Roman"/>
          <w:sz w:val="24"/>
          <w:szCs w:val="24"/>
        </w:rPr>
        <w:t>),</w:t>
      </w:r>
      <w:r w:rsidRPr="00323763">
        <w:rPr>
          <w:rFonts w:ascii="Times New Roman" w:hAnsi="Times New Roman" w:cs="Times New Roman"/>
          <w:sz w:val="24"/>
          <w:szCs w:val="24"/>
        </w:rPr>
        <w:t xml:space="preserve"> «</w:t>
      </w:r>
      <w:r w:rsidR="006000DD" w:rsidRPr="00323763">
        <w:rPr>
          <w:rFonts w:ascii="Times New Roman" w:hAnsi="Times New Roman" w:cs="Times New Roman"/>
          <w:sz w:val="24"/>
          <w:szCs w:val="24"/>
        </w:rPr>
        <w:t>comunione di vita, di carità e di verità» (10,1)</w:t>
      </w:r>
      <w:r w:rsidRPr="00323763">
        <w:rPr>
          <w:rFonts w:ascii="Times New Roman" w:hAnsi="Times New Roman" w:cs="Times New Roman"/>
          <w:sz w:val="24"/>
          <w:szCs w:val="24"/>
        </w:rPr>
        <w:t>,</w:t>
      </w:r>
      <w:r w:rsidR="00606FCD" w:rsidRPr="00323763">
        <w:rPr>
          <w:rFonts w:ascii="Times New Roman" w:hAnsi="Times New Roman" w:cs="Times New Roman"/>
          <w:sz w:val="24"/>
          <w:szCs w:val="24"/>
        </w:rPr>
        <w:t xml:space="preserve"> «mistero di comunione, la cui ricchezza e profondità si rispecchia nella vita fraterna, spazio umano abitato dalla Trinità»</w:t>
      </w:r>
      <w:r w:rsidR="00FF291E" w:rsidRPr="00323763">
        <w:rPr>
          <w:rFonts w:ascii="Times New Roman" w:hAnsi="Times New Roman" w:cs="Times New Roman"/>
          <w:sz w:val="24"/>
          <w:szCs w:val="24"/>
        </w:rPr>
        <w:t xml:space="preserve"> (88,3)</w:t>
      </w:r>
      <w:r w:rsidR="000045AF" w:rsidRPr="00323763">
        <w:rPr>
          <w:rFonts w:ascii="Times New Roman" w:hAnsi="Times New Roman" w:cs="Times New Roman"/>
          <w:sz w:val="24"/>
          <w:szCs w:val="24"/>
        </w:rPr>
        <w:t xml:space="preserve">. </w:t>
      </w:r>
      <w:r w:rsidR="00FF291E" w:rsidRPr="00323763">
        <w:rPr>
          <w:rFonts w:ascii="Times New Roman" w:hAnsi="Times New Roman" w:cs="Times New Roman"/>
          <w:sz w:val="24"/>
          <w:szCs w:val="24"/>
        </w:rPr>
        <w:t>Essa è «</w:t>
      </w:r>
      <w:r w:rsidR="000045AF" w:rsidRPr="00323763">
        <w:rPr>
          <w:rFonts w:ascii="Times New Roman" w:hAnsi="Times New Roman" w:cs="Times New Roman"/>
          <w:sz w:val="24"/>
          <w:szCs w:val="24"/>
        </w:rPr>
        <w:t>sacramento di unità</w:t>
      </w:r>
      <w:r w:rsidR="00FF291E" w:rsidRPr="00323763">
        <w:rPr>
          <w:rFonts w:ascii="Times New Roman" w:hAnsi="Times New Roman" w:cs="Times New Roman"/>
          <w:sz w:val="24"/>
          <w:szCs w:val="24"/>
        </w:rPr>
        <w:t>»</w:t>
      </w:r>
      <w:r w:rsidR="000045AF" w:rsidRPr="00323763">
        <w:rPr>
          <w:rFonts w:ascii="Times New Roman" w:hAnsi="Times New Roman" w:cs="Times New Roman"/>
          <w:sz w:val="24"/>
          <w:szCs w:val="24"/>
        </w:rPr>
        <w:t xml:space="preserve"> (88,3)</w:t>
      </w:r>
      <w:r w:rsidR="00FF291E" w:rsidRPr="00323763">
        <w:rPr>
          <w:rFonts w:ascii="Times New Roman" w:hAnsi="Times New Roman" w:cs="Times New Roman"/>
          <w:sz w:val="24"/>
          <w:szCs w:val="24"/>
        </w:rPr>
        <w:t xml:space="preserve">, una </w:t>
      </w:r>
      <w:r w:rsidR="000045AF" w:rsidRPr="00323763">
        <w:rPr>
          <w:rFonts w:ascii="Times New Roman" w:hAnsi="Times New Roman" w:cs="Times New Roman"/>
          <w:sz w:val="24"/>
          <w:szCs w:val="24"/>
        </w:rPr>
        <w:t>unità voluta da Gesù così perfetta da</w:t>
      </w:r>
      <w:r w:rsidR="000315D8" w:rsidRPr="00323763">
        <w:rPr>
          <w:rFonts w:ascii="Times New Roman" w:hAnsi="Times New Roman" w:cs="Times New Roman"/>
          <w:sz w:val="24"/>
          <w:szCs w:val="24"/>
        </w:rPr>
        <w:t xml:space="preserve"> far riconoscere al mondo che il Figlio è stato </w:t>
      </w:r>
      <w:r w:rsidR="000315D8" w:rsidRPr="00323763">
        <w:rPr>
          <w:rFonts w:ascii="Times New Roman" w:hAnsi="Times New Roman" w:cs="Times New Roman"/>
          <w:sz w:val="24"/>
          <w:szCs w:val="24"/>
        </w:rPr>
        <w:lastRenderedPageBreak/>
        <w:t xml:space="preserve">inviato dal Padre </w:t>
      </w:r>
      <w:r w:rsidR="000045AF" w:rsidRPr="00323763">
        <w:rPr>
          <w:rFonts w:ascii="Times New Roman" w:hAnsi="Times New Roman" w:cs="Times New Roman"/>
          <w:sz w:val="24"/>
          <w:szCs w:val="24"/>
        </w:rPr>
        <w:t>(157,3).</w:t>
      </w:r>
      <w:r w:rsidR="00FF291E" w:rsidRPr="00323763">
        <w:rPr>
          <w:rFonts w:ascii="Times New Roman" w:hAnsi="Times New Roman" w:cs="Times New Roman"/>
          <w:sz w:val="24"/>
          <w:szCs w:val="24"/>
        </w:rPr>
        <w:t xml:space="preserve"> Tale </w:t>
      </w:r>
      <w:r w:rsidRPr="00323763">
        <w:rPr>
          <w:rFonts w:ascii="Times New Roman" w:hAnsi="Times New Roman" w:cs="Times New Roman"/>
          <w:sz w:val="24"/>
          <w:szCs w:val="24"/>
        </w:rPr>
        <w:t xml:space="preserve">unità </w:t>
      </w:r>
      <w:r w:rsidR="00FF07C0" w:rsidRPr="00323763">
        <w:rPr>
          <w:rFonts w:ascii="Times New Roman" w:hAnsi="Times New Roman" w:cs="Times New Roman"/>
          <w:sz w:val="24"/>
          <w:szCs w:val="24"/>
        </w:rPr>
        <w:t>non è tuttavia uniformità</w:t>
      </w:r>
      <w:r w:rsidR="006000DD" w:rsidRPr="00323763">
        <w:rPr>
          <w:rFonts w:ascii="Times New Roman" w:hAnsi="Times New Roman" w:cs="Times New Roman"/>
          <w:sz w:val="24"/>
          <w:szCs w:val="24"/>
        </w:rPr>
        <w:t>, in quanto respira «con i suoi due polmoni dell</w:t>
      </w:r>
      <w:r w:rsidR="00E7774B" w:rsidRPr="00323763">
        <w:rPr>
          <w:rFonts w:ascii="Times New Roman" w:hAnsi="Times New Roman" w:cs="Times New Roman"/>
          <w:sz w:val="24"/>
          <w:szCs w:val="24"/>
        </w:rPr>
        <w:t>’</w:t>
      </w:r>
      <w:r w:rsidR="006000DD" w:rsidRPr="00323763">
        <w:rPr>
          <w:rFonts w:ascii="Times New Roman" w:hAnsi="Times New Roman" w:cs="Times New Roman"/>
          <w:sz w:val="24"/>
          <w:szCs w:val="24"/>
        </w:rPr>
        <w:t>Oriente e dell</w:t>
      </w:r>
      <w:r w:rsidR="00E7774B" w:rsidRPr="00323763">
        <w:rPr>
          <w:rFonts w:ascii="Times New Roman" w:hAnsi="Times New Roman" w:cs="Times New Roman"/>
          <w:sz w:val="24"/>
          <w:szCs w:val="24"/>
        </w:rPr>
        <w:t>’</w:t>
      </w:r>
      <w:r w:rsidR="006000DD" w:rsidRPr="00323763">
        <w:rPr>
          <w:rFonts w:ascii="Times New Roman" w:hAnsi="Times New Roman" w:cs="Times New Roman"/>
          <w:sz w:val="24"/>
          <w:szCs w:val="24"/>
        </w:rPr>
        <w:t>Occidente» (10,6)</w:t>
      </w:r>
      <w:r w:rsidRPr="00323763">
        <w:rPr>
          <w:rFonts w:ascii="Times New Roman" w:hAnsi="Times New Roman" w:cs="Times New Roman"/>
          <w:sz w:val="24"/>
          <w:szCs w:val="24"/>
        </w:rPr>
        <w:t>.</w:t>
      </w:r>
    </w:p>
    <w:p w:rsidR="0070002C" w:rsidRPr="00323763" w:rsidRDefault="00606FCD"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Chiesa, </w:t>
      </w:r>
      <w:r w:rsidR="00FF291E" w:rsidRPr="00323763">
        <w:rPr>
          <w:rFonts w:ascii="Times New Roman" w:hAnsi="Times New Roman" w:cs="Times New Roman"/>
          <w:sz w:val="24"/>
          <w:szCs w:val="24"/>
        </w:rPr>
        <w:t>poi</w:t>
      </w:r>
      <w:r w:rsidRPr="00323763">
        <w:rPr>
          <w:rFonts w:ascii="Times New Roman" w:hAnsi="Times New Roman" w:cs="Times New Roman"/>
          <w:sz w:val="24"/>
          <w:szCs w:val="24"/>
        </w:rPr>
        <w:t xml:space="preserve">, non è fine a </w:t>
      </w:r>
      <w:proofErr w:type="gramStart"/>
      <w:r w:rsidRPr="00323763">
        <w:rPr>
          <w:rFonts w:ascii="Times New Roman" w:hAnsi="Times New Roman" w:cs="Times New Roman"/>
          <w:sz w:val="24"/>
          <w:szCs w:val="24"/>
        </w:rPr>
        <w:t>se</w:t>
      </w:r>
      <w:proofErr w:type="gramEnd"/>
      <w:r w:rsidRPr="00323763">
        <w:rPr>
          <w:rFonts w:ascii="Times New Roman" w:hAnsi="Times New Roman" w:cs="Times New Roman"/>
          <w:sz w:val="24"/>
          <w:szCs w:val="24"/>
        </w:rPr>
        <w:t xml:space="preserve"> stessa</w:t>
      </w:r>
      <w:r w:rsidR="009E3DBB" w:rsidRPr="00323763">
        <w:rPr>
          <w:rFonts w:ascii="Times New Roman" w:hAnsi="Times New Roman" w:cs="Times New Roman"/>
          <w:sz w:val="24"/>
          <w:szCs w:val="24"/>
        </w:rPr>
        <w:t>. Infatti</w:t>
      </w:r>
      <w:r w:rsidRPr="00323763">
        <w:rPr>
          <w:rFonts w:ascii="Times New Roman" w:hAnsi="Times New Roman" w:cs="Times New Roman"/>
          <w:sz w:val="24"/>
          <w:szCs w:val="24"/>
        </w:rPr>
        <w:t xml:space="preserve"> </w:t>
      </w:r>
      <w:r w:rsidR="009E3DBB" w:rsidRPr="00323763">
        <w:rPr>
          <w:rFonts w:ascii="Times New Roman" w:hAnsi="Times New Roman" w:cs="Times New Roman"/>
          <w:sz w:val="24"/>
          <w:szCs w:val="24"/>
        </w:rPr>
        <w:t xml:space="preserve">– </w:t>
      </w:r>
      <w:r w:rsidR="009E3DBB" w:rsidRPr="00323763">
        <w:rPr>
          <w:rFonts w:ascii="Times New Roman" w:hAnsi="Times New Roman" w:cs="Times New Roman"/>
          <w:i/>
          <w:sz w:val="24"/>
          <w:szCs w:val="24"/>
        </w:rPr>
        <w:t xml:space="preserve">ad extra </w:t>
      </w:r>
      <w:r w:rsidR="009E3DBB" w:rsidRPr="00323763">
        <w:rPr>
          <w:rFonts w:ascii="Times New Roman" w:hAnsi="Times New Roman" w:cs="Times New Roman"/>
          <w:sz w:val="24"/>
          <w:szCs w:val="24"/>
        </w:rPr>
        <w:t>–, peregrinante nel mondo e nel tempo (175,2), essa</w:t>
      </w:r>
      <w:r w:rsidRPr="00323763">
        <w:rPr>
          <w:rFonts w:ascii="Times New Roman" w:hAnsi="Times New Roman" w:cs="Times New Roman"/>
          <w:sz w:val="24"/>
          <w:szCs w:val="24"/>
        </w:rPr>
        <w:t xml:space="preserve"> è mis</w:t>
      </w:r>
      <w:r w:rsidR="00FE4BAD" w:rsidRPr="00323763">
        <w:rPr>
          <w:rFonts w:ascii="Times New Roman" w:hAnsi="Times New Roman" w:cs="Times New Roman"/>
          <w:sz w:val="24"/>
          <w:szCs w:val="24"/>
        </w:rPr>
        <w:t>sionaria per sua natura (175,1)</w:t>
      </w:r>
      <w:r w:rsidR="000315D8" w:rsidRPr="00323763">
        <w:rPr>
          <w:rFonts w:ascii="Times New Roman" w:hAnsi="Times New Roman" w:cs="Times New Roman"/>
          <w:sz w:val="24"/>
          <w:szCs w:val="24"/>
        </w:rPr>
        <w:t>, continuatrice della missione del Signore Gesù, il quale per ciò le ha donato lo Spirito Santo (146,2).</w:t>
      </w:r>
      <w:r w:rsidR="0070002C" w:rsidRPr="00323763">
        <w:rPr>
          <w:rStyle w:val="Rimandonotaapidipagina"/>
          <w:rFonts w:ascii="Times New Roman" w:hAnsi="Times New Roman" w:cs="Times New Roman"/>
          <w:sz w:val="24"/>
          <w:szCs w:val="24"/>
        </w:rPr>
        <w:footnoteReference w:id="24"/>
      </w:r>
      <w:r w:rsidR="001D2205" w:rsidRPr="00323763">
        <w:rPr>
          <w:rFonts w:ascii="Times New Roman" w:hAnsi="Times New Roman" w:cs="Times New Roman"/>
          <w:sz w:val="24"/>
          <w:szCs w:val="24"/>
        </w:rPr>
        <w:t xml:space="preserve"> Tale missione è salvifica (16,5), ed è quella di evangelizzare (146,3). In questa, rientra il </w:t>
      </w:r>
      <w:r w:rsidR="007831FB" w:rsidRPr="00323763">
        <w:rPr>
          <w:rFonts w:ascii="Times New Roman" w:hAnsi="Times New Roman" w:cs="Times New Roman"/>
          <w:sz w:val="24"/>
          <w:szCs w:val="24"/>
        </w:rPr>
        <w:t xml:space="preserve">mezzo del </w:t>
      </w:r>
      <w:r w:rsidR="001D2205" w:rsidRPr="00323763">
        <w:rPr>
          <w:rFonts w:ascii="Times New Roman" w:hAnsi="Times New Roman" w:cs="Times New Roman"/>
          <w:sz w:val="24"/>
          <w:szCs w:val="24"/>
        </w:rPr>
        <w:t>dialogo</w:t>
      </w:r>
      <w:r w:rsidR="007831FB" w:rsidRPr="00323763">
        <w:rPr>
          <w:rFonts w:ascii="Times New Roman" w:hAnsi="Times New Roman" w:cs="Times New Roman"/>
          <w:sz w:val="24"/>
          <w:szCs w:val="24"/>
        </w:rPr>
        <w:t xml:space="preserve"> tanto con le altre Chiese cristiane (39,1) quanto co</w:t>
      </w:r>
      <w:r w:rsidR="0070002C" w:rsidRPr="00323763">
        <w:rPr>
          <w:rFonts w:ascii="Times New Roman" w:hAnsi="Times New Roman" w:cs="Times New Roman"/>
          <w:sz w:val="24"/>
          <w:szCs w:val="24"/>
        </w:rPr>
        <w:t>n le diverse religioni (177,7).</w:t>
      </w:r>
    </w:p>
    <w:p w:rsidR="001633F0" w:rsidRPr="00323763" w:rsidRDefault="007831FB"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La Chiesa stessa, se anche deve provvedere alla propria più ampia edificazione, sa di aver per fine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instaurazione del Regno di Dio.</w:t>
      </w:r>
      <w:r w:rsidR="00BB287E" w:rsidRPr="00323763">
        <w:rPr>
          <w:rFonts w:ascii="Times New Roman" w:hAnsi="Times New Roman" w:cs="Times New Roman"/>
          <w:sz w:val="24"/>
          <w:szCs w:val="24"/>
        </w:rPr>
        <w:t xml:space="preserve"> Il </w:t>
      </w:r>
      <w:r w:rsidR="00BB287E" w:rsidRPr="00323763">
        <w:rPr>
          <w:rFonts w:ascii="Times New Roman" w:hAnsi="Times New Roman" w:cs="Times New Roman"/>
          <w:i/>
          <w:sz w:val="24"/>
          <w:szCs w:val="24"/>
        </w:rPr>
        <w:t>Regno</w:t>
      </w:r>
      <w:r w:rsidR="00BB287E" w:rsidRPr="00323763">
        <w:rPr>
          <w:rFonts w:ascii="Times New Roman" w:hAnsi="Times New Roman" w:cs="Times New Roman"/>
          <w:sz w:val="24"/>
          <w:szCs w:val="24"/>
        </w:rPr>
        <w:t xml:space="preserve"> è infatti un «assoluto» (173,3), annunciato ed instaurato da Gesù (15,4; 109,1; 150,1) e rivelato dal Padre ai piccoli (24,3). La Chiesa è dunque funzionale all’avvento del Regno (10,1; 173,7), mediante l’evangelizzazione (96,1), l’apostolato (155,2), la cura dei poveri e dei sofferenti</w:t>
      </w:r>
      <w:r w:rsidR="001633F0" w:rsidRPr="00323763">
        <w:rPr>
          <w:rFonts w:ascii="Times New Roman" w:hAnsi="Times New Roman" w:cs="Times New Roman"/>
          <w:sz w:val="24"/>
          <w:szCs w:val="24"/>
        </w:rPr>
        <w:t xml:space="preserve"> (153,2).</w:t>
      </w:r>
    </w:p>
    <w:p w:rsidR="00FC404F" w:rsidRPr="00323763" w:rsidRDefault="0097683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Nella Chiesa la vita consacrata</w:t>
      </w:r>
      <w:r w:rsidR="001633F0" w:rsidRPr="00323763">
        <w:rPr>
          <w:rStyle w:val="Rimandonotaapidipagina"/>
          <w:rFonts w:ascii="Times New Roman" w:hAnsi="Times New Roman" w:cs="Times New Roman"/>
          <w:sz w:val="24"/>
          <w:szCs w:val="24"/>
        </w:rPr>
        <w:footnoteReference w:id="25"/>
      </w:r>
      <w:r w:rsidRPr="00323763">
        <w:rPr>
          <w:rFonts w:ascii="Times New Roman" w:hAnsi="Times New Roman" w:cs="Times New Roman"/>
          <w:sz w:val="24"/>
          <w:szCs w:val="24"/>
        </w:rPr>
        <w:t xml:space="preserve"> è segno del Regno, e sulla scia di san Francesco (4,1; 175,4) quel</w:t>
      </w:r>
      <w:r w:rsidR="0070002C" w:rsidRPr="00323763">
        <w:rPr>
          <w:rFonts w:ascii="Times New Roman" w:hAnsi="Times New Roman" w:cs="Times New Roman"/>
          <w:sz w:val="24"/>
          <w:szCs w:val="24"/>
        </w:rPr>
        <w:t xml:space="preserve">la dei Cappuccini (15,4; 39,1). </w:t>
      </w:r>
      <w:r w:rsidRPr="00323763">
        <w:rPr>
          <w:rFonts w:ascii="Times New Roman" w:hAnsi="Times New Roman" w:cs="Times New Roman"/>
          <w:sz w:val="24"/>
          <w:szCs w:val="24"/>
        </w:rPr>
        <w:t xml:space="preserve">I voti sono in vista del Regno (22,1; 22,4; </w:t>
      </w:r>
      <w:r w:rsidR="001633F0" w:rsidRPr="00323763">
        <w:rPr>
          <w:rFonts w:ascii="Times New Roman" w:hAnsi="Times New Roman" w:cs="Times New Roman"/>
          <w:sz w:val="24"/>
          <w:szCs w:val="24"/>
        </w:rPr>
        <w:t xml:space="preserve">165,4; 168,3; 169,1.6), e la </w:t>
      </w:r>
      <w:r w:rsidRPr="00323763">
        <w:rPr>
          <w:rFonts w:ascii="Times New Roman" w:hAnsi="Times New Roman" w:cs="Times New Roman"/>
          <w:sz w:val="24"/>
          <w:szCs w:val="24"/>
        </w:rPr>
        <w:t>vita fraterna lo rende visibile (13,4; 106,3). Non ancora pienamente realizzato (33,2; 171,1), del Regno si favorisce la venuta mediante la preghiera (51,2)</w:t>
      </w:r>
      <w:r w:rsidR="00FA2A46" w:rsidRPr="00323763">
        <w:rPr>
          <w:rFonts w:ascii="Times New Roman" w:hAnsi="Times New Roman" w:cs="Times New Roman"/>
          <w:sz w:val="24"/>
          <w:szCs w:val="24"/>
        </w:rPr>
        <w:t>, la conversione alla carità (109,8), il lavoro (51,6), la quotidiana accettazione della croce (110,5; 145,3).</w:t>
      </w:r>
    </w:p>
    <w:p w:rsidR="000315D8" w:rsidRPr="00323763" w:rsidRDefault="005D13BD"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Nel testo costituzionale </w:t>
      </w:r>
      <w:r w:rsidR="0070002C" w:rsidRPr="00323763">
        <w:rPr>
          <w:rFonts w:ascii="Times New Roman" w:hAnsi="Times New Roman" w:cs="Times New Roman"/>
          <w:sz w:val="24"/>
          <w:szCs w:val="24"/>
        </w:rPr>
        <w:t>la Chiesa è presente nella sua struttura</w:t>
      </w:r>
      <w:r w:rsidRPr="00323763">
        <w:rPr>
          <w:rFonts w:ascii="Times New Roman" w:hAnsi="Times New Roman" w:cs="Times New Roman"/>
          <w:sz w:val="24"/>
          <w:szCs w:val="24"/>
        </w:rPr>
        <w:t xml:space="preserve"> gerarchica, composta di </w:t>
      </w:r>
      <w:r w:rsidRPr="00323763">
        <w:rPr>
          <w:rFonts w:ascii="Times New Roman" w:hAnsi="Times New Roman" w:cs="Times New Roman"/>
          <w:i/>
          <w:sz w:val="24"/>
          <w:szCs w:val="24"/>
        </w:rPr>
        <w:t>chierici e laici</w:t>
      </w:r>
      <w:r w:rsidRPr="00323763">
        <w:rPr>
          <w:rFonts w:ascii="Times New Roman" w:hAnsi="Times New Roman" w:cs="Times New Roman"/>
          <w:sz w:val="24"/>
          <w:szCs w:val="24"/>
        </w:rPr>
        <w:t xml:space="preserve"> (102,6; 177,3). Nell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ambito del clero, si dà rilievo al </w:t>
      </w:r>
      <w:r w:rsidRPr="00323763">
        <w:rPr>
          <w:rFonts w:ascii="Times New Roman" w:hAnsi="Times New Roman" w:cs="Times New Roman"/>
          <w:i/>
          <w:sz w:val="24"/>
          <w:szCs w:val="24"/>
        </w:rPr>
        <w:t>papa</w:t>
      </w:r>
      <w:r w:rsidRPr="00323763">
        <w:rPr>
          <w:rFonts w:ascii="Times New Roman" w:hAnsi="Times New Roman" w:cs="Times New Roman"/>
          <w:sz w:val="24"/>
          <w:szCs w:val="24"/>
        </w:rPr>
        <w:t>, cui va prestata obbedienza e riverenza, in quanto supremo superiore (11,2),</w:t>
      </w:r>
      <w:r w:rsidR="00D42942" w:rsidRPr="00323763">
        <w:rPr>
          <w:rFonts w:ascii="Times New Roman" w:hAnsi="Times New Roman" w:cs="Times New Roman"/>
          <w:sz w:val="24"/>
          <w:szCs w:val="24"/>
        </w:rPr>
        <w:t xml:space="preserve"> </w:t>
      </w:r>
      <w:r w:rsidR="00BB5F1C" w:rsidRPr="00323763">
        <w:rPr>
          <w:rFonts w:ascii="Times New Roman" w:hAnsi="Times New Roman" w:cs="Times New Roman"/>
          <w:sz w:val="24"/>
          <w:szCs w:val="24"/>
        </w:rPr>
        <w:t>e il religioso ossequio della volontà e dell</w:t>
      </w:r>
      <w:r w:rsidR="00E7774B" w:rsidRPr="00323763">
        <w:rPr>
          <w:rFonts w:ascii="Times New Roman" w:hAnsi="Times New Roman" w:cs="Times New Roman"/>
          <w:sz w:val="24"/>
          <w:szCs w:val="24"/>
        </w:rPr>
        <w:t>’</w:t>
      </w:r>
      <w:r w:rsidR="00BB5F1C" w:rsidRPr="00323763">
        <w:rPr>
          <w:rFonts w:ascii="Times New Roman" w:hAnsi="Times New Roman" w:cs="Times New Roman"/>
          <w:sz w:val="24"/>
          <w:szCs w:val="24"/>
        </w:rPr>
        <w:t xml:space="preserve">intelletto, in quanto maestro supremo della Chiesa universale (183,4) </w:t>
      </w:r>
      <w:r w:rsidR="00D42942" w:rsidRPr="00323763">
        <w:rPr>
          <w:rFonts w:ascii="Times New Roman" w:hAnsi="Times New Roman" w:cs="Times New Roman"/>
          <w:sz w:val="24"/>
          <w:szCs w:val="24"/>
        </w:rPr>
        <w:t>e per il quale occorre pregare (51,1). Obbedienza e riverenza sono dovute anche</w:t>
      </w:r>
      <w:r w:rsidRPr="00323763">
        <w:rPr>
          <w:rFonts w:ascii="Times New Roman" w:hAnsi="Times New Roman" w:cs="Times New Roman"/>
          <w:sz w:val="24"/>
          <w:szCs w:val="24"/>
        </w:rPr>
        <w:t xml:space="preserve"> </w:t>
      </w:r>
      <w:r w:rsidR="00BB5F1C" w:rsidRPr="00323763">
        <w:rPr>
          <w:rFonts w:ascii="Times New Roman" w:hAnsi="Times New Roman" w:cs="Times New Roman"/>
          <w:sz w:val="24"/>
          <w:szCs w:val="24"/>
        </w:rPr>
        <w:t>ai</w:t>
      </w:r>
      <w:r w:rsidRPr="00323763">
        <w:rPr>
          <w:rFonts w:ascii="Times New Roman" w:hAnsi="Times New Roman" w:cs="Times New Roman"/>
          <w:sz w:val="24"/>
          <w:szCs w:val="24"/>
        </w:rPr>
        <w:t xml:space="preserve"> </w:t>
      </w:r>
      <w:r w:rsidRPr="00323763">
        <w:rPr>
          <w:rFonts w:ascii="Times New Roman" w:hAnsi="Times New Roman" w:cs="Times New Roman"/>
          <w:i/>
          <w:sz w:val="24"/>
          <w:szCs w:val="24"/>
        </w:rPr>
        <w:t>vescovi</w:t>
      </w:r>
      <w:r w:rsidR="00BB5F1C" w:rsidRPr="00323763">
        <w:rPr>
          <w:rFonts w:ascii="Times New Roman" w:hAnsi="Times New Roman" w:cs="Times New Roman"/>
          <w:sz w:val="24"/>
          <w:szCs w:val="24"/>
        </w:rPr>
        <w:t>. Il loro collegio</w:t>
      </w:r>
      <w:r w:rsidRPr="00323763">
        <w:rPr>
          <w:rFonts w:ascii="Times New Roman" w:hAnsi="Times New Roman" w:cs="Times New Roman"/>
          <w:sz w:val="24"/>
          <w:szCs w:val="24"/>
        </w:rPr>
        <w:t>, insieme al papa è «segno visibile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unità e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apostolicità della Chiesa» (11,2)</w:t>
      </w:r>
      <w:r w:rsidR="00BB5F1C" w:rsidRPr="00323763">
        <w:rPr>
          <w:rFonts w:ascii="Times New Roman" w:hAnsi="Times New Roman" w:cs="Times New Roman"/>
          <w:sz w:val="24"/>
          <w:szCs w:val="24"/>
        </w:rPr>
        <w:t>, ed essi</w:t>
      </w:r>
      <w:r w:rsidR="00A23777" w:rsidRPr="00323763">
        <w:rPr>
          <w:rFonts w:ascii="Times New Roman" w:hAnsi="Times New Roman" w:cs="Times New Roman"/>
          <w:sz w:val="24"/>
          <w:szCs w:val="24"/>
        </w:rPr>
        <w:t xml:space="preserve"> </w:t>
      </w:r>
      <w:r w:rsidR="00BB5F1C" w:rsidRPr="00323763">
        <w:rPr>
          <w:rFonts w:ascii="Times New Roman" w:hAnsi="Times New Roman" w:cs="Times New Roman"/>
          <w:sz w:val="24"/>
          <w:szCs w:val="24"/>
        </w:rPr>
        <w:t>sono testimoni della fede e maestri per il popolo di Dio (183,4)</w:t>
      </w:r>
      <w:r w:rsidRPr="00323763">
        <w:rPr>
          <w:rFonts w:ascii="Times New Roman" w:hAnsi="Times New Roman" w:cs="Times New Roman"/>
          <w:sz w:val="24"/>
          <w:szCs w:val="24"/>
        </w:rPr>
        <w:t>.</w:t>
      </w:r>
      <w:r w:rsidR="00D42942" w:rsidRPr="00323763">
        <w:rPr>
          <w:rFonts w:ascii="Times New Roman" w:hAnsi="Times New Roman" w:cs="Times New Roman"/>
          <w:sz w:val="24"/>
          <w:szCs w:val="24"/>
        </w:rPr>
        <w:t xml:space="preserve"> </w:t>
      </w:r>
      <w:r w:rsidR="00FF07C0" w:rsidRPr="00323763">
        <w:rPr>
          <w:rFonts w:ascii="Times New Roman" w:hAnsi="Times New Roman" w:cs="Times New Roman"/>
          <w:sz w:val="24"/>
          <w:szCs w:val="24"/>
        </w:rPr>
        <w:t>Egualmente</w:t>
      </w:r>
      <w:r w:rsidR="00D42942" w:rsidRPr="00323763">
        <w:rPr>
          <w:rFonts w:ascii="Times New Roman" w:hAnsi="Times New Roman" w:cs="Times New Roman"/>
          <w:sz w:val="24"/>
          <w:szCs w:val="24"/>
        </w:rPr>
        <w:t xml:space="preserve"> ai </w:t>
      </w:r>
      <w:r w:rsidR="00D42942" w:rsidRPr="00323763">
        <w:rPr>
          <w:rFonts w:ascii="Times New Roman" w:hAnsi="Times New Roman" w:cs="Times New Roman"/>
          <w:i/>
          <w:sz w:val="24"/>
          <w:szCs w:val="24"/>
        </w:rPr>
        <w:t>presbiteri</w:t>
      </w:r>
      <w:r w:rsidR="00D42942" w:rsidRPr="00323763">
        <w:rPr>
          <w:rFonts w:ascii="Times New Roman" w:hAnsi="Times New Roman" w:cs="Times New Roman"/>
          <w:sz w:val="24"/>
          <w:szCs w:val="24"/>
        </w:rPr>
        <w:t xml:space="preserve"> si deve prestare onore e attiva collaborazione (11,4).</w:t>
      </w:r>
    </w:p>
    <w:p w:rsidR="008C5401" w:rsidRPr="00323763" w:rsidRDefault="008C540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Quanto ai </w:t>
      </w:r>
      <w:r w:rsidRPr="00323763">
        <w:rPr>
          <w:rFonts w:ascii="Times New Roman" w:hAnsi="Times New Roman" w:cs="Times New Roman"/>
          <w:i/>
          <w:sz w:val="24"/>
          <w:szCs w:val="24"/>
        </w:rPr>
        <w:t>fedeli laici</w:t>
      </w:r>
      <w:r w:rsidRPr="00323763">
        <w:rPr>
          <w:rFonts w:ascii="Times New Roman" w:hAnsi="Times New Roman" w:cs="Times New Roman"/>
          <w:sz w:val="24"/>
          <w:szCs w:val="24"/>
        </w:rPr>
        <w:t>, ne vanno riconosciuti il ruolo e la missione nella vita e nell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azione della Chiesa, collaborando con loro nell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evangelizzazione e sostenendone le associazioni apostoliche (155,1).</w:t>
      </w:r>
      <w:r w:rsidR="00F64D71" w:rsidRPr="00323763">
        <w:rPr>
          <w:rFonts w:ascii="Times New Roman" w:hAnsi="Times New Roman" w:cs="Times New Roman"/>
          <w:sz w:val="24"/>
          <w:szCs w:val="24"/>
        </w:rPr>
        <w:t xml:space="preserve"> Ciò vale specialmente nell</w:t>
      </w:r>
      <w:r w:rsidR="00E7774B" w:rsidRPr="00323763">
        <w:rPr>
          <w:rFonts w:ascii="Times New Roman" w:hAnsi="Times New Roman" w:cs="Times New Roman"/>
          <w:sz w:val="24"/>
          <w:szCs w:val="24"/>
        </w:rPr>
        <w:t>’</w:t>
      </w:r>
      <w:r w:rsidR="00F64D71" w:rsidRPr="00323763">
        <w:rPr>
          <w:rFonts w:ascii="Times New Roman" w:hAnsi="Times New Roman" w:cs="Times New Roman"/>
          <w:sz w:val="24"/>
          <w:szCs w:val="24"/>
        </w:rPr>
        <w:t xml:space="preserve">ambito della missione </w:t>
      </w:r>
      <w:r w:rsidR="00F64D71" w:rsidRPr="00323763">
        <w:rPr>
          <w:rFonts w:ascii="Times New Roman" w:hAnsi="Times New Roman" w:cs="Times New Roman"/>
          <w:i/>
          <w:sz w:val="24"/>
          <w:szCs w:val="24"/>
        </w:rPr>
        <w:t>ad gentes</w:t>
      </w:r>
      <w:r w:rsidR="00F64D71" w:rsidRPr="00323763">
        <w:rPr>
          <w:rFonts w:ascii="Times New Roman" w:hAnsi="Times New Roman" w:cs="Times New Roman"/>
          <w:sz w:val="24"/>
          <w:szCs w:val="24"/>
        </w:rPr>
        <w:t xml:space="preserve"> (177,3.4). È anche possibile che i laici vengano ammessi </w:t>
      </w:r>
      <w:r w:rsidR="00FF07C0" w:rsidRPr="00323763">
        <w:rPr>
          <w:rFonts w:ascii="Times New Roman" w:hAnsi="Times New Roman" w:cs="Times New Roman"/>
          <w:sz w:val="24"/>
          <w:szCs w:val="24"/>
        </w:rPr>
        <w:t xml:space="preserve">a </w:t>
      </w:r>
      <w:r w:rsidR="00F64D71" w:rsidRPr="00323763">
        <w:rPr>
          <w:rFonts w:ascii="Times New Roman" w:hAnsi="Times New Roman" w:cs="Times New Roman"/>
          <w:bCs/>
          <w:sz w:val="24"/>
          <w:szCs w:val="24"/>
        </w:rPr>
        <w:t xml:space="preserve">partecipare più strettamente alla preghiera, alla convivenza e </w:t>
      </w:r>
      <w:r w:rsidR="00FF07C0" w:rsidRPr="00323763">
        <w:rPr>
          <w:rFonts w:ascii="Times New Roman" w:hAnsi="Times New Roman" w:cs="Times New Roman"/>
          <w:bCs/>
          <w:sz w:val="24"/>
          <w:szCs w:val="24"/>
        </w:rPr>
        <w:t>a</w:t>
      </w:r>
      <w:r w:rsidR="00F64D71" w:rsidRPr="00323763">
        <w:rPr>
          <w:rFonts w:ascii="Times New Roman" w:hAnsi="Times New Roman" w:cs="Times New Roman"/>
          <w:bCs/>
          <w:sz w:val="24"/>
          <w:szCs w:val="24"/>
        </w:rPr>
        <w:t>ll</w:t>
      </w:r>
      <w:r w:rsidR="00E7774B" w:rsidRPr="00323763">
        <w:rPr>
          <w:rFonts w:ascii="Times New Roman" w:hAnsi="Times New Roman" w:cs="Times New Roman"/>
          <w:bCs/>
          <w:sz w:val="24"/>
          <w:szCs w:val="24"/>
        </w:rPr>
        <w:t>’</w:t>
      </w:r>
      <w:r w:rsidR="00F64D71" w:rsidRPr="00323763">
        <w:rPr>
          <w:rFonts w:ascii="Times New Roman" w:hAnsi="Times New Roman" w:cs="Times New Roman"/>
          <w:bCs/>
          <w:sz w:val="24"/>
          <w:szCs w:val="24"/>
        </w:rPr>
        <w:t>apostolato</w:t>
      </w:r>
      <w:r w:rsidR="00F64D71" w:rsidRPr="00323763">
        <w:rPr>
          <w:rFonts w:ascii="Times New Roman" w:hAnsi="Times New Roman" w:cs="Times New Roman"/>
          <w:sz w:val="24"/>
          <w:szCs w:val="24"/>
        </w:rPr>
        <w:t xml:space="preserve"> dei frati (95,4). Alla loro competenza professionale occorre ricorrere nell</w:t>
      </w:r>
      <w:r w:rsidR="00E7774B" w:rsidRPr="00323763">
        <w:rPr>
          <w:rFonts w:ascii="Times New Roman" w:hAnsi="Times New Roman" w:cs="Times New Roman"/>
          <w:sz w:val="24"/>
          <w:szCs w:val="24"/>
        </w:rPr>
        <w:t>’</w:t>
      </w:r>
      <w:r w:rsidR="00F64D71" w:rsidRPr="00323763">
        <w:rPr>
          <w:rFonts w:ascii="Times New Roman" w:hAnsi="Times New Roman" w:cs="Times New Roman"/>
          <w:sz w:val="24"/>
          <w:szCs w:val="24"/>
        </w:rPr>
        <w:t xml:space="preserve">ambito amministrativo (76,5). </w:t>
      </w:r>
      <w:r w:rsidR="009553E1" w:rsidRPr="00323763">
        <w:rPr>
          <w:rFonts w:ascii="Times New Roman" w:hAnsi="Times New Roman" w:cs="Times New Roman"/>
          <w:sz w:val="24"/>
          <w:szCs w:val="24"/>
        </w:rPr>
        <w:t>S</w:t>
      </w:r>
      <w:r w:rsidR="00E7774B" w:rsidRPr="00323763">
        <w:rPr>
          <w:rFonts w:ascii="Times New Roman" w:hAnsi="Times New Roman" w:cs="Times New Roman"/>
          <w:sz w:val="24"/>
          <w:szCs w:val="24"/>
        </w:rPr>
        <w:t>’</w:t>
      </w:r>
      <w:r w:rsidR="009553E1" w:rsidRPr="00323763">
        <w:rPr>
          <w:rFonts w:ascii="Times New Roman" w:hAnsi="Times New Roman" w:cs="Times New Roman"/>
          <w:sz w:val="24"/>
          <w:szCs w:val="24"/>
        </w:rPr>
        <w:t>intende che un particolare rilievo è riservato ai laici francescani</w:t>
      </w:r>
      <w:r w:rsidR="00FF07C0" w:rsidRPr="00323763">
        <w:rPr>
          <w:rFonts w:ascii="Times New Roman" w:hAnsi="Times New Roman" w:cs="Times New Roman"/>
          <w:sz w:val="24"/>
          <w:szCs w:val="24"/>
        </w:rPr>
        <w:t>, i quali</w:t>
      </w:r>
      <w:r w:rsidR="009553E1" w:rsidRPr="00323763">
        <w:rPr>
          <w:rFonts w:ascii="Times New Roman" w:hAnsi="Times New Roman" w:cs="Times New Roman"/>
          <w:sz w:val="24"/>
          <w:szCs w:val="24"/>
        </w:rPr>
        <w:t xml:space="preserve"> con i membri del Primo e del Secondo Ordine formano un</w:t>
      </w:r>
      <w:r w:rsidR="00E7774B" w:rsidRPr="00323763">
        <w:rPr>
          <w:rFonts w:ascii="Times New Roman" w:hAnsi="Times New Roman" w:cs="Times New Roman"/>
          <w:sz w:val="24"/>
          <w:szCs w:val="24"/>
        </w:rPr>
        <w:t>’</w:t>
      </w:r>
      <w:r w:rsidR="009553E1" w:rsidRPr="00323763">
        <w:rPr>
          <w:rFonts w:ascii="Times New Roman" w:hAnsi="Times New Roman" w:cs="Times New Roman"/>
          <w:sz w:val="24"/>
          <w:szCs w:val="24"/>
        </w:rPr>
        <w:t>unica famiglia (13,3</w:t>
      </w:r>
      <w:r w:rsidR="00F64D71" w:rsidRPr="00323763">
        <w:rPr>
          <w:rFonts w:ascii="Times New Roman" w:hAnsi="Times New Roman" w:cs="Times New Roman"/>
          <w:sz w:val="24"/>
          <w:szCs w:val="24"/>
        </w:rPr>
        <w:t>; 155,2</w:t>
      </w:r>
      <w:r w:rsidR="009553E1" w:rsidRPr="00323763">
        <w:rPr>
          <w:rFonts w:ascii="Times New Roman" w:hAnsi="Times New Roman" w:cs="Times New Roman"/>
          <w:sz w:val="24"/>
          <w:szCs w:val="24"/>
        </w:rPr>
        <w:t>)</w:t>
      </w:r>
      <w:r w:rsidR="00F64D71" w:rsidRPr="00323763">
        <w:rPr>
          <w:rFonts w:ascii="Times New Roman" w:hAnsi="Times New Roman" w:cs="Times New Roman"/>
          <w:sz w:val="24"/>
          <w:szCs w:val="24"/>
        </w:rPr>
        <w:t>, e s</w:t>
      </w:r>
      <w:r w:rsidR="00E7774B" w:rsidRPr="00323763">
        <w:rPr>
          <w:rFonts w:ascii="Times New Roman" w:hAnsi="Times New Roman" w:cs="Times New Roman"/>
          <w:sz w:val="24"/>
          <w:szCs w:val="24"/>
        </w:rPr>
        <w:t>’</w:t>
      </w:r>
      <w:r w:rsidR="00F64D71" w:rsidRPr="00323763">
        <w:rPr>
          <w:rFonts w:ascii="Times New Roman" w:hAnsi="Times New Roman" w:cs="Times New Roman"/>
          <w:sz w:val="24"/>
          <w:szCs w:val="24"/>
        </w:rPr>
        <w:t>impegnano a vivere nel proprio stato la perfezione della carità (102).</w:t>
      </w:r>
    </w:p>
    <w:p w:rsidR="001C2802" w:rsidRPr="00323763" w:rsidRDefault="001C280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Viene contemplato anche il ruolo delle </w:t>
      </w:r>
      <w:r w:rsidRPr="00323763">
        <w:rPr>
          <w:rFonts w:ascii="Times New Roman" w:hAnsi="Times New Roman" w:cs="Times New Roman"/>
          <w:i/>
          <w:sz w:val="24"/>
          <w:szCs w:val="24"/>
        </w:rPr>
        <w:t>donne</w:t>
      </w:r>
      <w:r w:rsidRPr="00323763">
        <w:rPr>
          <w:rFonts w:ascii="Times New Roman" w:hAnsi="Times New Roman" w:cs="Times New Roman"/>
          <w:sz w:val="24"/>
          <w:szCs w:val="24"/>
        </w:rPr>
        <w:t>, delle quali va promossa la dignità e la missione (173,4).</w:t>
      </w:r>
    </w:p>
    <w:p w:rsidR="007831FB" w:rsidRPr="00323763" w:rsidRDefault="00104A5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Della Chiesa, </w:t>
      </w:r>
      <w:r w:rsidRPr="00323763">
        <w:rPr>
          <w:rFonts w:ascii="Times New Roman" w:hAnsi="Times New Roman" w:cs="Times New Roman"/>
          <w:i/>
          <w:sz w:val="24"/>
          <w:szCs w:val="24"/>
        </w:rPr>
        <w:t>l</w:t>
      </w:r>
      <w:r w:rsidR="00E7774B" w:rsidRPr="00323763">
        <w:rPr>
          <w:rFonts w:ascii="Times New Roman" w:hAnsi="Times New Roman" w:cs="Times New Roman"/>
          <w:i/>
          <w:sz w:val="24"/>
          <w:szCs w:val="24"/>
        </w:rPr>
        <w:t>’</w:t>
      </w:r>
      <w:r w:rsidR="007831FB" w:rsidRPr="00323763">
        <w:rPr>
          <w:rFonts w:ascii="Times New Roman" w:hAnsi="Times New Roman" w:cs="Times New Roman"/>
          <w:i/>
          <w:sz w:val="24"/>
          <w:szCs w:val="24"/>
        </w:rPr>
        <w:t>Ordine</w:t>
      </w:r>
      <w:r w:rsidR="007831FB" w:rsidRPr="00323763">
        <w:rPr>
          <w:rFonts w:ascii="Times New Roman" w:hAnsi="Times New Roman" w:cs="Times New Roman"/>
          <w:sz w:val="24"/>
          <w:szCs w:val="24"/>
        </w:rPr>
        <w:t xml:space="preserve"> è un</w:t>
      </w:r>
      <w:r w:rsidR="00E7774B" w:rsidRPr="00323763">
        <w:rPr>
          <w:rFonts w:ascii="Times New Roman" w:hAnsi="Times New Roman" w:cs="Times New Roman"/>
          <w:sz w:val="24"/>
          <w:szCs w:val="24"/>
        </w:rPr>
        <w:t>’</w:t>
      </w:r>
      <w:r w:rsidR="007831FB" w:rsidRPr="00323763">
        <w:rPr>
          <w:rFonts w:ascii="Times New Roman" w:hAnsi="Times New Roman" w:cs="Times New Roman"/>
          <w:sz w:val="24"/>
          <w:szCs w:val="24"/>
        </w:rPr>
        <w:t xml:space="preserve">espressione (10,6), </w:t>
      </w:r>
      <w:r w:rsidRPr="00323763">
        <w:rPr>
          <w:rFonts w:ascii="Times New Roman" w:hAnsi="Times New Roman" w:cs="Times New Roman"/>
          <w:sz w:val="24"/>
          <w:szCs w:val="24"/>
        </w:rPr>
        <w:t>anzi un organismo nel suo Corpo mistico (117,1), e in essa</w:t>
      </w:r>
      <w:r w:rsidR="007831FB" w:rsidRPr="00323763">
        <w:rPr>
          <w:rFonts w:ascii="Times New Roman" w:hAnsi="Times New Roman" w:cs="Times New Roman"/>
          <w:sz w:val="24"/>
          <w:szCs w:val="24"/>
        </w:rPr>
        <w:t xml:space="preserve"> </w:t>
      </w:r>
      <w:r w:rsidRPr="00323763">
        <w:rPr>
          <w:rFonts w:ascii="Times New Roman" w:hAnsi="Times New Roman" w:cs="Times New Roman"/>
          <w:sz w:val="24"/>
          <w:szCs w:val="24"/>
        </w:rPr>
        <w:t xml:space="preserve">coltiva </w:t>
      </w:r>
      <w:r w:rsidR="00EB5A26" w:rsidRPr="00323763">
        <w:rPr>
          <w:rFonts w:ascii="Times New Roman" w:hAnsi="Times New Roman" w:cs="Times New Roman"/>
          <w:sz w:val="24"/>
          <w:szCs w:val="24"/>
        </w:rPr>
        <w:t xml:space="preserve">la </w:t>
      </w:r>
      <w:r w:rsidRPr="00323763">
        <w:rPr>
          <w:rFonts w:ascii="Times New Roman" w:hAnsi="Times New Roman" w:cs="Times New Roman"/>
          <w:sz w:val="24"/>
          <w:szCs w:val="24"/>
        </w:rPr>
        <w:t>propria identità (24,4). P</w:t>
      </w:r>
      <w:r w:rsidR="007831FB" w:rsidRPr="00323763">
        <w:rPr>
          <w:rFonts w:ascii="Times New Roman" w:hAnsi="Times New Roman" w:cs="Times New Roman"/>
          <w:sz w:val="24"/>
          <w:szCs w:val="24"/>
        </w:rPr>
        <w:t>ertanto l</w:t>
      </w:r>
      <w:r w:rsidR="00E7774B" w:rsidRPr="00323763">
        <w:rPr>
          <w:rFonts w:ascii="Times New Roman" w:hAnsi="Times New Roman" w:cs="Times New Roman"/>
          <w:sz w:val="24"/>
          <w:szCs w:val="24"/>
        </w:rPr>
        <w:t>’</w:t>
      </w:r>
      <w:r w:rsidR="007831FB" w:rsidRPr="00323763">
        <w:rPr>
          <w:rFonts w:ascii="Times New Roman" w:hAnsi="Times New Roman" w:cs="Times New Roman"/>
          <w:sz w:val="24"/>
          <w:szCs w:val="24"/>
        </w:rPr>
        <w:t xml:space="preserve">Ordine è tenuto ad amarla, meditarne il mistero, studiare i suoi insegnamenti e applicarli, partecipare </w:t>
      </w:r>
      <w:r w:rsidR="009553E1" w:rsidRPr="00323763">
        <w:rPr>
          <w:rFonts w:ascii="Times New Roman" w:hAnsi="Times New Roman" w:cs="Times New Roman"/>
          <w:sz w:val="24"/>
          <w:szCs w:val="24"/>
        </w:rPr>
        <w:t>alla sua vita e missione</w:t>
      </w:r>
      <w:r w:rsidR="007831FB" w:rsidRPr="00323763">
        <w:rPr>
          <w:rFonts w:ascii="Times New Roman" w:hAnsi="Times New Roman" w:cs="Times New Roman"/>
          <w:sz w:val="24"/>
          <w:szCs w:val="24"/>
        </w:rPr>
        <w:t xml:space="preserve"> (10,5)</w:t>
      </w:r>
      <w:r w:rsidRPr="00323763">
        <w:rPr>
          <w:rFonts w:ascii="Times New Roman" w:hAnsi="Times New Roman" w:cs="Times New Roman"/>
          <w:sz w:val="24"/>
          <w:szCs w:val="24"/>
        </w:rPr>
        <w:t>.</w:t>
      </w:r>
    </w:p>
    <w:p w:rsidR="00F04BEB" w:rsidRPr="00323763" w:rsidRDefault="00F04BEB" w:rsidP="00D20191">
      <w:pPr>
        <w:spacing w:after="0"/>
        <w:ind w:firstLine="567"/>
        <w:jc w:val="both"/>
        <w:rPr>
          <w:rFonts w:ascii="Times New Roman" w:hAnsi="Times New Roman" w:cs="Times New Roman"/>
          <w:sz w:val="24"/>
          <w:szCs w:val="24"/>
        </w:rPr>
      </w:pPr>
    </w:p>
    <w:p w:rsidR="00F20A9C" w:rsidRPr="00323763" w:rsidRDefault="00313C6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2. </w:t>
      </w:r>
      <w:r w:rsidR="00104A5C" w:rsidRPr="00323763">
        <w:rPr>
          <w:rFonts w:ascii="Times New Roman" w:hAnsi="Times New Roman" w:cs="Times New Roman"/>
          <w:sz w:val="24"/>
          <w:szCs w:val="24"/>
        </w:rPr>
        <w:t>Alla Chiesa l</w:t>
      </w:r>
      <w:r w:rsidR="00E7774B" w:rsidRPr="00323763">
        <w:rPr>
          <w:rFonts w:ascii="Times New Roman" w:hAnsi="Times New Roman" w:cs="Times New Roman"/>
          <w:sz w:val="24"/>
          <w:szCs w:val="24"/>
        </w:rPr>
        <w:t>’</w:t>
      </w:r>
      <w:r w:rsidR="00104A5C" w:rsidRPr="00323763">
        <w:rPr>
          <w:rFonts w:ascii="Times New Roman" w:hAnsi="Times New Roman" w:cs="Times New Roman"/>
          <w:sz w:val="24"/>
          <w:szCs w:val="24"/>
        </w:rPr>
        <w:t>Ordine riconosce i doni ricevuti dal Signore</w:t>
      </w:r>
      <w:r w:rsidR="00CA3411" w:rsidRPr="00323763">
        <w:rPr>
          <w:rFonts w:ascii="Times New Roman" w:hAnsi="Times New Roman" w:cs="Times New Roman"/>
          <w:sz w:val="24"/>
          <w:szCs w:val="24"/>
        </w:rPr>
        <w:t xml:space="preserve"> e ad essa affidati</w:t>
      </w:r>
      <w:r w:rsidR="00CB77BD" w:rsidRPr="00323763">
        <w:rPr>
          <w:rFonts w:ascii="Times New Roman" w:hAnsi="Times New Roman" w:cs="Times New Roman"/>
          <w:sz w:val="24"/>
          <w:szCs w:val="24"/>
        </w:rPr>
        <w:t>, la Parola e i sacramenti nell’alveo della liturgia.</w:t>
      </w:r>
    </w:p>
    <w:p w:rsidR="00DC1DA5" w:rsidRPr="00323763" w:rsidRDefault="00CA341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 xml:space="preserve">La Chiesa è custode della Parola di Dio </w:t>
      </w:r>
      <w:r w:rsidR="00FD0B6B" w:rsidRPr="00323763">
        <w:rPr>
          <w:rFonts w:ascii="Times New Roman" w:hAnsi="Times New Roman" w:cs="Times New Roman"/>
          <w:sz w:val="24"/>
          <w:szCs w:val="24"/>
        </w:rPr>
        <w:t xml:space="preserve">trasmessa nella Scrittura e nella Tradizione </w:t>
      </w:r>
      <w:r w:rsidRPr="00323763">
        <w:rPr>
          <w:rFonts w:ascii="Times New Roman" w:hAnsi="Times New Roman" w:cs="Times New Roman"/>
          <w:sz w:val="24"/>
          <w:szCs w:val="24"/>
        </w:rPr>
        <w:t>(18</w:t>
      </w:r>
      <w:r w:rsidR="00FD0B6B" w:rsidRPr="00323763">
        <w:rPr>
          <w:rFonts w:ascii="Times New Roman" w:hAnsi="Times New Roman" w:cs="Times New Roman"/>
          <w:sz w:val="24"/>
          <w:szCs w:val="24"/>
        </w:rPr>
        <w:t>3</w:t>
      </w:r>
      <w:r w:rsidRPr="00323763">
        <w:rPr>
          <w:rFonts w:ascii="Times New Roman" w:hAnsi="Times New Roman" w:cs="Times New Roman"/>
          <w:sz w:val="24"/>
          <w:szCs w:val="24"/>
        </w:rPr>
        <w:t>,1)</w:t>
      </w:r>
      <w:r w:rsidR="00FD0B6B" w:rsidRPr="00323763">
        <w:rPr>
          <w:rFonts w:ascii="Times New Roman" w:hAnsi="Times New Roman" w:cs="Times New Roman"/>
          <w:sz w:val="24"/>
          <w:szCs w:val="24"/>
        </w:rPr>
        <w:t>. La Parola di Dio, anzi più puntualmente i</w:t>
      </w:r>
      <w:r w:rsidR="00574613" w:rsidRPr="00323763">
        <w:rPr>
          <w:rFonts w:ascii="Times New Roman" w:hAnsi="Times New Roman" w:cs="Times New Roman"/>
          <w:sz w:val="24"/>
          <w:szCs w:val="24"/>
        </w:rPr>
        <w:t xml:space="preserve">l «santo Vangelo di nostro Signore Gesù Cristo» </w:t>
      </w:r>
      <w:r w:rsidR="00FD0B6B" w:rsidRPr="00323763">
        <w:rPr>
          <w:rFonts w:ascii="Times New Roman" w:hAnsi="Times New Roman" w:cs="Times New Roman"/>
          <w:sz w:val="24"/>
          <w:szCs w:val="24"/>
        </w:rPr>
        <w:t>(1,1)</w:t>
      </w:r>
      <w:r w:rsidR="00CB77BD" w:rsidRPr="00323763">
        <w:rPr>
          <w:rFonts w:ascii="Times New Roman" w:hAnsi="Times New Roman" w:cs="Times New Roman"/>
          <w:sz w:val="24"/>
          <w:szCs w:val="24"/>
        </w:rPr>
        <w:t>,</w:t>
      </w:r>
      <w:r w:rsidR="00FD0B6B" w:rsidRPr="00323763">
        <w:rPr>
          <w:rFonts w:ascii="Times New Roman" w:hAnsi="Times New Roman" w:cs="Times New Roman"/>
          <w:sz w:val="24"/>
          <w:szCs w:val="24"/>
        </w:rPr>
        <w:t xml:space="preserve"> </w:t>
      </w:r>
      <w:r w:rsidR="00574613" w:rsidRPr="00323763">
        <w:rPr>
          <w:rFonts w:ascii="Times New Roman" w:hAnsi="Times New Roman" w:cs="Times New Roman"/>
          <w:sz w:val="24"/>
          <w:szCs w:val="24"/>
        </w:rPr>
        <w:t>è «la sorgente di tutta la vita della Chiesa e annunzio di salve</w:t>
      </w:r>
      <w:r w:rsidR="00FD0B6B" w:rsidRPr="00323763">
        <w:rPr>
          <w:rFonts w:ascii="Times New Roman" w:hAnsi="Times New Roman" w:cs="Times New Roman"/>
          <w:sz w:val="24"/>
          <w:szCs w:val="24"/>
        </w:rPr>
        <w:t>zza per il mondo intero» (1,1).</w:t>
      </w:r>
      <w:r w:rsidR="008D527B" w:rsidRPr="00323763">
        <w:rPr>
          <w:rFonts w:ascii="Times New Roman" w:hAnsi="Times New Roman" w:cs="Times New Roman"/>
          <w:sz w:val="24"/>
          <w:szCs w:val="24"/>
        </w:rPr>
        <w:t xml:space="preserve"> Essa fa nascere ed edifica la vita di consacrazione (53,2)</w:t>
      </w:r>
      <w:r w:rsidR="001633F0" w:rsidRPr="00323763">
        <w:rPr>
          <w:rFonts w:ascii="Times New Roman" w:hAnsi="Times New Roman" w:cs="Times New Roman"/>
          <w:sz w:val="24"/>
          <w:szCs w:val="24"/>
        </w:rPr>
        <w:t>.</w:t>
      </w:r>
    </w:p>
    <w:p w:rsidR="00D35AEA" w:rsidRPr="00323763" w:rsidRDefault="00FD0B6B"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Per san Francesco</w:t>
      </w:r>
      <w:r w:rsidR="00CB77BD" w:rsidRPr="00323763">
        <w:rPr>
          <w:rStyle w:val="Rimandonotaapidipagina"/>
          <w:rFonts w:ascii="Times New Roman" w:hAnsi="Times New Roman" w:cs="Times New Roman"/>
          <w:sz w:val="24"/>
          <w:szCs w:val="24"/>
        </w:rPr>
        <w:footnoteReference w:id="26"/>
      </w:r>
      <w:r w:rsidRPr="00323763">
        <w:rPr>
          <w:rFonts w:ascii="Times New Roman" w:hAnsi="Times New Roman" w:cs="Times New Roman"/>
          <w:sz w:val="24"/>
          <w:szCs w:val="24"/>
        </w:rPr>
        <w:t xml:space="preserve"> il </w:t>
      </w:r>
      <w:r w:rsidR="00574613" w:rsidRPr="00323763">
        <w:rPr>
          <w:rFonts w:ascii="Times New Roman" w:hAnsi="Times New Roman" w:cs="Times New Roman"/>
          <w:sz w:val="24"/>
          <w:szCs w:val="24"/>
        </w:rPr>
        <w:t>Vangelo è la ragione della vita e dell</w:t>
      </w:r>
      <w:r w:rsidR="00E7774B" w:rsidRPr="00323763">
        <w:rPr>
          <w:rFonts w:ascii="Times New Roman" w:hAnsi="Times New Roman" w:cs="Times New Roman"/>
          <w:sz w:val="24"/>
          <w:szCs w:val="24"/>
        </w:rPr>
        <w:t>’</w:t>
      </w:r>
      <w:r w:rsidR="00574613" w:rsidRPr="00323763">
        <w:rPr>
          <w:rFonts w:ascii="Times New Roman" w:hAnsi="Times New Roman" w:cs="Times New Roman"/>
          <w:sz w:val="24"/>
          <w:szCs w:val="24"/>
        </w:rPr>
        <w:t>azione (1,3</w:t>
      </w:r>
      <w:r w:rsidR="005E47C1" w:rsidRPr="00323763">
        <w:rPr>
          <w:rFonts w:ascii="Times New Roman" w:hAnsi="Times New Roman" w:cs="Times New Roman"/>
          <w:sz w:val="24"/>
          <w:szCs w:val="24"/>
        </w:rPr>
        <w:t>), la «forma»</w:t>
      </w:r>
      <w:r w:rsidR="00082C45" w:rsidRPr="00323763">
        <w:rPr>
          <w:rFonts w:ascii="Times New Roman" w:hAnsi="Times New Roman" w:cs="Times New Roman"/>
          <w:sz w:val="24"/>
          <w:szCs w:val="24"/>
        </w:rPr>
        <w:t xml:space="preserve"> (1,3) che plasma la vita (1,5)</w:t>
      </w:r>
      <w:r w:rsidRPr="00323763">
        <w:rPr>
          <w:rFonts w:ascii="Times New Roman" w:hAnsi="Times New Roman" w:cs="Times New Roman"/>
          <w:sz w:val="24"/>
          <w:szCs w:val="24"/>
        </w:rPr>
        <w:t xml:space="preserve">. Perciò, per i frati </w:t>
      </w:r>
      <w:r w:rsidR="005E47C1" w:rsidRPr="00323763">
        <w:rPr>
          <w:rFonts w:ascii="Times New Roman" w:hAnsi="Times New Roman" w:cs="Times New Roman"/>
          <w:sz w:val="24"/>
          <w:szCs w:val="24"/>
        </w:rPr>
        <w:t>il Vangelo è la «legge suprema» da seguire in tutte le circostanze della vita (1,5)</w:t>
      </w:r>
      <w:r w:rsidR="008D527B" w:rsidRPr="00323763">
        <w:rPr>
          <w:rFonts w:ascii="Times New Roman" w:hAnsi="Times New Roman" w:cs="Times New Roman"/>
          <w:sz w:val="24"/>
          <w:szCs w:val="24"/>
        </w:rPr>
        <w:t>, e p</w:t>
      </w:r>
      <w:r w:rsidR="00D35AEA" w:rsidRPr="00323763">
        <w:rPr>
          <w:rFonts w:ascii="Times New Roman" w:hAnsi="Times New Roman" w:cs="Times New Roman"/>
          <w:sz w:val="24"/>
          <w:szCs w:val="24"/>
        </w:rPr>
        <w:t xml:space="preserve">ossiede una forza trasformante che si </w:t>
      </w:r>
      <w:r w:rsidR="008D527B" w:rsidRPr="00323763">
        <w:rPr>
          <w:rFonts w:ascii="Times New Roman" w:hAnsi="Times New Roman" w:cs="Times New Roman"/>
          <w:sz w:val="24"/>
          <w:szCs w:val="24"/>
        </w:rPr>
        <w:t>manifesta</w:t>
      </w:r>
      <w:r w:rsidR="00D35AEA" w:rsidRPr="00323763">
        <w:rPr>
          <w:rFonts w:ascii="Times New Roman" w:hAnsi="Times New Roman" w:cs="Times New Roman"/>
          <w:sz w:val="24"/>
          <w:szCs w:val="24"/>
        </w:rPr>
        <w:t xml:space="preserve"> nella fraternità </w:t>
      </w:r>
      <w:r w:rsidR="008D527B" w:rsidRPr="00323763">
        <w:rPr>
          <w:rFonts w:ascii="Times New Roman" w:hAnsi="Times New Roman" w:cs="Times New Roman"/>
          <w:sz w:val="24"/>
          <w:szCs w:val="24"/>
        </w:rPr>
        <w:t>(</w:t>
      </w:r>
      <w:r w:rsidR="00D35AEA" w:rsidRPr="00323763">
        <w:rPr>
          <w:rFonts w:ascii="Times New Roman" w:hAnsi="Times New Roman" w:cs="Times New Roman"/>
          <w:sz w:val="24"/>
          <w:szCs w:val="24"/>
        </w:rPr>
        <w:t>13,4</w:t>
      </w:r>
      <w:r w:rsidR="008D527B" w:rsidRPr="00323763">
        <w:rPr>
          <w:rFonts w:ascii="Times New Roman" w:hAnsi="Times New Roman" w:cs="Times New Roman"/>
          <w:sz w:val="24"/>
          <w:szCs w:val="24"/>
        </w:rPr>
        <w:t>). La Parola va letta per nutrire la vita spirituale (6,4), pregata nella lectio divina (53</w:t>
      </w:r>
      <w:r w:rsidR="00886C12" w:rsidRPr="00323763">
        <w:rPr>
          <w:rFonts w:ascii="Times New Roman" w:hAnsi="Times New Roman" w:cs="Times New Roman"/>
          <w:sz w:val="24"/>
          <w:szCs w:val="24"/>
        </w:rPr>
        <w:t>,3</w:t>
      </w:r>
      <w:r w:rsidR="008D527B" w:rsidRPr="00323763">
        <w:rPr>
          <w:rFonts w:ascii="Times New Roman" w:hAnsi="Times New Roman" w:cs="Times New Roman"/>
          <w:sz w:val="24"/>
          <w:szCs w:val="24"/>
        </w:rPr>
        <w:t>),</w:t>
      </w:r>
      <w:r w:rsidR="00AC3261" w:rsidRPr="00323763">
        <w:rPr>
          <w:rStyle w:val="Rimandonotaapidipagina"/>
          <w:rFonts w:ascii="Times New Roman" w:hAnsi="Times New Roman" w:cs="Times New Roman"/>
          <w:sz w:val="24"/>
          <w:szCs w:val="24"/>
        </w:rPr>
        <w:footnoteReference w:id="27"/>
      </w:r>
      <w:r w:rsidR="008D527B" w:rsidRPr="00323763">
        <w:rPr>
          <w:rFonts w:ascii="Times New Roman" w:hAnsi="Times New Roman" w:cs="Times New Roman"/>
          <w:sz w:val="24"/>
          <w:szCs w:val="24"/>
        </w:rPr>
        <w:t xml:space="preserve"> meditata con perseveranza (15,5), studiata più profondamente (32,3)</w:t>
      </w:r>
      <w:r w:rsidR="00886C12" w:rsidRPr="00323763">
        <w:rPr>
          <w:rFonts w:ascii="Times New Roman" w:hAnsi="Times New Roman" w:cs="Times New Roman"/>
          <w:sz w:val="24"/>
          <w:szCs w:val="24"/>
        </w:rPr>
        <w:t>, condivisa in fraternità (53,4)</w:t>
      </w:r>
      <w:r w:rsidR="008D527B" w:rsidRPr="00323763">
        <w:rPr>
          <w:rFonts w:ascii="Times New Roman" w:hAnsi="Times New Roman" w:cs="Times New Roman"/>
          <w:sz w:val="24"/>
          <w:szCs w:val="24"/>
        </w:rPr>
        <w:t>.</w:t>
      </w:r>
    </w:p>
    <w:p w:rsidR="009259D6" w:rsidRPr="00323763" w:rsidRDefault="009259D6" w:rsidP="00D20191">
      <w:pPr>
        <w:spacing w:after="0"/>
        <w:ind w:firstLine="567"/>
        <w:jc w:val="both"/>
        <w:rPr>
          <w:rFonts w:ascii="Times New Roman" w:hAnsi="Times New Roman" w:cs="Times New Roman"/>
          <w:sz w:val="24"/>
          <w:szCs w:val="24"/>
        </w:rPr>
      </w:pPr>
    </w:p>
    <w:p w:rsidR="00B71628" w:rsidRPr="00323763" w:rsidRDefault="009259D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3. </w:t>
      </w:r>
      <w:r w:rsidR="00043FBE" w:rsidRPr="00323763">
        <w:rPr>
          <w:rFonts w:ascii="Times New Roman" w:hAnsi="Times New Roman" w:cs="Times New Roman"/>
          <w:sz w:val="24"/>
          <w:szCs w:val="24"/>
        </w:rPr>
        <w:t xml:space="preserve">La </w:t>
      </w:r>
      <w:r w:rsidR="00043FBE" w:rsidRPr="00323763">
        <w:rPr>
          <w:rFonts w:ascii="Times New Roman" w:hAnsi="Times New Roman" w:cs="Times New Roman"/>
          <w:i/>
          <w:sz w:val="24"/>
          <w:szCs w:val="24"/>
        </w:rPr>
        <w:t>liturgia</w:t>
      </w:r>
      <w:r w:rsidR="002D1A1D" w:rsidRPr="00323763">
        <w:rPr>
          <w:rStyle w:val="Rimandonotaapidipagina"/>
          <w:rFonts w:ascii="Times New Roman" w:hAnsi="Times New Roman" w:cs="Times New Roman"/>
          <w:sz w:val="24"/>
          <w:szCs w:val="24"/>
        </w:rPr>
        <w:footnoteReference w:id="28"/>
      </w:r>
      <w:r w:rsidR="00043FBE" w:rsidRPr="00323763">
        <w:rPr>
          <w:rFonts w:ascii="Times New Roman" w:hAnsi="Times New Roman" w:cs="Times New Roman"/>
          <w:i/>
          <w:sz w:val="24"/>
          <w:szCs w:val="24"/>
        </w:rPr>
        <w:t xml:space="preserve"> </w:t>
      </w:r>
      <w:r w:rsidR="00B71628" w:rsidRPr="00323763">
        <w:rPr>
          <w:rFonts w:ascii="Times New Roman" w:hAnsi="Times New Roman" w:cs="Times New Roman"/>
          <w:sz w:val="24"/>
          <w:szCs w:val="24"/>
        </w:rPr>
        <w:t>è qualificata come «l</w:t>
      </w:r>
      <w:r w:rsidR="00E7774B" w:rsidRPr="00323763">
        <w:rPr>
          <w:rFonts w:ascii="Times New Roman" w:hAnsi="Times New Roman" w:cs="Times New Roman"/>
          <w:sz w:val="24"/>
          <w:szCs w:val="24"/>
        </w:rPr>
        <w:t>’</w:t>
      </w:r>
      <w:r w:rsidR="00B71628" w:rsidRPr="00323763">
        <w:rPr>
          <w:rFonts w:ascii="Times New Roman" w:hAnsi="Times New Roman" w:cs="Times New Roman"/>
          <w:sz w:val="24"/>
          <w:szCs w:val="24"/>
        </w:rPr>
        <w:t>esercizio dell</w:t>
      </w:r>
      <w:r w:rsidR="00E7774B" w:rsidRPr="00323763">
        <w:rPr>
          <w:rFonts w:ascii="Times New Roman" w:hAnsi="Times New Roman" w:cs="Times New Roman"/>
          <w:sz w:val="24"/>
          <w:szCs w:val="24"/>
        </w:rPr>
        <w:t>’</w:t>
      </w:r>
      <w:r w:rsidR="00B71628" w:rsidRPr="00323763">
        <w:rPr>
          <w:rFonts w:ascii="Times New Roman" w:hAnsi="Times New Roman" w:cs="Times New Roman"/>
          <w:sz w:val="24"/>
          <w:szCs w:val="24"/>
        </w:rPr>
        <w:t>ufficio sacerdotale di Cristo, il culmine di ogni azione della Chiesa e la sorgente della vita cristiana» (47,1), la fonte a cui alimentare la vita spirituale personale e comunitaria, nonché quella dei fedeli (47,1).</w:t>
      </w:r>
      <w:r w:rsidR="00F04BEB" w:rsidRPr="00323763">
        <w:rPr>
          <w:rFonts w:ascii="Times New Roman" w:hAnsi="Times New Roman" w:cs="Times New Roman"/>
          <w:sz w:val="24"/>
          <w:szCs w:val="24"/>
        </w:rPr>
        <w:t xml:space="preserve"> In essa Dio stesso ci viene incontro e parla agli uomini, i quali gli rispondono con fiduciosa apertura del cuore</w:t>
      </w:r>
      <w:r w:rsidR="00803AF5" w:rsidRPr="00323763">
        <w:rPr>
          <w:rFonts w:ascii="Times New Roman" w:hAnsi="Times New Roman" w:cs="Times New Roman"/>
          <w:sz w:val="24"/>
          <w:szCs w:val="24"/>
        </w:rPr>
        <w:t xml:space="preserve"> (54,1).</w:t>
      </w:r>
    </w:p>
    <w:p w:rsidR="001633F0" w:rsidRPr="00323763" w:rsidRDefault="00B71628"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Fin dall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iniziazione i frati sono chiamati </w:t>
      </w:r>
      <w:r w:rsidR="001D790A" w:rsidRPr="00323763">
        <w:rPr>
          <w:rFonts w:ascii="Times New Roman" w:hAnsi="Times New Roman" w:cs="Times New Roman"/>
          <w:sz w:val="24"/>
          <w:szCs w:val="24"/>
        </w:rPr>
        <w:t xml:space="preserve">ad una </w:t>
      </w:r>
      <w:r w:rsidR="00F671B5" w:rsidRPr="00323763">
        <w:rPr>
          <w:rFonts w:ascii="Times New Roman" w:hAnsi="Times New Roman" w:cs="Times New Roman"/>
          <w:sz w:val="24"/>
          <w:szCs w:val="24"/>
        </w:rPr>
        <w:t>partecipazione</w:t>
      </w:r>
      <w:r w:rsidRPr="00323763">
        <w:rPr>
          <w:rFonts w:ascii="Times New Roman" w:hAnsi="Times New Roman" w:cs="Times New Roman"/>
          <w:sz w:val="24"/>
          <w:szCs w:val="24"/>
        </w:rPr>
        <w:t xml:space="preserve"> alla liturgia</w:t>
      </w:r>
      <w:r w:rsidR="00F671B5" w:rsidRPr="00323763">
        <w:rPr>
          <w:rFonts w:ascii="Times New Roman" w:hAnsi="Times New Roman" w:cs="Times New Roman"/>
          <w:sz w:val="24"/>
          <w:szCs w:val="24"/>
        </w:rPr>
        <w:t xml:space="preserve"> </w:t>
      </w:r>
      <w:r w:rsidR="001D790A" w:rsidRPr="00323763">
        <w:rPr>
          <w:rFonts w:ascii="Times New Roman" w:hAnsi="Times New Roman" w:cs="Times New Roman"/>
          <w:sz w:val="24"/>
          <w:szCs w:val="24"/>
        </w:rPr>
        <w:t xml:space="preserve">che sia attiva </w:t>
      </w:r>
      <w:r w:rsidRPr="00323763">
        <w:rPr>
          <w:rFonts w:ascii="Times New Roman" w:hAnsi="Times New Roman" w:cs="Times New Roman"/>
          <w:sz w:val="24"/>
          <w:szCs w:val="24"/>
        </w:rPr>
        <w:t>(</w:t>
      </w:r>
      <w:r w:rsidR="00F671B5" w:rsidRPr="00323763">
        <w:rPr>
          <w:rFonts w:ascii="Times New Roman" w:hAnsi="Times New Roman" w:cs="Times New Roman"/>
          <w:sz w:val="24"/>
          <w:szCs w:val="24"/>
        </w:rPr>
        <w:t>27,4</w:t>
      </w:r>
      <w:r w:rsidRPr="00323763">
        <w:rPr>
          <w:rFonts w:ascii="Times New Roman" w:hAnsi="Times New Roman" w:cs="Times New Roman"/>
          <w:sz w:val="24"/>
          <w:szCs w:val="24"/>
        </w:rPr>
        <w:t>)</w:t>
      </w:r>
      <w:r w:rsidR="001D790A" w:rsidRPr="00323763">
        <w:rPr>
          <w:rFonts w:ascii="Times New Roman" w:hAnsi="Times New Roman" w:cs="Times New Roman"/>
          <w:sz w:val="24"/>
          <w:szCs w:val="24"/>
        </w:rPr>
        <w:t>, devota e dignitosa (47,3), fedele alle norme ma anche creativa e inculturata (47,4), capace di combinare il silenzio (47,5) con il canto e la musica (47,6)</w:t>
      </w:r>
      <w:r w:rsidR="00565BA2" w:rsidRPr="00323763">
        <w:rPr>
          <w:rFonts w:ascii="Times New Roman" w:hAnsi="Times New Roman" w:cs="Times New Roman"/>
          <w:sz w:val="24"/>
          <w:szCs w:val="24"/>
        </w:rPr>
        <w:t xml:space="preserve">. </w:t>
      </w:r>
    </w:p>
    <w:p w:rsidR="00565BA2" w:rsidRPr="00323763" w:rsidRDefault="00043FB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w:t>
      </w:r>
      <w:r w:rsidRPr="00323763">
        <w:rPr>
          <w:rFonts w:ascii="Times New Roman" w:hAnsi="Times New Roman" w:cs="Times New Roman"/>
          <w:i/>
          <w:sz w:val="24"/>
          <w:szCs w:val="24"/>
        </w:rPr>
        <w:t>liturgia delle ore</w:t>
      </w:r>
      <w:r w:rsidR="00565BA2" w:rsidRPr="00323763">
        <w:rPr>
          <w:rFonts w:ascii="Times New Roman" w:hAnsi="Times New Roman" w:cs="Times New Roman"/>
          <w:sz w:val="24"/>
          <w:szCs w:val="24"/>
        </w:rPr>
        <w:t xml:space="preserve"> «</w:t>
      </w:r>
      <w:r w:rsidR="00565BA2" w:rsidRPr="00323763">
        <w:rPr>
          <w:rFonts w:ascii="Times New Roman" w:hAnsi="Times New Roman" w:cs="Times New Roman"/>
          <w:iCs/>
          <w:sz w:val="24"/>
          <w:szCs w:val="24"/>
        </w:rPr>
        <w:t xml:space="preserve">è preghiera di Cristo, che unisce a sé la Chiesa nella lode e nella </w:t>
      </w:r>
      <w:r w:rsidR="00565BA2" w:rsidRPr="00323763">
        <w:rPr>
          <w:rFonts w:ascii="Times New Roman" w:hAnsi="Times New Roman" w:cs="Times New Roman"/>
          <w:sz w:val="24"/>
          <w:szCs w:val="24"/>
        </w:rPr>
        <w:t>supplice intercessione</w:t>
      </w:r>
      <w:r w:rsidR="00565BA2" w:rsidRPr="00323763">
        <w:rPr>
          <w:rFonts w:ascii="Times New Roman" w:hAnsi="Times New Roman" w:cs="Times New Roman"/>
          <w:iCs/>
          <w:sz w:val="24"/>
          <w:szCs w:val="24"/>
        </w:rPr>
        <w:t xml:space="preserve"> che Egli rivolge incessantemente al Padre a favore di tutti gli uomini» (49,1). Essa </w:t>
      </w:r>
      <w:r w:rsidR="00565BA2" w:rsidRPr="00323763">
        <w:rPr>
          <w:rFonts w:ascii="Times New Roman" w:hAnsi="Times New Roman" w:cs="Times New Roman"/>
          <w:sz w:val="24"/>
          <w:szCs w:val="24"/>
        </w:rPr>
        <w:t xml:space="preserve">estende </w:t>
      </w:r>
      <w:r w:rsidR="00565BA2" w:rsidRPr="00323763">
        <w:rPr>
          <w:rFonts w:ascii="Times New Roman" w:hAnsi="Times New Roman" w:cs="Times New Roman"/>
          <w:iCs/>
          <w:sz w:val="24"/>
          <w:szCs w:val="24"/>
        </w:rPr>
        <w:t xml:space="preserve">alle diverse ore del giorno la grazia </w:t>
      </w:r>
      <w:r w:rsidR="00565BA2" w:rsidRPr="00323763">
        <w:rPr>
          <w:rFonts w:ascii="Times New Roman" w:hAnsi="Times New Roman" w:cs="Times New Roman"/>
          <w:sz w:val="24"/>
          <w:szCs w:val="24"/>
        </w:rPr>
        <w:t>dell</w:t>
      </w:r>
      <w:r w:rsidR="00E7774B" w:rsidRPr="00323763">
        <w:rPr>
          <w:rFonts w:ascii="Times New Roman" w:hAnsi="Times New Roman" w:cs="Times New Roman"/>
          <w:sz w:val="24"/>
          <w:szCs w:val="24"/>
        </w:rPr>
        <w:t>’</w:t>
      </w:r>
      <w:r w:rsidR="00565BA2" w:rsidRPr="00323763">
        <w:rPr>
          <w:rFonts w:ascii="Times New Roman" w:hAnsi="Times New Roman" w:cs="Times New Roman"/>
          <w:sz w:val="24"/>
          <w:szCs w:val="24"/>
        </w:rPr>
        <w:t>Eucaristia</w:t>
      </w:r>
      <w:r w:rsidR="00E73602" w:rsidRPr="00323763">
        <w:rPr>
          <w:rFonts w:ascii="Times New Roman" w:hAnsi="Times New Roman" w:cs="Times New Roman"/>
          <w:sz w:val="24"/>
          <w:szCs w:val="24"/>
        </w:rPr>
        <w:t xml:space="preserve"> (49,1), e permette al mistero di Cristo di penetrare e </w:t>
      </w:r>
      <w:r w:rsidR="00565BA2" w:rsidRPr="00323763">
        <w:rPr>
          <w:rFonts w:ascii="Times New Roman" w:hAnsi="Times New Roman" w:cs="Times New Roman"/>
          <w:sz w:val="24"/>
          <w:szCs w:val="24"/>
        </w:rPr>
        <w:t>trasfigura</w:t>
      </w:r>
      <w:r w:rsidR="00E73602" w:rsidRPr="00323763">
        <w:rPr>
          <w:rFonts w:ascii="Times New Roman" w:hAnsi="Times New Roman" w:cs="Times New Roman"/>
          <w:sz w:val="24"/>
          <w:szCs w:val="24"/>
        </w:rPr>
        <w:t>re</w:t>
      </w:r>
      <w:r w:rsidR="00565BA2" w:rsidRPr="00323763">
        <w:rPr>
          <w:rFonts w:ascii="Times New Roman" w:hAnsi="Times New Roman" w:cs="Times New Roman"/>
          <w:sz w:val="24"/>
          <w:szCs w:val="24"/>
        </w:rPr>
        <w:t xml:space="preserve"> il tempo</w:t>
      </w:r>
      <w:r w:rsidR="00E73602" w:rsidRPr="00323763">
        <w:rPr>
          <w:rFonts w:ascii="Times New Roman" w:hAnsi="Times New Roman" w:cs="Times New Roman"/>
          <w:sz w:val="24"/>
          <w:szCs w:val="24"/>
        </w:rPr>
        <w:t xml:space="preserve"> (49,3).</w:t>
      </w:r>
    </w:p>
    <w:p w:rsidR="004344D1" w:rsidRPr="00323763" w:rsidRDefault="003F30C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i/>
          <w:sz w:val="24"/>
          <w:szCs w:val="24"/>
        </w:rPr>
        <w:t>anno liturgico</w:t>
      </w:r>
      <w:r w:rsidRPr="00323763">
        <w:rPr>
          <w:rFonts w:ascii="Times New Roman" w:hAnsi="Times New Roman" w:cs="Times New Roman"/>
          <w:sz w:val="24"/>
          <w:szCs w:val="24"/>
        </w:rPr>
        <w:t xml:space="preserve"> è un itinerario (</w:t>
      </w:r>
      <w:r w:rsidR="004344D1" w:rsidRPr="00323763">
        <w:rPr>
          <w:rFonts w:ascii="Times New Roman" w:hAnsi="Times New Roman" w:cs="Times New Roman"/>
          <w:sz w:val="24"/>
          <w:szCs w:val="24"/>
        </w:rPr>
        <w:t>52,3)</w:t>
      </w:r>
      <w:r w:rsidRPr="00323763">
        <w:rPr>
          <w:rFonts w:ascii="Times New Roman" w:hAnsi="Times New Roman" w:cs="Times New Roman"/>
          <w:sz w:val="24"/>
          <w:szCs w:val="24"/>
        </w:rPr>
        <w:t xml:space="preserve"> che ha al suo centro il triduo pasquale (52,1), ripresentato nella domenica, pasqua settimanale (52,2), </w:t>
      </w:r>
      <w:r w:rsidR="00F04BEB" w:rsidRPr="00323763">
        <w:rPr>
          <w:rFonts w:ascii="Times New Roman" w:hAnsi="Times New Roman" w:cs="Times New Roman"/>
          <w:sz w:val="24"/>
          <w:szCs w:val="24"/>
        </w:rPr>
        <w:t>ma che abbraccia anche il Natale e le celebrazioni dei santi. Nell</w:t>
      </w:r>
      <w:r w:rsidR="00E7774B" w:rsidRPr="00323763">
        <w:rPr>
          <w:rFonts w:ascii="Times New Roman" w:hAnsi="Times New Roman" w:cs="Times New Roman"/>
          <w:sz w:val="24"/>
          <w:szCs w:val="24"/>
        </w:rPr>
        <w:t>’</w:t>
      </w:r>
      <w:r w:rsidR="00F04BEB" w:rsidRPr="00323763">
        <w:rPr>
          <w:rFonts w:ascii="Times New Roman" w:hAnsi="Times New Roman" w:cs="Times New Roman"/>
          <w:sz w:val="24"/>
          <w:szCs w:val="24"/>
        </w:rPr>
        <w:t>anno liturgico</w:t>
      </w:r>
      <w:r w:rsidRPr="00323763">
        <w:rPr>
          <w:rFonts w:ascii="Times New Roman" w:hAnsi="Times New Roman" w:cs="Times New Roman"/>
          <w:sz w:val="24"/>
          <w:szCs w:val="24"/>
        </w:rPr>
        <w:t xml:space="preserve"> si ricordano i misteri della redenzione e si dispensa la grazia della salvezza </w:t>
      </w:r>
      <w:r w:rsidR="00F04BEB" w:rsidRPr="00323763">
        <w:rPr>
          <w:rFonts w:ascii="Times New Roman" w:hAnsi="Times New Roman" w:cs="Times New Roman"/>
          <w:sz w:val="24"/>
          <w:szCs w:val="24"/>
        </w:rPr>
        <w:t>(52,1).</w:t>
      </w:r>
    </w:p>
    <w:p w:rsidR="00043FBE" w:rsidRPr="00323763" w:rsidRDefault="00043FBE" w:rsidP="00D20191">
      <w:pPr>
        <w:spacing w:after="0"/>
        <w:ind w:firstLine="567"/>
        <w:jc w:val="both"/>
        <w:rPr>
          <w:rFonts w:ascii="Times New Roman" w:hAnsi="Times New Roman" w:cs="Times New Roman"/>
          <w:sz w:val="24"/>
          <w:szCs w:val="24"/>
        </w:rPr>
      </w:pPr>
    </w:p>
    <w:p w:rsidR="00CE75F6" w:rsidRPr="00323763" w:rsidRDefault="009259D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4</w:t>
      </w:r>
      <w:r w:rsidR="00DC1DA5" w:rsidRPr="00323763">
        <w:rPr>
          <w:rFonts w:ascii="Times New Roman" w:hAnsi="Times New Roman" w:cs="Times New Roman"/>
          <w:sz w:val="24"/>
          <w:szCs w:val="24"/>
        </w:rPr>
        <w:t xml:space="preserve">. </w:t>
      </w:r>
      <w:r w:rsidR="002B32E6" w:rsidRPr="00323763">
        <w:rPr>
          <w:rFonts w:ascii="Times New Roman" w:hAnsi="Times New Roman" w:cs="Times New Roman"/>
          <w:sz w:val="24"/>
          <w:szCs w:val="24"/>
        </w:rPr>
        <w:t xml:space="preserve">Passando ai </w:t>
      </w:r>
      <w:r w:rsidR="004344D1" w:rsidRPr="00323763">
        <w:rPr>
          <w:rFonts w:ascii="Times New Roman" w:hAnsi="Times New Roman" w:cs="Times New Roman"/>
          <w:i/>
          <w:sz w:val="24"/>
          <w:szCs w:val="24"/>
        </w:rPr>
        <w:t>sacramenti</w:t>
      </w:r>
      <w:r w:rsidR="004344D1" w:rsidRPr="00323763">
        <w:rPr>
          <w:rFonts w:ascii="Times New Roman" w:hAnsi="Times New Roman" w:cs="Times New Roman"/>
          <w:sz w:val="24"/>
          <w:szCs w:val="24"/>
        </w:rPr>
        <w:t xml:space="preserve"> </w:t>
      </w:r>
      <w:r w:rsidR="002B32E6" w:rsidRPr="00323763">
        <w:rPr>
          <w:rFonts w:ascii="Times New Roman" w:hAnsi="Times New Roman" w:cs="Times New Roman"/>
          <w:sz w:val="24"/>
          <w:szCs w:val="24"/>
        </w:rPr>
        <w:t xml:space="preserve">in generale, essi </w:t>
      </w:r>
      <w:r w:rsidR="004344D1" w:rsidRPr="00323763">
        <w:rPr>
          <w:rFonts w:ascii="Times New Roman" w:hAnsi="Times New Roman" w:cs="Times New Roman"/>
          <w:sz w:val="24"/>
          <w:szCs w:val="24"/>
        </w:rPr>
        <w:t>sono riconosciuti «</w:t>
      </w:r>
      <w:r w:rsidR="00043FBE" w:rsidRPr="00323763">
        <w:rPr>
          <w:rFonts w:ascii="Times New Roman" w:hAnsi="Times New Roman" w:cs="Times New Roman"/>
          <w:iCs/>
          <w:sz w:val="24"/>
          <w:szCs w:val="24"/>
        </w:rPr>
        <w:t xml:space="preserve">sorgente di spirito e di vita, </w:t>
      </w:r>
      <w:r w:rsidR="004344D1" w:rsidRPr="00323763">
        <w:rPr>
          <w:rFonts w:ascii="Times New Roman" w:hAnsi="Times New Roman" w:cs="Times New Roman"/>
          <w:iCs/>
          <w:sz w:val="24"/>
          <w:szCs w:val="24"/>
        </w:rPr>
        <w:t xml:space="preserve">[…] </w:t>
      </w:r>
      <w:r w:rsidR="00043FBE" w:rsidRPr="00323763">
        <w:rPr>
          <w:rFonts w:ascii="Times New Roman" w:hAnsi="Times New Roman" w:cs="Times New Roman"/>
          <w:iCs/>
          <w:sz w:val="24"/>
          <w:szCs w:val="24"/>
        </w:rPr>
        <w:t>ricchezza di grazia</w:t>
      </w:r>
      <w:r w:rsidR="004344D1" w:rsidRPr="00323763">
        <w:rPr>
          <w:rFonts w:ascii="Times New Roman" w:hAnsi="Times New Roman" w:cs="Times New Roman"/>
          <w:iCs/>
          <w:sz w:val="24"/>
          <w:szCs w:val="24"/>
        </w:rPr>
        <w:t xml:space="preserve">, […] </w:t>
      </w:r>
      <w:r w:rsidR="00043FBE" w:rsidRPr="00323763">
        <w:rPr>
          <w:rFonts w:ascii="Times New Roman" w:hAnsi="Times New Roman" w:cs="Times New Roman"/>
          <w:iCs/>
          <w:sz w:val="24"/>
          <w:szCs w:val="24"/>
        </w:rPr>
        <w:t>fonte inesauribile di nutrimento spirituale e via maestra della formazione</w:t>
      </w:r>
      <w:r w:rsidR="004344D1" w:rsidRPr="00323763">
        <w:rPr>
          <w:rFonts w:ascii="Times New Roman" w:hAnsi="Times New Roman" w:cs="Times New Roman"/>
          <w:iCs/>
          <w:sz w:val="24"/>
          <w:szCs w:val="24"/>
        </w:rPr>
        <w:t>» (52,3)</w:t>
      </w:r>
      <w:r w:rsidR="00043FBE" w:rsidRPr="00323763">
        <w:rPr>
          <w:rFonts w:ascii="Times New Roman" w:hAnsi="Times New Roman" w:cs="Times New Roman"/>
          <w:sz w:val="24"/>
          <w:szCs w:val="24"/>
        </w:rPr>
        <w:t>.</w:t>
      </w:r>
      <w:r w:rsidR="004344D1" w:rsidRPr="00323763">
        <w:rPr>
          <w:rFonts w:ascii="Times New Roman" w:hAnsi="Times New Roman" w:cs="Times New Roman"/>
          <w:sz w:val="24"/>
          <w:szCs w:val="24"/>
        </w:rPr>
        <w:t xml:space="preserve"> N</w:t>
      </w:r>
      <w:r w:rsidR="00043FBE" w:rsidRPr="00323763">
        <w:rPr>
          <w:rFonts w:ascii="Times New Roman" w:hAnsi="Times New Roman" w:cs="Times New Roman"/>
          <w:sz w:val="24"/>
          <w:szCs w:val="24"/>
        </w:rPr>
        <w:t xml:space="preserve">ella loro </w:t>
      </w:r>
      <w:r w:rsidR="00E94101" w:rsidRPr="00323763">
        <w:rPr>
          <w:rFonts w:ascii="Times New Roman" w:hAnsi="Times New Roman" w:cs="Times New Roman"/>
          <w:sz w:val="24"/>
          <w:szCs w:val="24"/>
        </w:rPr>
        <w:t>celebrazione</w:t>
      </w:r>
      <w:r w:rsidR="004344D1" w:rsidRPr="00323763">
        <w:rPr>
          <w:rFonts w:ascii="Times New Roman" w:hAnsi="Times New Roman" w:cs="Times New Roman"/>
          <w:sz w:val="24"/>
          <w:szCs w:val="24"/>
        </w:rPr>
        <w:t>,</w:t>
      </w:r>
      <w:r w:rsidR="00E94101" w:rsidRPr="00323763">
        <w:rPr>
          <w:rFonts w:ascii="Times New Roman" w:hAnsi="Times New Roman" w:cs="Times New Roman"/>
          <w:sz w:val="24"/>
          <w:szCs w:val="24"/>
        </w:rPr>
        <w:t xml:space="preserve"> Cristo si fa presente ai </w:t>
      </w:r>
      <w:r w:rsidR="00F659C1" w:rsidRPr="00323763">
        <w:rPr>
          <w:rFonts w:ascii="Times New Roman" w:hAnsi="Times New Roman" w:cs="Times New Roman"/>
          <w:sz w:val="24"/>
          <w:szCs w:val="24"/>
        </w:rPr>
        <w:t>fedeli con la sua virtù salvifi</w:t>
      </w:r>
      <w:r w:rsidR="00E94101" w:rsidRPr="00323763">
        <w:rPr>
          <w:rFonts w:ascii="Times New Roman" w:hAnsi="Times New Roman" w:cs="Times New Roman"/>
          <w:sz w:val="24"/>
          <w:szCs w:val="24"/>
        </w:rPr>
        <w:t xml:space="preserve">ca, li santifica ed </w:t>
      </w:r>
      <w:r w:rsidR="00E94101" w:rsidRPr="00323763">
        <w:rPr>
          <w:rFonts w:ascii="Times New Roman" w:hAnsi="Times New Roman" w:cs="Times New Roman"/>
          <w:sz w:val="24"/>
          <w:szCs w:val="24"/>
        </w:rPr>
        <w:lastRenderedPageBreak/>
        <w:t>edifica il suo Corpo, mentre il popolo di Dio rende un degno culto al Signore suo Dio</w:t>
      </w:r>
      <w:r w:rsidR="00043FBE" w:rsidRPr="00323763">
        <w:rPr>
          <w:rFonts w:ascii="Times New Roman" w:hAnsi="Times New Roman" w:cs="Times New Roman"/>
          <w:sz w:val="24"/>
          <w:szCs w:val="24"/>
        </w:rPr>
        <w:t>» (151,1)</w:t>
      </w:r>
      <w:r w:rsidR="004344D1" w:rsidRPr="00323763">
        <w:rPr>
          <w:rFonts w:ascii="Times New Roman" w:hAnsi="Times New Roman" w:cs="Times New Roman"/>
          <w:sz w:val="24"/>
          <w:szCs w:val="24"/>
        </w:rPr>
        <w:t xml:space="preserve">. </w:t>
      </w:r>
      <w:r w:rsidR="006269FF" w:rsidRPr="00323763">
        <w:rPr>
          <w:rFonts w:ascii="Times New Roman" w:hAnsi="Times New Roman" w:cs="Times New Roman"/>
          <w:sz w:val="24"/>
          <w:szCs w:val="24"/>
        </w:rPr>
        <w:t>Nei sacramenti</w:t>
      </w:r>
      <w:r w:rsidR="00803AF5" w:rsidRPr="00323763">
        <w:rPr>
          <w:rFonts w:ascii="Times New Roman" w:hAnsi="Times New Roman" w:cs="Times New Roman"/>
          <w:sz w:val="24"/>
          <w:szCs w:val="24"/>
        </w:rPr>
        <w:t xml:space="preserve"> i fedeli vengono aiutati a </w:t>
      </w:r>
      <w:r w:rsidR="00CE75F6" w:rsidRPr="00323763">
        <w:rPr>
          <w:rFonts w:ascii="Times New Roman" w:hAnsi="Times New Roman" w:cs="Times New Roman"/>
          <w:sz w:val="24"/>
          <w:szCs w:val="24"/>
        </w:rPr>
        <w:t>nutrire, i</w:t>
      </w:r>
      <w:r w:rsidR="00803AF5" w:rsidRPr="00323763">
        <w:rPr>
          <w:rFonts w:ascii="Times New Roman" w:hAnsi="Times New Roman" w:cs="Times New Roman"/>
          <w:sz w:val="24"/>
          <w:szCs w:val="24"/>
        </w:rPr>
        <w:t xml:space="preserve">rrobustire ed esprimere la </w:t>
      </w:r>
      <w:r w:rsidR="00CE75F6" w:rsidRPr="00323763">
        <w:rPr>
          <w:rFonts w:ascii="Times New Roman" w:hAnsi="Times New Roman" w:cs="Times New Roman"/>
          <w:sz w:val="24"/>
          <w:szCs w:val="24"/>
        </w:rPr>
        <w:t>fede (151,2)</w:t>
      </w:r>
      <w:r w:rsidR="00803AF5" w:rsidRPr="00323763">
        <w:rPr>
          <w:rFonts w:ascii="Times New Roman" w:hAnsi="Times New Roman" w:cs="Times New Roman"/>
          <w:sz w:val="24"/>
          <w:szCs w:val="24"/>
        </w:rPr>
        <w:t>.</w:t>
      </w:r>
    </w:p>
    <w:p w:rsidR="00043FBE" w:rsidRPr="00323763" w:rsidRDefault="004344D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vita sacramentale alimenta, sostiene e accresce </w:t>
      </w:r>
      <w:r w:rsidR="00803AF5" w:rsidRPr="00323763">
        <w:rPr>
          <w:rFonts w:ascii="Times New Roman" w:hAnsi="Times New Roman" w:cs="Times New Roman"/>
          <w:sz w:val="24"/>
          <w:szCs w:val="24"/>
        </w:rPr>
        <w:t xml:space="preserve">la fedeltà alla vita religiosa (114,3), in particolare </w:t>
      </w:r>
      <w:r w:rsidRPr="00323763">
        <w:rPr>
          <w:rFonts w:ascii="Times New Roman" w:hAnsi="Times New Roman" w:cs="Times New Roman"/>
          <w:sz w:val="24"/>
          <w:szCs w:val="24"/>
        </w:rPr>
        <w:t>la castità consacrata (171,2)</w:t>
      </w:r>
      <w:r w:rsidR="009B4CD2" w:rsidRPr="00323763">
        <w:rPr>
          <w:rFonts w:ascii="Times New Roman" w:hAnsi="Times New Roman" w:cs="Times New Roman"/>
          <w:sz w:val="24"/>
          <w:szCs w:val="24"/>
        </w:rPr>
        <w:t>. Perciò</w:t>
      </w:r>
      <w:r w:rsidR="00BE31F9" w:rsidRPr="00323763">
        <w:rPr>
          <w:rFonts w:ascii="Times New Roman" w:hAnsi="Times New Roman" w:cs="Times New Roman"/>
          <w:sz w:val="24"/>
          <w:szCs w:val="24"/>
        </w:rPr>
        <w:t xml:space="preserve"> viene raccomandata in modo più intenso </w:t>
      </w:r>
      <w:r w:rsidR="00043FBE" w:rsidRPr="00323763">
        <w:rPr>
          <w:rFonts w:ascii="Times New Roman" w:hAnsi="Times New Roman" w:cs="Times New Roman"/>
          <w:sz w:val="24"/>
          <w:szCs w:val="24"/>
        </w:rPr>
        <w:t xml:space="preserve">in preparazione alla professione perpetua </w:t>
      </w:r>
      <w:r w:rsidR="00BE31F9" w:rsidRPr="00323763">
        <w:rPr>
          <w:rFonts w:ascii="Times New Roman" w:hAnsi="Times New Roman" w:cs="Times New Roman"/>
          <w:sz w:val="24"/>
          <w:szCs w:val="24"/>
        </w:rPr>
        <w:t>(</w:t>
      </w:r>
      <w:r w:rsidR="00043FBE" w:rsidRPr="00323763">
        <w:rPr>
          <w:rFonts w:ascii="Times New Roman" w:hAnsi="Times New Roman" w:cs="Times New Roman"/>
          <w:sz w:val="24"/>
          <w:szCs w:val="24"/>
        </w:rPr>
        <w:t>33,6</w:t>
      </w:r>
      <w:r w:rsidR="009B4CD2" w:rsidRPr="00323763">
        <w:rPr>
          <w:rFonts w:ascii="Times New Roman" w:hAnsi="Times New Roman" w:cs="Times New Roman"/>
          <w:sz w:val="24"/>
          <w:szCs w:val="24"/>
        </w:rPr>
        <w:t>), e ai guardiani si fa obbligo di curare che i frati vi siano fedeli (114,7).</w:t>
      </w:r>
    </w:p>
    <w:p w:rsidR="00BC37F2" w:rsidRPr="00323763" w:rsidRDefault="00BC37F2" w:rsidP="00D20191">
      <w:pPr>
        <w:spacing w:after="0"/>
        <w:ind w:firstLine="567"/>
        <w:jc w:val="both"/>
        <w:rPr>
          <w:rFonts w:ascii="Times New Roman" w:hAnsi="Times New Roman" w:cs="Times New Roman"/>
          <w:sz w:val="24"/>
          <w:szCs w:val="24"/>
        </w:rPr>
      </w:pPr>
    </w:p>
    <w:p w:rsidR="00DC5C63" w:rsidRPr="00323763" w:rsidRDefault="009B4CD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4.1. Pass</w:t>
      </w:r>
      <w:r w:rsidR="006269FF" w:rsidRPr="00323763">
        <w:rPr>
          <w:rFonts w:ascii="Times New Roman" w:hAnsi="Times New Roman" w:cs="Times New Roman"/>
          <w:sz w:val="24"/>
          <w:szCs w:val="24"/>
        </w:rPr>
        <w:t>iamo</w:t>
      </w:r>
      <w:r w:rsidRPr="00323763">
        <w:rPr>
          <w:rFonts w:ascii="Times New Roman" w:hAnsi="Times New Roman" w:cs="Times New Roman"/>
          <w:sz w:val="24"/>
          <w:szCs w:val="24"/>
        </w:rPr>
        <w:t xml:space="preserve"> ad un esame particolare, </w:t>
      </w:r>
      <w:r w:rsidR="006269FF" w:rsidRPr="00323763">
        <w:rPr>
          <w:rFonts w:ascii="Times New Roman" w:hAnsi="Times New Roman" w:cs="Times New Roman"/>
          <w:sz w:val="24"/>
          <w:szCs w:val="24"/>
        </w:rPr>
        <w:t>cominciando</w:t>
      </w:r>
      <w:r w:rsidR="00BE31F9" w:rsidRPr="00323763">
        <w:rPr>
          <w:rFonts w:ascii="Times New Roman" w:hAnsi="Times New Roman" w:cs="Times New Roman"/>
          <w:sz w:val="24"/>
          <w:szCs w:val="24"/>
        </w:rPr>
        <w:t xml:space="preserve"> dal </w:t>
      </w:r>
      <w:r w:rsidR="00BE31F9" w:rsidRPr="00323763">
        <w:rPr>
          <w:rFonts w:ascii="Times New Roman" w:hAnsi="Times New Roman" w:cs="Times New Roman"/>
          <w:i/>
          <w:sz w:val="24"/>
          <w:szCs w:val="24"/>
        </w:rPr>
        <w:t>battesimo</w:t>
      </w:r>
      <w:r w:rsidR="00BE31F9" w:rsidRPr="00323763">
        <w:rPr>
          <w:rFonts w:ascii="Times New Roman" w:hAnsi="Times New Roman" w:cs="Times New Roman"/>
          <w:sz w:val="24"/>
          <w:szCs w:val="24"/>
        </w:rPr>
        <w:t xml:space="preserve">. In </w:t>
      </w:r>
      <w:r w:rsidR="006269FF" w:rsidRPr="00323763">
        <w:rPr>
          <w:rFonts w:ascii="Times New Roman" w:hAnsi="Times New Roman" w:cs="Times New Roman"/>
          <w:sz w:val="24"/>
          <w:szCs w:val="24"/>
        </w:rPr>
        <w:t>questo sacramento</w:t>
      </w:r>
      <w:r w:rsidR="00BE31F9" w:rsidRPr="00323763">
        <w:rPr>
          <w:rFonts w:ascii="Times New Roman" w:hAnsi="Times New Roman" w:cs="Times New Roman"/>
          <w:sz w:val="24"/>
          <w:szCs w:val="24"/>
        </w:rPr>
        <w:t xml:space="preserve"> </w:t>
      </w:r>
      <w:r w:rsidR="00C362F7" w:rsidRPr="00323763">
        <w:rPr>
          <w:rFonts w:ascii="Times New Roman" w:hAnsi="Times New Roman" w:cs="Times New Roman"/>
          <w:sz w:val="24"/>
          <w:szCs w:val="24"/>
        </w:rPr>
        <w:t>è radicata la chiamata alla perfezione della carità, rivolta a tutti gli uomini (16,1</w:t>
      </w:r>
      <w:r w:rsidR="00BE31F9" w:rsidRPr="00323763">
        <w:rPr>
          <w:rFonts w:ascii="Times New Roman" w:hAnsi="Times New Roman" w:cs="Times New Roman"/>
          <w:sz w:val="24"/>
          <w:szCs w:val="24"/>
        </w:rPr>
        <w:t xml:space="preserve">). </w:t>
      </w:r>
      <w:r w:rsidR="006269FF" w:rsidRPr="00323763">
        <w:rPr>
          <w:rFonts w:ascii="Times New Roman" w:hAnsi="Times New Roman" w:cs="Times New Roman"/>
          <w:sz w:val="24"/>
          <w:szCs w:val="24"/>
        </w:rPr>
        <w:t>Esso d</w:t>
      </w:r>
      <w:r w:rsidR="00BE31F9" w:rsidRPr="00323763">
        <w:rPr>
          <w:rFonts w:ascii="Times New Roman" w:hAnsi="Times New Roman" w:cs="Times New Roman"/>
          <w:sz w:val="24"/>
          <w:szCs w:val="24"/>
        </w:rPr>
        <w:t>à inizio alla conversione in nuova creatura (109,2)</w:t>
      </w:r>
      <w:r w:rsidR="00077AAA" w:rsidRPr="00323763">
        <w:rPr>
          <w:rFonts w:ascii="Times New Roman" w:hAnsi="Times New Roman" w:cs="Times New Roman"/>
          <w:sz w:val="24"/>
          <w:szCs w:val="24"/>
        </w:rPr>
        <w:t>,</w:t>
      </w:r>
      <w:r w:rsidR="00BE31F9" w:rsidRPr="00323763">
        <w:rPr>
          <w:rFonts w:ascii="Times New Roman" w:hAnsi="Times New Roman" w:cs="Times New Roman"/>
          <w:sz w:val="24"/>
          <w:szCs w:val="24"/>
        </w:rPr>
        <w:t xml:space="preserve"> c</w:t>
      </w:r>
      <w:r w:rsidR="002772FB" w:rsidRPr="00323763">
        <w:rPr>
          <w:rFonts w:ascii="Times New Roman" w:hAnsi="Times New Roman" w:cs="Times New Roman"/>
          <w:sz w:val="24"/>
          <w:szCs w:val="24"/>
        </w:rPr>
        <w:t>onsa</w:t>
      </w:r>
      <w:r w:rsidR="00FB4C36" w:rsidRPr="00323763">
        <w:rPr>
          <w:rFonts w:ascii="Times New Roman" w:hAnsi="Times New Roman" w:cs="Times New Roman"/>
          <w:sz w:val="24"/>
          <w:szCs w:val="24"/>
        </w:rPr>
        <w:t>c</w:t>
      </w:r>
      <w:r w:rsidR="002772FB" w:rsidRPr="00323763">
        <w:rPr>
          <w:rFonts w:ascii="Times New Roman" w:hAnsi="Times New Roman" w:cs="Times New Roman"/>
          <w:sz w:val="24"/>
          <w:szCs w:val="24"/>
        </w:rPr>
        <w:t xml:space="preserve">ra al servizio di Dio </w:t>
      </w:r>
      <w:r w:rsidR="00BE31F9" w:rsidRPr="00323763">
        <w:rPr>
          <w:rFonts w:ascii="Times New Roman" w:hAnsi="Times New Roman" w:cs="Times New Roman"/>
          <w:sz w:val="24"/>
          <w:szCs w:val="24"/>
        </w:rPr>
        <w:t>(</w:t>
      </w:r>
      <w:r w:rsidR="002772FB" w:rsidRPr="00323763">
        <w:rPr>
          <w:rFonts w:ascii="Times New Roman" w:hAnsi="Times New Roman" w:cs="Times New Roman"/>
          <w:sz w:val="24"/>
          <w:szCs w:val="24"/>
        </w:rPr>
        <w:t>47,1</w:t>
      </w:r>
      <w:r w:rsidR="00BE31F9" w:rsidRPr="00323763">
        <w:rPr>
          <w:rFonts w:ascii="Times New Roman" w:hAnsi="Times New Roman" w:cs="Times New Roman"/>
          <w:sz w:val="24"/>
          <w:szCs w:val="24"/>
        </w:rPr>
        <w:t>)</w:t>
      </w:r>
      <w:r w:rsidR="00077AAA" w:rsidRPr="00323763">
        <w:rPr>
          <w:rFonts w:ascii="Times New Roman" w:hAnsi="Times New Roman" w:cs="Times New Roman"/>
          <w:sz w:val="24"/>
          <w:szCs w:val="24"/>
        </w:rPr>
        <w:t>, chiama tutti indistintamente ad evangelizzare (175,2)</w:t>
      </w:r>
      <w:r w:rsidR="00BE31F9" w:rsidRPr="00323763">
        <w:rPr>
          <w:rFonts w:ascii="Times New Roman" w:hAnsi="Times New Roman" w:cs="Times New Roman"/>
          <w:sz w:val="24"/>
          <w:szCs w:val="24"/>
        </w:rPr>
        <w:t xml:space="preserve">. Nella grazia del battesimo si radica la </w:t>
      </w:r>
      <w:r w:rsidR="00155F50" w:rsidRPr="00323763">
        <w:rPr>
          <w:rFonts w:ascii="Times New Roman" w:hAnsi="Times New Roman" w:cs="Times New Roman"/>
          <w:sz w:val="24"/>
          <w:szCs w:val="24"/>
        </w:rPr>
        <w:t>consacrazione religiosa</w:t>
      </w:r>
      <w:r w:rsidR="00077AAA" w:rsidRPr="00323763">
        <w:rPr>
          <w:rFonts w:ascii="Times New Roman" w:hAnsi="Times New Roman" w:cs="Times New Roman"/>
          <w:sz w:val="24"/>
          <w:szCs w:val="24"/>
        </w:rPr>
        <w:t xml:space="preserve">, che ha lo scopo di raccoglierne </w:t>
      </w:r>
      <w:r w:rsidR="00155F50" w:rsidRPr="00323763">
        <w:rPr>
          <w:rFonts w:ascii="Times New Roman" w:hAnsi="Times New Roman" w:cs="Times New Roman"/>
          <w:sz w:val="24"/>
          <w:szCs w:val="24"/>
        </w:rPr>
        <w:t xml:space="preserve">frutti più abbondanti </w:t>
      </w:r>
      <w:r w:rsidR="00077AAA" w:rsidRPr="00323763">
        <w:rPr>
          <w:rFonts w:ascii="Times New Roman" w:hAnsi="Times New Roman" w:cs="Times New Roman"/>
          <w:sz w:val="24"/>
          <w:szCs w:val="24"/>
        </w:rPr>
        <w:t>(</w:t>
      </w:r>
      <w:r w:rsidR="00385F78" w:rsidRPr="00323763">
        <w:rPr>
          <w:rFonts w:ascii="Times New Roman" w:hAnsi="Times New Roman" w:cs="Times New Roman"/>
          <w:sz w:val="24"/>
          <w:szCs w:val="24"/>
        </w:rPr>
        <w:t>33,3</w:t>
      </w:r>
      <w:r w:rsidR="00077AAA" w:rsidRPr="00323763">
        <w:rPr>
          <w:rFonts w:ascii="Times New Roman" w:hAnsi="Times New Roman" w:cs="Times New Roman"/>
          <w:sz w:val="24"/>
          <w:szCs w:val="24"/>
        </w:rPr>
        <w:t>). Coerentemente</w:t>
      </w:r>
      <w:r w:rsidR="006269FF" w:rsidRPr="00323763">
        <w:rPr>
          <w:rFonts w:ascii="Times New Roman" w:hAnsi="Times New Roman" w:cs="Times New Roman"/>
          <w:sz w:val="24"/>
          <w:szCs w:val="24"/>
        </w:rPr>
        <w:t>,</w:t>
      </w:r>
      <w:r w:rsidR="00077AAA" w:rsidRPr="00323763">
        <w:rPr>
          <w:rFonts w:ascii="Times New Roman" w:hAnsi="Times New Roman" w:cs="Times New Roman"/>
          <w:sz w:val="24"/>
          <w:szCs w:val="24"/>
        </w:rPr>
        <w:t xml:space="preserve"> il nome di battesimo va di norma mantenuto </w:t>
      </w:r>
      <w:r w:rsidR="00DC5C63" w:rsidRPr="00323763">
        <w:rPr>
          <w:rFonts w:ascii="Times New Roman" w:hAnsi="Times New Roman" w:cs="Times New Roman"/>
          <w:sz w:val="24"/>
          <w:szCs w:val="24"/>
        </w:rPr>
        <w:t>da chi entra nell</w:t>
      </w:r>
      <w:r w:rsidR="00E7774B" w:rsidRPr="00323763">
        <w:rPr>
          <w:rFonts w:ascii="Times New Roman" w:hAnsi="Times New Roman" w:cs="Times New Roman"/>
          <w:sz w:val="24"/>
          <w:szCs w:val="24"/>
        </w:rPr>
        <w:t>’</w:t>
      </w:r>
      <w:r w:rsidR="00DC5C63" w:rsidRPr="00323763">
        <w:rPr>
          <w:rFonts w:ascii="Times New Roman" w:hAnsi="Times New Roman" w:cs="Times New Roman"/>
          <w:sz w:val="24"/>
          <w:szCs w:val="24"/>
        </w:rPr>
        <w:t xml:space="preserve">Ordine </w:t>
      </w:r>
      <w:r w:rsidR="00077AAA" w:rsidRPr="00323763">
        <w:rPr>
          <w:rFonts w:ascii="Times New Roman" w:hAnsi="Times New Roman" w:cs="Times New Roman"/>
          <w:sz w:val="24"/>
          <w:szCs w:val="24"/>
        </w:rPr>
        <w:t>(</w:t>
      </w:r>
      <w:r w:rsidR="00DC5C63" w:rsidRPr="00323763">
        <w:rPr>
          <w:rFonts w:ascii="Times New Roman" w:hAnsi="Times New Roman" w:cs="Times New Roman"/>
          <w:sz w:val="24"/>
          <w:szCs w:val="24"/>
        </w:rPr>
        <w:t>OG 2/12</w:t>
      </w:r>
      <w:r w:rsidR="00077AAA" w:rsidRPr="00323763">
        <w:rPr>
          <w:rFonts w:ascii="Times New Roman" w:hAnsi="Times New Roman" w:cs="Times New Roman"/>
          <w:sz w:val="24"/>
          <w:szCs w:val="24"/>
        </w:rPr>
        <w:t>).</w:t>
      </w:r>
    </w:p>
    <w:p w:rsidR="001A7BAA" w:rsidRPr="00323763" w:rsidRDefault="001A7BAA" w:rsidP="00D20191">
      <w:pPr>
        <w:spacing w:after="0"/>
        <w:ind w:firstLine="567"/>
        <w:jc w:val="both"/>
        <w:rPr>
          <w:rFonts w:ascii="Times New Roman" w:hAnsi="Times New Roman" w:cs="Times New Roman"/>
          <w:sz w:val="24"/>
          <w:szCs w:val="24"/>
        </w:rPr>
      </w:pPr>
    </w:p>
    <w:p w:rsidR="00077AAA" w:rsidRPr="00323763" w:rsidRDefault="009B4CD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4.2. </w:t>
      </w:r>
      <w:r w:rsidR="00077AAA" w:rsidRPr="00323763">
        <w:rPr>
          <w:rFonts w:ascii="Times New Roman" w:hAnsi="Times New Roman" w:cs="Times New Roman"/>
          <w:sz w:val="24"/>
          <w:szCs w:val="24"/>
        </w:rPr>
        <w:t xml:space="preserve">Il sacramento della </w:t>
      </w:r>
      <w:r w:rsidR="00077AAA" w:rsidRPr="00323763">
        <w:rPr>
          <w:rFonts w:ascii="Times New Roman" w:hAnsi="Times New Roman" w:cs="Times New Roman"/>
          <w:i/>
          <w:sz w:val="24"/>
          <w:szCs w:val="24"/>
        </w:rPr>
        <w:t xml:space="preserve">confermazione </w:t>
      </w:r>
      <w:r w:rsidR="00077AAA" w:rsidRPr="00323763">
        <w:rPr>
          <w:rFonts w:ascii="Times New Roman" w:hAnsi="Times New Roman" w:cs="Times New Roman"/>
          <w:sz w:val="24"/>
          <w:szCs w:val="24"/>
        </w:rPr>
        <w:t>non compare mai nel testo costituzionale.</w:t>
      </w:r>
    </w:p>
    <w:p w:rsidR="001A7BAA" w:rsidRPr="00323763" w:rsidRDefault="001A7BAA" w:rsidP="00D20191">
      <w:pPr>
        <w:spacing w:after="0"/>
        <w:ind w:firstLine="567"/>
        <w:jc w:val="both"/>
        <w:rPr>
          <w:rFonts w:ascii="Times New Roman" w:hAnsi="Times New Roman" w:cs="Times New Roman"/>
          <w:sz w:val="24"/>
          <w:szCs w:val="24"/>
        </w:rPr>
      </w:pPr>
    </w:p>
    <w:p w:rsidR="00077AAA" w:rsidRPr="00323763" w:rsidRDefault="009B4CD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4.3. </w:t>
      </w:r>
      <w:r w:rsidR="00077AAA"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077AAA" w:rsidRPr="00323763">
        <w:rPr>
          <w:rFonts w:ascii="Times New Roman" w:hAnsi="Times New Roman" w:cs="Times New Roman"/>
          <w:i/>
          <w:sz w:val="24"/>
          <w:szCs w:val="24"/>
        </w:rPr>
        <w:t>eucaristia</w:t>
      </w:r>
      <w:r w:rsidR="007E7683" w:rsidRPr="00323763">
        <w:rPr>
          <w:rStyle w:val="Rimandonotaapidipagina"/>
          <w:rFonts w:ascii="Times New Roman" w:hAnsi="Times New Roman" w:cs="Times New Roman"/>
          <w:sz w:val="24"/>
          <w:szCs w:val="24"/>
        </w:rPr>
        <w:footnoteReference w:id="29"/>
      </w:r>
      <w:r w:rsidR="00077AAA" w:rsidRPr="00323763">
        <w:rPr>
          <w:rFonts w:ascii="Times New Roman" w:hAnsi="Times New Roman" w:cs="Times New Roman"/>
          <w:sz w:val="24"/>
          <w:szCs w:val="24"/>
        </w:rPr>
        <w:t xml:space="preserve"> </w:t>
      </w:r>
      <w:r w:rsidR="00CF0743" w:rsidRPr="00323763">
        <w:rPr>
          <w:rFonts w:ascii="Times New Roman" w:hAnsi="Times New Roman" w:cs="Times New Roman"/>
          <w:sz w:val="24"/>
          <w:szCs w:val="24"/>
        </w:rPr>
        <w:t>è il sacramento che riceve una trattazione più abbondante.</w:t>
      </w:r>
      <w:r w:rsidR="0042512A" w:rsidRPr="00323763">
        <w:rPr>
          <w:rFonts w:ascii="Times New Roman" w:hAnsi="Times New Roman" w:cs="Times New Roman"/>
          <w:sz w:val="24"/>
          <w:szCs w:val="24"/>
        </w:rPr>
        <w:t xml:space="preserve"> </w:t>
      </w:r>
      <w:r w:rsidR="00187335" w:rsidRPr="00323763">
        <w:rPr>
          <w:rFonts w:ascii="Times New Roman" w:hAnsi="Times New Roman" w:cs="Times New Roman"/>
          <w:sz w:val="24"/>
          <w:szCs w:val="24"/>
        </w:rPr>
        <w:t>Essa è infatti «fonte della vita ecclesiale e radice, cardine e cuore della vita fraterna» (48,1)</w:t>
      </w:r>
      <w:r w:rsidR="009E74F7" w:rsidRPr="00323763">
        <w:rPr>
          <w:rFonts w:ascii="Times New Roman" w:hAnsi="Times New Roman" w:cs="Times New Roman"/>
          <w:sz w:val="24"/>
          <w:szCs w:val="24"/>
        </w:rPr>
        <w:t>, e nell</w:t>
      </w:r>
      <w:r w:rsidR="00E7774B" w:rsidRPr="00323763">
        <w:rPr>
          <w:rFonts w:ascii="Times New Roman" w:hAnsi="Times New Roman" w:cs="Times New Roman"/>
          <w:sz w:val="24"/>
          <w:szCs w:val="24"/>
        </w:rPr>
        <w:t>’</w:t>
      </w:r>
      <w:r w:rsidR="009E74F7" w:rsidRPr="00323763">
        <w:rPr>
          <w:rFonts w:ascii="Times New Roman" w:hAnsi="Times New Roman" w:cs="Times New Roman"/>
          <w:sz w:val="24"/>
          <w:szCs w:val="24"/>
        </w:rPr>
        <w:t>Eucaristia si centra la vita cristiana da alimentare nei fedeli (151,3).</w:t>
      </w:r>
    </w:p>
    <w:p w:rsidR="00DB3B9C" w:rsidRPr="00323763" w:rsidRDefault="00DB3B9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w:t>
      </w:r>
      <w:r w:rsidR="00CF0DDA" w:rsidRPr="00323763">
        <w:rPr>
          <w:rFonts w:ascii="Times New Roman" w:hAnsi="Times New Roman" w:cs="Times New Roman"/>
          <w:sz w:val="24"/>
          <w:szCs w:val="24"/>
        </w:rPr>
        <w:t xml:space="preserve">sua </w:t>
      </w:r>
      <w:r w:rsidRPr="00323763">
        <w:rPr>
          <w:rFonts w:ascii="Times New Roman" w:hAnsi="Times New Roman" w:cs="Times New Roman"/>
          <w:sz w:val="24"/>
          <w:szCs w:val="24"/>
        </w:rPr>
        <w:t>celebrazione</w:t>
      </w:r>
      <w:r w:rsidR="00CF0DDA" w:rsidRPr="00323763">
        <w:rPr>
          <w:rFonts w:ascii="Times New Roman" w:hAnsi="Times New Roman" w:cs="Times New Roman"/>
          <w:sz w:val="24"/>
          <w:szCs w:val="24"/>
        </w:rPr>
        <w:t xml:space="preserve"> è partecipazione al mistero pasquale (2,2). In essa si perpetua l</w:t>
      </w:r>
      <w:r w:rsidR="00E7774B" w:rsidRPr="00323763">
        <w:rPr>
          <w:rFonts w:ascii="Times New Roman" w:hAnsi="Times New Roman" w:cs="Times New Roman"/>
          <w:sz w:val="24"/>
          <w:szCs w:val="24"/>
        </w:rPr>
        <w:t>’</w:t>
      </w:r>
      <w:r w:rsidR="00CF0DDA" w:rsidRPr="00323763">
        <w:rPr>
          <w:rFonts w:ascii="Times New Roman" w:hAnsi="Times New Roman" w:cs="Times New Roman"/>
          <w:sz w:val="24"/>
          <w:szCs w:val="24"/>
        </w:rPr>
        <w:t>annientamento, di Cristo, iniziato nel presepe e nella croce, poiché in essa «ogni giorno Egli si umilia, venendo a noi in apparenza umile» (14,1). Al contempo nell</w:t>
      </w:r>
      <w:r w:rsidR="00E7774B" w:rsidRPr="00323763">
        <w:rPr>
          <w:rFonts w:ascii="Times New Roman" w:hAnsi="Times New Roman" w:cs="Times New Roman"/>
          <w:sz w:val="24"/>
          <w:szCs w:val="24"/>
        </w:rPr>
        <w:t>’</w:t>
      </w:r>
      <w:r w:rsidR="00CF0DDA" w:rsidRPr="00323763">
        <w:rPr>
          <w:rFonts w:ascii="Times New Roman" w:hAnsi="Times New Roman" w:cs="Times New Roman"/>
          <w:sz w:val="24"/>
          <w:szCs w:val="24"/>
        </w:rPr>
        <w:t>eucaristia si pregusta la gloria della risurrezione di Cristo, nell</w:t>
      </w:r>
      <w:r w:rsidR="00E7774B" w:rsidRPr="00323763">
        <w:rPr>
          <w:rFonts w:ascii="Times New Roman" w:hAnsi="Times New Roman" w:cs="Times New Roman"/>
          <w:sz w:val="24"/>
          <w:szCs w:val="24"/>
        </w:rPr>
        <w:t>’</w:t>
      </w:r>
      <w:r w:rsidR="00CF0DDA" w:rsidRPr="00323763">
        <w:rPr>
          <w:rFonts w:ascii="Times New Roman" w:hAnsi="Times New Roman" w:cs="Times New Roman"/>
          <w:sz w:val="24"/>
          <w:szCs w:val="24"/>
        </w:rPr>
        <w:t>attesa della sua venuta (2,2)</w:t>
      </w:r>
      <w:r w:rsidR="006506BC" w:rsidRPr="00323763">
        <w:rPr>
          <w:rFonts w:ascii="Times New Roman" w:hAnsi="Times New Roman" w:cs="Times New Roman"/>
          <w:sz w:val="24"/>
          <w:szCs w:val="24"/>
        </w:rPr>
        <w:t>.</w:t>
      </w:r>
    </w:p>
    <w:p w:rsidR="00F52A2B" w:rsidRPr="00323763" w:rsidRDefault="006506B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In essa si ripresenta il </w:t>
      </w:r>
      <w:r w:rsidRPr="00323763">
        <w:rPr>
          <w:rFonts w:ascii="Times New Roman" w:hAnsi="Times New Roman" w:cs="Times New Roman"/>
          <w:i/>
          <w:sz w:val="24"/>
          <w:szCs w:val="24"/>
        </w:rPr>
        <w:t>sacrificio</w:t>
      </w:r>
      <w:r w:rsidRPr="00323763">
        <w:rPr>
          <w:rFonts w:ascii="Times New Roman" w:hAnsi="Times New Roman" w:cs="Times New Roman"/>
          <w:sz w:val="24"/>
          <w:szCs w:val="24"/>
        </w:rPr>
        <w:t xml:space="preserve"> di Cristo (80,4), che si offre al Padre, intercedendo per i fratelli </w:t>
      </w:r>
      <w:r w:rsidR="000B475E" w:rsidRPr="00323763">
        <w:rPr>
          <w:rFonts w:ascii="Times New Roman" w:hAnsi="Times New Roman" w:cs="Times New Roman"/>
          <w:sz w:val="24"/>
          <w:szCs w:val="24"/>
        </w:rPr>
        <w:t>(50,1), ma anche donandosi interamente ai fratelli (48,1)</w:t>
      </w:r>
      <w:r w:rsidR="00101A12" w:rsidRPr="00323763">
        <w:rPr>
          <w:rFonts w:ascii="Times New Roman" w:hAnsi="Times New Roman" w:cs="Times New Roman"/>
          <w:sz w:val="24"/>
          <w:szCs w:val="24"/>
        </w:rPr>
        <w:t xml:space="preserve">. </w:t>
      </w:r>
      <w:r w:rsidR="00187335" w:rsidRPr="00323763">
        <w:rPr>
          <w:rFonts w:ascii="Times New Roman" w:hAnsi="Times New Roman" w:cs="Times New Roman"/>
          <w:sz w:val="24"/>
          <w:szCs w:val="24"/>
        </w:rPr>
        <w:t>Occorre perciò parteciparvi con piena consapevolezza e attivamente</w:t>
      </w:r>
      <w:r w:rsidR="000B475E" w:rsidRPr="00323763">
        <w:rPr>
          <w:rFonts w:ascii="Times New Roman" w:hAnsi="Times New Roman" w:cs="Times New Roman"/>
          <w:sz w:val="24"/>
          <w:szCs w:val="24"/>
        </w:rPr>
        <w:t>,</w:t>
      </w:r>
      <w:r w:rsidR="00187335" w:rsidRPr="00323763">
        <w:rPr>
          <w:rFonts w:ascii="Times New Roman" w:hAnsi="Times New Roman" w:cs="Times New Roman"/>
          <w:sz w:val="24"/>
          <w:szCs w:val="24"/>
        </w:rPr>
        <w:t xml:space="preserve"> «nulla ritenendo di noi stessi, affinché ci accolga totalmente Colui che totalmente a noi si offre» (48,1</w:t>
      </w:r>
      <w:r w:rsidR="000B475E" w:rsidRPr="00323763">
        <w:rPr>
          <w:rFonts w:ascii="Times New Roman" w:hAnsi="Times New Roman" w:cs="Times New Roman"/>
          <w:sz w:val="24"/>
          <w:szCs w:val="24"/>
        </w:rPr>
        <w:t xml:space="preserve">), </w:t>
      </w:r>
      <w:r w:rsidR="000F6793" w:rsidRPr="00323763">
        <w:rPr>
          <w:rFonts w:ascii="Times New Roman" w:hAnsi="Times New Roman" w:cs="Times New Roman"/>
          <w:sz w:val="24"/>
          <w:szCs w:val="24"/>
        </w:rPr>
        <w:t>offre</w:t>
      </w:r>
      <w:r w:rsidR="000B475E" w:rsidRPr="00323763">
        <w:rPr>
          <w:rFonts w:ascii="Times New Roman" w:hAnsi="Times New Roman" w:cs="Times New Roman"/>
          <w:sz w:val="24"/>
          <w:szCs w:val="24"/>
        </w:rPr>
        <w:t>ndo</w:t>
      </w:r>
      <w:r w:rsidR="000F6793" w:rsidRPr="00323763">
        <w:rPr>
          <w:rFonts w:ascii="Times New Roman" w:hAnsi="Times New Roman" w:cs="Times New Roman"/>
          <w:sz w:val="24"/>
          <w:szCs w:val="24"/>
        </w:rPr>
        <w:t xml:space="preserve"> al Padre la fatica e il frutto del lavoro quotidiano </w:t>
      </w:r>
      <w:r w:rsidR="000B475E" w:rsidRPr="00323763">
        <w:rPr>
          <w:rFonts w:ascii="Times New Roman" w:hAnsi="Times New Roman" w:cs="Times New Roman"/>
          <w:sz w:val="24"/>
          <w:szCs w:val="24"/>
        </w:rPr>
        <w:t>(</w:t>
      </w:r>
      <w:r w:rsidR="000F6793" w:rsidRPr="00323763">
        <w:rPr>
          <w:rFonts w:ascii="Times New Roman" w:hAnsi="Times New Roman" w:cs="Times New Roman"/>
          <w:sz w:val="24"/>
          <w:szCs w:val="24"/>
        </w:rPr>
        <w:t>80,4</w:t>
      </w:r>
      <w:r w:rsidR="000B475E" w:rsidRPr="00323763">
        <w:rPr>
          <w:rFonts w:ascii="Times New Roman" w:hAnsi="Times New Roman" w:cs="Times New Roman"/>
          <w:sz w:val="24"/>
          <w:szCs w:val="24"/>
        </w:rPr>
        <w:t xml:space="preserve">), intercedendo </w:t>
      </w:r>
      <w:r w:rsidR="00F52A2B" w:rsidRPr="00323763">
        <w:rPr>
          <w:rFonts w:ascii="Times New Roman" w:hAnsi="Times New Roman" w:cs="Times New Roman"/>
          <w:sz w:val="24"/>
          <w:szCs w:val="24"/>
        </w:rPr>
        <w:t xml:space="preserve">per i defunti </w:t>
      </w:r>
      <w:r w:rsidR="000B475E" w:rsidRPr="00323763">
        <w:rPr>
          <w:rFonts w:ascii="Times New Roman" w:hAnsi="Times New Roman" w:cs="Times New Roman"/>
          <w:sz w:val="24"/>
          <w:szCs w:val="24"/>
        </w:rPr>
        <w:t>(</w:t>
      </w:r>
      <w:r w:rsidR="00F52A2B" w:rsidRPr="00323763">
        <w:rPr>
          <w:rFonts w:ascii="Times New Roman" w:hAnsi="Times New Roman" w:cs="Times New Roman"/>
          <w:sz w:val="24"/>
          <w:szCs w:val="24"/>
        </w:rPr>
        <w:t>51,2</w:t>
      </w:r>
      <w:r w:rsidR="000B475E" w:rsidRPr="00323763">
        <w:rPr>
          <w:rFonts w:ascii="Times New Roman" w:hAnsi="Times New Roman" w:cs="Times New Roman"/>
          <w:sz w:val="24"/>
          <w:szCs w:val="24"/>
        </w:rPr>
        <w:t>).</w:t>
      </w:r>
    </w:p>
    <w:p w:rsidR="00C07436" w:rsidRPr="00323763" w:rsidRDefault="00101A1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Eucaristia è anche </w:t>
      </w:r>
      <w:r w:rsidRPr="00323763">
        <w:rPr>
          <w:rFonts w:ascii="Times New Roman" w:hAnsi="Times New Roman" w:cs="Times New Roman"/>
          <w:i/>
          <w:sz w:val="24"/>
          <w:szCs w:val="24"/>
        </w:rPr>
        <w:t>convito</w:t>
      </w:r>
      <w:r w:rsidRPr="00323763">
        <w:rPr>
          <w:rFonts w:ascii="Times New Roman" w:hAnsi="Times New Roman" w:cs="Times New Roman"/>
          <w:sz w:val="24"/>
          <w:szCs w:val="24"/>
        </w:rPr>
        <w:t xml:space="preserve">, </w:t>
      </w:r>
      <w:r w:rsidR="006506BC" w:rsidRPr="00323763">
        <w:rPr>
          <w:rFonts w:ascii="Times New Roman" w:hAnsi="Times New Roman" w:cs="Times New Roman"/>
          <w:sz w:val="24"/>
          <w:szCs w:val="24"/>
        </w:rPr>
        <w:t>la mensa necessaria per vivere la fraternità (88,8)</w:t>
      </w:r>
      <w:r w:rsidRPr="00323763">
        <w:rPr>
          <w:rFonts w:ascii="Times New Roman" w:hAnsi="Times New Roman" w:cs="Times New Roman"/>
          <w:sz w:val="24"/>
          <w:szCs w:val="24"/>
        </w:rPr>
        <w:t>, poiché nella frazione del pane eucaristico, i fedeli vengono elevati alla comunione con Cristo e vicendevole</w:t>
      </w:r>
      <w:r w:rsidR="006506BC" w:rsidRPr="00323763">
        <w:rPr>
          <w:rFonts w:ascii="Times New Roman" w:hAnsi="Times New Roman" w:cs="Times New Roman"/>
          <w:sz w:val="24"/>
          <w:szCs w:val="24"/>
        </w:rPr>
        <w:t>. La celebrazione va dunque compiuta in letizia (2,2) e</w:t>
      </w:r>
      <w:r w:rsidR="000F7AC2" w:rsidRPr="00323763">
        <w:rPr>
          <w:rFonts w:ascii="Times New Roman" w:hAnsi="Times New Roman" w:cs="Times New Roman"/>
          <w:sz w:val="24"/>
          <w:szCs w:val="24"/>
        </w:rPr>
        <w:t>,</w:t>
      </w:r>
      <w:r w:rsidR="006506BC" w:rsidRPr="00323763">
        <w:rPr>
          <w:rFonts w:ascii="Times New Roman" w:hAnsi="Times New Roman" w:cs="Times New Roman"/>
          <w:sz w:val="24"/>
          <w:szCs w:val="24"/>
        </w:rPr>
        <w:t xml:space="preserve"> per manifestare</w:t>
      </w:r>
      <w:r w:rsidR="00187335" w:rsidRPr="00323763">
        <w:rPr>
          <w:rFonts w:ascii="Times New Roman" w:hAnsi="Times New Roman" w:cs="Times New Roman"/>
          <w:sz w:val="24"/>
          <w:szCs w:val="24"/>
        </w:rPr>
        <w:t xml:space="preserve"> l</w:t>
      </w:r>
      <w:r w:rsidR="00E7774B" w:rsidRPr="00323763">
        <w:rPr>
          <w:rFonts w:ascii="Times New Roman" w:hAnsi="Times New Roman" w:cs="Times New Roman"/>
          <w:sz w:val="24"/>
          <w:szCs w:val="24"/>
        </w:rPr>
        <w:t>’</w:t>
      </w:r>
      <w:r w:rsidR="00187335" w:rsidRPr="00323763">
        <w:rPr>
          <w:rFonts w:ascii="Times New Roman" w:hAnsi="Times New Roman" w:cs="Times New Roman"/>
          <w:sz w:val="24"/>
          <w:szCs w:val="24"/>
        </w:rPr>
        <w:t>unità del sacrificio, del sacerdozio e della fraternità</w:t>
      </w:r>
      <w:r w:rsidR="006506BC" w:rsidRPr="00323763">
        <w:rPr>
          <w:rFonts w:ascii="Times New Roman" w:hAnsi="Times New Roman" w:cs="Times New Roman"/>
          <w:sz w:val="24"/>
          <w:szCs w:val="24"/>
        </w:rPr>
        <w:t>,</w:t>
      </w:r>
      <w:r w:rsidR="00187335" w:rsidRPr="00323763">
        <w:rPr>
          <w:rFonts w:ascii="Times New Roman" w:hAnsi="Times New Roman" w:cs="Times New Roman"/>
          <w:sz w:val="24"/>
          <w:szCs w:val="24"/>
        </w:rPr>
        <w:t xml:space="preserve"> viene raccomandata </w:t>
      </w:r>
      <w:r w:rsidR="00C07436" w:rsidRPr="00323763">
        <w:rPr>
          <w:rFonts w:ascii="Times New Roman" w:hAnsi="Times New Roman" w:cs="Times New Roman"/>
          <w:sz w:val="24"/>
          <w:szCs w:val="24"/>
        </w:rPr>
        <w:t>una messa della fraternità</w:t>
      </w:r>
      <w:r w:rsidR="00187335" w:rsidRPr="00323763">
        <w:rPr>
          <w:rFonts w:ascii="Times New Roman" w:hAnsi="Times New Roman" w:cs="Times New Roman"/>
          <w:sz w:val="24"/>
          <w:szCs w:val="24"/>
        </w:rPr>
        <w:t xml:space="preserve">, con la partecipazione di tutti i frati, ogni giorno o comunque </w:t>
      </w:r>
      <w:r w:rsidR="00C07436" w:rsidRPr="00323763">
        <w:rPr>
          <w:rFonts w:ascii="Times New Roman" w:hAnsi="Times New Roman" w:cs="Times New Roman"/>
          <w:sz w:val="24"/>
          <w:szCs w:val="24"/>
        </w:rPr>
        <w:t xml:space="preserve">frequentemente </w:t>
      </w:r>
      <w:r w:rsidR="006506BC" w:rsidRPr="00323763">
        <w:rPr>
          <w:rFonts w:ascii="Times New Roman" w:hAnsi="Times New Roman" w:cs="Times New Roman"/>
          <w:sz w:val="24"/>
          <w:szCs w:val="24"/>
        </w:rPr>
        <w:t>(48,2).</w:t>
      </w:r>
      <w:r w:rsidRPr="00323763">
        <w:rPr>
          <w:rFonts w:ascii="Times New Roman" w:hAnsi="Times New Roman" w:cs="Times New Roman"/>
          <w:sz w:val="24"/>
          <w:szCs w:val="24"/>
        </w:rPr>
        <w:t xml:space="preserve"> </w:t>
      </w:r>
      <w:r w:rsidR="009E74F7" w:rsidRPr="00323763">
        <w:rPr>
          <w:rFonts w:ascii="Times New Roman" w:hAnsi="Times New Roman" w:cs="Times New Roman"/>
          <w:sz w:val="24"/>
          <w:szCs w:val="24"/>
        </w:rPr>
        <w:t>La</w:t>
      </w:r>
      <w:r w:rsidRPr="00323763">
        <w:rPr>
          <w:rFonts w:ascii="Times New Roman" w:hAnsi="Times New Roman" w:cs="Times New Roman"/>
          <w:sz w:val="24"/>
          <w:szCs w:val="24"/>
        </w:rPr>
        <w:t xml:space="preserve"> celebrazione è importante non meno </w:t>
      </w:r>
      <w:r w:rsidR="009E74F7" w:rsidRPr="00323763">
        <w:rPr>
          <w:rFonts w:ascii="Times New Roman" w:hAnsi="Times New Roman" w:cs="Times New Roman"/>
          <w:sz w:val="24"/>
          <w:szCs w:val="24"/>
        </w:rPr>
        <w:t xml:space="preserve">in quanto include </w:t>
      </w:r>
      <w:r w:rsidRPr="00323763">
        <w:rPr>
          <w:rFonts w:ascii="Times New Roman" w:hAnsi="Times New Roman" w:cs="Times New Roman"/>
          <w:sz w:val="24"/>
          <w:szCs w:val="24"/>
        </w:rPr>
        <w:t xml:space="preserve">la mensa della Parola, </w:t>
      </w:r>
      <w:r w:rsidR="009E74F7" w:rsidRPr="00323763">
        <w:rPr>
          <w:rFonts w:ascii="Times New Roman" w:hAnsi="Times New Roman" w:cs="Times New Roman"/>
          <w:sz w:val="24"/>
          <w:szCs w:val="24"/>
        </w:rPr>
        <w:t>così che l</w:t>
      </w:r>
      <w:r w:rsidR="00E7774B" w:rsidRPr="00323763">
        <w:rPr>
          <w:rFonts w:ascii="Times New Roman" w:hAnsi="Times New Roman" w:cs="Times New Roman"/>
          <w:sz w:val="24"/>
          <w:szCs w:val="24"/>
        </w:rPr>
        <w:t>’</w:t>
      </w:r>
      <w:r w:rsidR="009E74F7" w:rsidRPr="00323763">
        <w:rPr>
          <w:rFonts w:ascii="Times New Roman" w:hAnsi="Times New Roman" w:cs="Times New Roman"/>
          <w:sz w:val="24"/>
          <w:szCs w:val="24"/>
        </w:rPr>
        <w:t xml:space="preserve">ufficio del guardiano include </w:t>
      </w:r>
      <w:r w:rsidR="000F7AC2" w:rsidRPr="00323763">
        <w:rPr>
          <w:rFonts w:ascii="Times New Roman" w:hAnsi="Times New Roman" w:cs="Times New Roman"/>
          <w:sz w:val="24"/>
          <w:szCs w:val="24"/>
        </w:rPr>
        <w:t xml:space="preserve">anche </w:t>
      </w:r>
      <w:r w:rsidR="009E74F7"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9E74F7" w:rsidRPr="00323763">
        <w:rPr>
          <w:rFonts w:ascii="Times New Roman" w:hAnsi="Times New Roman" w:cs="Times New Roman"/>
          <w:sz w:val="24"/>
          <w:szCs w:val="24"/>
        </w:rPr>
        <w:t>omelia nella messa della fraternità (161,4).</w:t>
      </w:r>
    </w:p>
    <w:p w:rsidR="0042512A" w:rsidRPr="00323763" w:rsidRDefault="0042512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Il Signore </w:t>
      </w:r>
      <w:r w:rsidR="000F7AC2" w:rsidRPr="00323763">
        <w:rPr>
          <w:rFonts w:ascii="Times New Roman" w:hAnsi="Times New Roman" w:cs="Times New Roman"/>
          <w:sz w:val="24"/>
          <w:szCs w:val="24"/>
        </w:rPr>
        <w:t xml:space="preserve">Gesù </w:t>
      </w:r>
      <w:r w:rsidRPr="00323763">
        <w:rPr>
          <w:rFonts w:ascii="Times New Roman" w:hAnsi="Times New Roman" w:cs="Times New Roman"/>
          <w:sz w:val="24"/>
          <w:szCs w:val="24"/>
        </w:rPr>
        <w:t xml:space="preserve">è professato presente nelle specie consacrate, e perciò è </w:t>
      </w:r>
      <w:r w:rsidR="00B964FB" w:rsidRPr="00323763">
        <w:rPr>
          <w:rFonts w:ascii="Times New Roman" w:hAnsi="Times New Roman" w:cs="Times New Roman"/>
          <w:sz w:val="24"/>
          <w:szCs w:val="24"/>
        </w:rPr>
        <w:t>stabilito</w:t>
      </w:r>
      <w:r w:rsidRPr="00323763">
        <w:rPr>
          <w:rFonts w:ascii="Times New Roman" w:hAnsi="Times New Roman" w:cs="Times New Roman"/>
          <w:sz w:val="24"/>
          <w:szCs w:val="24"/>
        </w:rPr>
        <w:t xml:space="preserve"> che esse siano conservate «nel luogo e nel modo più degni» (48,3), e che </w:t>
      </w:r>
      <w:r w:rsidR="00B964FB" w:rsidRPr="00323763">
        <w:rPr>
          <w:rFonts w:ascii="Times New Roman" w:hAnsi="Times New Roman" w:cs="Times New Roman"/>
          <w:sz w:val="24"/>
          <w:szCs w:val="24"/>
        </w:rPr>
        <w:t>vi si sosti dinanzi in preghiera di adorazione «con fede, umile riverenza e devozione» (48,4).</w:t>
      </w:r>
    </w:p>
    <w:p w:rsidR="009E74F7" w:rsidRPr="00323763" w:rsidRDefault="0093079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Dalla</w:t>
      </w:r>
      <w:r w:rsidR="009E74F7" w:rsidRPr="00323763">
        <w:rPr>
          <w:rFonts w:ascii="Times New Roman" w:hAnsi="Times New Roman" w:cs="Times New Roman"/>
          <w:sz w:val="24"/>
          <w:szCs w:val="24"/>
        </w:rPr>
        <w:t xml:space="preserve"> fonte </w:t>
      </w:r>
      <w:r w:rsidRPr="00323763">
        <w:rPr>
          <w:rFonts w:ascii="Times New Roman" w:hAnsi="Times New Roman" w:cs="Times New Roman"/>
          <w:sz w:val="24"/>
          <w:szCs w:val="24"/>
        </w:rPr>
        <w:t xml:space="preserve">eucaristica scaturisce </w:t>
      </w:r>
      <w:r w:rsidR="009E74F7" w:rsidRPr="00323763">
        <w:rPr>
          <w:rFonts w:ascii="Times New Roman" w:hAnsi="Times New Roman" w:cs="Times New Roman"/>
          <w:sz w:val="24"/>
          <w:szCs w:val="24"/>
        </w:rPr>
        <w:t>la carità pastorale che ci spinge</w:t>
      </w:r>
      <w:r w:rsidRPr="00323763">
        <w:rPr>
          <w:rFonts w:ascii="Times New Roman" w:hAnsi="Times New Roman" w:cs="Times New Roman"/>
          <w:sz w:val="24"/>
          <w:szCs w:val="24"/>
        </w:rPr>
        <w:t xml:space="preserve"> i frati a donare </w:t>
      </w:r>
      <w:proofErr w:type="gramStart"/>
      <w:r w:rsidRPr="00323763">
        <w:rPr>
          <w:rFonts w:ascii="Times New Roman" w:hAnsi="Times New Roman" w:cs="Times New Roman"/>
          <w:sz w:val="24"/>
          <w:szCs w:val="24"/>
        </w:rPr>
        <w:t>se</w:t>
      </w:r>
      <w:proofErr w:type="gramEnd"/>
      <w:r w:rsidRPr="00323763">
        <w:rPr>
          <w:rFonts w:ascii="Times New Roman" w:hAnsi="Times New Roman" w:cs="Times New Roman"/>
          <w:sz w:val="24"/>
          <w:szCs w:val="24"/>
        </w:rPr>
        <w:t xml:space="preserve"> stessi</w:t>
      </w:r>
      <w:r w:rsidR="009E74F7" w:rsidRPr="00323763">
        <w:rPr>
          <w:rFonts w:ascii="Times New Roman" w:hAnsi="Times New Roman" w:cs="Times New Roman"/>
          <w:sz w:val="24"/>
          <w:szCs w:val="24"/>
        </w:rPr>
        <w:t xml:space="preserve"> </w:t>
      </w:r>
      <w:r w:rsidRPr="00323763">
        <w:rPr>
          <w:rFonts w:ascii="Times New Roman" w:hAnsi="Times New Roman" w:cs="Times New Roman"/>
          <w:sz w:val="24"/>
          <w:szCs w:val="24"/>
        </w:rPr>
        <w:t xml:space="preserve">nella castità (171,2) </w:t>
      </w:r>
      <w:r w:rsidR="009E74F7" w:rsidRPr="00323763">
        <w:rPr>
          <w:rFonts w:ascii="Times New Roman" w:hAnsi="Times New Roman" w:cs="Times New Roman"/>
          <w:sz w:val="24"/>
          <w:szCs w:val="24"/>
        </w:rPr>
        <w:t>per il bene del prossimo</w:t>
      </w:r>
      <w:r w:rsidRPr="00323763">
        <w:rPr>
          <w:rFonts w:ascii="Times New Roman" w:hAnsi="Times New Roman" w:cs="Times New Roman"/>
          <w:sz w:val="24"/>
          <w:szCs w:val="24"/>
        </w:rPr>
        <w:t xml:space="preserve"> (151,3).</w:t>
      </w:r>
    </w:p>
    <w:p w:rsidR="00DC5C63" w:rsidRPr="00323763" w:rsidRDefault="00DC5C63" w:rsidP="00D20191">
      <w:pPr>
        <w:spacing w:after="0"/>
        <w:ind w:firstLine="567"/>
        <w:jc w:val="both"/>
        <w:rPr>
          <w:rFonts w:ascii="Times New Roman" w:hAnsi="Times New Roman" w:cs="Times New Roman"/>
          <w:sz w:val="24"/>
          <w:szCs w:val="24"/>
        </w:rPr>
      </w:pPr>
    </w:p>
    <w:p w:rsidR="00C06231" w:rsidRPr="00323763" w:rsidRDefault="009B4CD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4.4. </w:t>
      </w:r>
      <w:r w:rsidR="001A7BAA" w:rsidRPr="00323763">
        <w:rPr>
          <w:rFonts w:ascii="Times New Roman" w:hAnsi="Times New Roman" w:cs="Times New Roman"/>
          <w:sz w:val="24"/>
          <w:szCs w:val="24"/>
        </w:rPr>
        <w:t xml:space="preserve">Il sacramento della </w:t>
      </w:r>
      <w:r w:rsidR="00B801CA" w:rsidRPr="00323763">
        <w:rPr>
          <w:rFonts w:ascii="Times New Roman" w:hAnsi="Times New Roman" w:cs="Times New Roman"/>
          <w:i/>
          <w:sz w:val="24"/>
          <w:szCs w:val="24"/>
        </w:rPr>
        <w:t>riconciliazione</w:t>
      </w:r>
      <w:r w:rsidR="00B801CA" w:rsidRPr="00323763">
        <w:rPr>
          <w:rFonts w:ascii="Times New Roman" w:hAnsi="Times New Roman" w:cs="Times New Roman"/>
          <w:sz w:val="24"/>
          <w:szCs w:val="24"/>
        </w:rPr>
        <w:t>, da stimare grandemente e frequentare assiduamente (114,2)</w:t>
      </w:r>
      <w:r w:rsidR="006821E4" w:rsidRPr="00323763">
        <w:rPr>
          <w:rFonts w:ascii="Times New Roman" w:hAnsi="Times New Roman" w:cs="Times New Roman"/>
          <w:sz w:val="24"/>
          <w:szCs w:val="24"/>
        </w:rPr>
        <w:t>,</w:t>
      </w:r>
      <w:r w:rsidR="001A7BAA" w:rsidRPr="00323763">
        <w:rPr>
          <w:rFonts w:ascii="Times New Roman" w:hAnsi="Times New Roman" w:cs="Times New Roman"/>
          <w:sz w:val="24"/>
          <w:szCs w:val="24"/>
        </w:rPr>
        <w:t xml:space="preserve"> è presentato come il luogo dove, per l</w:t>
      </w:r>
      <w:r w:rsidR="00E7774B" w:rsidRPr="00323763">
        <w:rPr>
          <w:rFonts w:ascii="Times New Roman" w:hAnsi="Times New Roman" w:cs="Times New Roman"/>
          <w:sz w:val="24"/>
          <w:szCs w:val="24"/>
        </w:rPr>
        <w:t>’</w:t>
      </w:r>
      <w:r w:rsidR="001A7BAA" w:rsidRPr="00323763">
        <w:rPr>
          <w:rFonts w:ascii="Times New Roman" w:hAnsi="Times New Roman" w:cs="Times New Roman"/>
          <w:sz w:val="24"/>
          <w:szCs w:val="24"/>
        </w:rPr>
        <w:t>opera dello Spirito Santo, «</w:t>
      </w:r>
      <w:r w:rsidR="00C06231" w:rsidRPr="00323763">
        <w:rPr>
          <w:rFonts w:ascii="Times New Roman" w:hAnsi="Times New Roman" w:cs="Times New Roman"/>
          <w:sz w:val="24"/>
          <w:szCs w:val="24"/>
        </w:rPr>
        <w:t>il quale è la remissione dei peccati</w:t>
      </w:r>
      <w:r w:rsidR="001A7BAA" w:rsidRPr="00323763">
        <w:rPr>
          <w:rFonts w:ascii="Times New Roman" w:hAnsi="Times New Roman" w:cs="Times New Roman"/>
          <w:sz w:val="24"/>
          <w:szCs w:val="24"/>
        </w:rPr>
        <w:t>», da un lato si sperimentano i benefici del mistero pasquale, dall</w:t>
      </w:r>
      <w:r w:rsidR="00E7774B" w:rsidRPr="00323763">
        <w:rPr>
          <w:rFonts w:ascii="Times New Roman" w:hAnsi="Times New Roman" w:cs="Times New Roman"/>
          <w:sz w:val="24"/>
          <w:szCs w:val="24"/>
        </w:rPr>
        <w:t>’</w:t>
      </w:r>
      <w:r w:rsidR="001A7BAA" w:rsidRPr="00323763">
        <w:rPr>
          <w:rFonts w:ascii="Times New Roman" w:hAnsi="Times New Roman" w:cs="Times New Roman"/>
          <w:sz w:val="24"/>
          <w:szCs w:val="24"/>
        </w:rPr>
        <w:t xml:space="preserve">altro si partecipa </w:t>
      </w:r>
      <w:r w:rsidR="002B368D" w:rsidRPr="00323763">
        <w:rPr>
          <w:rFonts w:ascii="Times New Roman" w:hAnsi="Times New Roman" w:cs="Times New Roman"/>
          <w:sz w:val="24"/>
          <w:szCs w:val="24"/>
        </w:rPr>
        <w:t>«</w:t>
      </w:r>
      <w:r w:rsidR="00C06231" w:rsidRPr="00323763">
        <w:rPr>
          <w:rFonts w:ascii="Times New Roman" w:hAnsi="Times New Roman" w:cs="Times New Roman"/>
          <w:sz w:val="24"/>
          <w:szCs w:val="24"/>
        </w:rPr>
        <w:t>più intimamente all</w:t>
      </w:r>
      <w:r w:rsidR="00E7774B" w:rsidRPr="00323763">
        <w:rPr>
          <w:rFonts w:ascii="Times New Roman" w:hAnsi="Times New Roman" w:cs="Times New Roman"/>
          <w:sz w:val="24"/>
          <w:szCs w:val="24"/>
        </w:rPr>
        <w:t>’</w:t>
      </w:r>
      <w:r w:rsidR="00C06231" w:rsidRPr="00323763">
        <w:rPr>
          <w:rFonts w:ascii="Times New Roman" w:hAnsi="Times New Roman" w:cs="Times New Roman"/>
          <w:sz w:val="24"/>
          <w:szCs w:val="24"/>
        </w:rPr>
        <w:t>Eucaristia e al mistero della Chiesa</w:t>
      </w:r>
      <w:r w:rsidR="002B368D" w:rsidRPr="00323763">
        <w:rPr>
          <w:rFonts w:ascii="Times New Roman" w:hAnsi="Times New Roman" w:cs="Times New Roman"/>
          <w:sz w:val="24"/>
          <w:szCs w:val="24"/>
        </w:rPr>
        <w:t xml:space="preserve">» </w:t>
      </w:r>
      <w:r w:rsidR="001A7BAA" w:rsidRPr="00323763">
        <w:rPr>
          <w:rFonts w:ascii="Times New Roman" w:hAnsi="Times New Roman" w:cs="Times New Roman"/>
          <w:sz w:val="24"/>
          <w:szCs w:val="24"/>
        </w:rPr>
        <w:t>(114,1)</w:t>
      </w:r>
      <w:r w:rsidR="002B368D" w:rsidRPr="00323763">
        <w:rPr>
          <w:rFonts w:ascii="Times New Roman" w:hAnsi="Times New Roman" w:cs="Times New Roman"/>
          <w:sz w:val="24"/>
          <w:szCs w:val="24"/>
        </w:rPr>
        <w:t>. Di esso vien sottolineata la dimensione individuale quanto quella comunitaria</w:t>
      </w:r>
      <w:r w:rsidR="00B801CA" w:rsidRPr="00323763">
        <w:rPr>
          <w:rFonts w:ascii="Times New Roman" w:hAnsi="Times New Roman" w:cs="Times New Roman"/>
          <w:sz w:val="24"/>
          <w:szCs w:val="24"/>
        </w:rPr>
        <w:t xml:space="preserve"> (114,6)</w:t>
      </w:r>
      <w:r w:rsidR="002B368D" w:rsidRPr="00323763">
        <w:rPr>
          <w:rFonts w:ascii="Times New Roman" w:hAnsi="Times New Roman" w:cs="Times New Roman"/>
          <w:sz w:val="24"/>
          <w:szCs w:val="24"/>
        </w:rPr>
        <w:t>, con lo scopo di ricostituire l</w:t>
      </w:r>
      <w:r w:rsidR="00E7774B" w:rsidRPr="00323763">
        <w:rPr>
          <w:rFonts w:ascii="Times New Roman" w:hAnsi="Times New Roman" w:cs="Times New Roman"/>
          <w:sz w:val="24"/>
          <w:szCs w:val="24"/>
        </w:rPr>
        <w:t>’</w:t>
      </w:r>
      <w:r w:rsidR="002B368D" w:rsidRPr="00323763">
        <w:rPr>
          <w:rFonts w:ascii="Times New Roman" w:hAnsi="Times New Roman" w:cs="Times New Roman"/>
          <w:sz w:val="24"/>
          <w:szCs w:val="24"/>
        </w:rPr>
        <w:t>unione con il Salvatore e l</w:t>
      </w:r>
      <w:r w:rsidR="00E7774B" w:rsidRPr="00323763">
        <w:rPr>
          <w:rFonts w:ascii="Times New Roman" w:hAnsi="Times New Roman" w:cs="Times New Roman"/>
          <w:sz w:val="24"/>
          <w:szCs w:val="24"/>
        </w:rPr>
        <w:t>’</w:t>
      </w:r>
      <w:r w:rsidR="002B368D" w:rsidRPr="00323763">
        <w:rPr>
          <w:rFonts w:ascii="Times New Roman" w:hAnsi="Times New Roman" w:cs="Times New Roman"/>
          <w:sz w:val="24"/>
          <w:szCs w:val="24"/>
        </w:rPr>
        <w:t>unione con la Chiesa (114,2).</w:t>
      </w:r>
      <w:r w:rsidR="00BC37F2" w:rsidRPr="00323763">
        <w:rPr>
          <w:rFonts w:ascii="Times New Roman" w:hAnsi="Times New Roman" w:cs="Times New Roman"/>
          <w:sz w:val="24"/>
          <w:szCs w:val="24"/>
        </w:rPr>
        <w:t xml:space="preserve"> La riconciliazione che Dio dona ai frati nel sacramento trabocca nel perdono vicendevole all</w:t>
      </w:r>
      <w:r w:rsidR="00E7774B" w:rsidRPr="00323763">
        <w:rPr>
          <w:rFonts w:ascii="Times New Roman" w:hAnsi="Times New Roman" w:cs="Times New Roman"/>
          <w:sz w:val="24"/>
          <w:szCs w:val="24"/>
        </w:rPr>
        <w:t>’</w:t>
      </w:r>
      <w:r w:rsidR="00BC37F2" w:rsidRPr="00323763">
        <w:rPr>
          <w:rFonts w:ascii="Times New Roman" w:hAnsi="Times New Roman" w:cs="Times New Roman"/>
          <w:sz w:val="24"/>
          <w:szCs w:val="24"/>
        </w:rPr>
        <w:t>interno della fraternità (</w:t>
      </w:r>
      <w:r w:rsidR="00B801CA" w:rsidRPr="00323763">
        <w:rPr>
          <w:rFonts w:ascii="Times New Roman" w:hAnsi="Times New Roman" w:cs="Times New Roman"/>
          <w:sz w:val="24"/>
          <w:szCs w:val="24"/>
        </w:rPr>
        <w:t>114,4).</w:t>
      </w:r>
      <w:r w:rsidR="006821E4" w:rsidRPr="00323763">
        <w:rPr>
          <w:rFonts w:ascii="Times New Roman" w:hAnsi="Times New Roman" w:cs="Times New Roman"/>
          <w:sz w:val="24"/>
          <w:szCs w:val="24"/>
        </w:rPr>
        <w:t xml:space="preserve"> I frati possono confessarsi liberamente da qualunque sacerdote, che ne abbia ricevuta la facoltà da qualunque Ordinario (48,3).</w:t>
      </w:r>
    </w:p>
    <w:p w:rsidR="00C06231" w:rsidRPr="00323763" w:rsidRDefault="00B801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Alla riconciliazione sacramentale, il testo costituzionale associa la raccomandazione a praticare </w:t>
      </w:r>
      <w:r w:rsidR="00C06231"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C06231" w:rsidRPr="00323763">
        <w:rPr>
          <w:rFonts w:ascii="Times New Roman" w:hAnsi="Times New Roman" w:cs="Times New Roman"/>
          <w:sz w:val="24"/>
          <w:szCs w:val="24"/>
        </w:rPr>
        <w:t>esame di coscienza quotidiano e l</w:t>
      </w:r>
      <w:r w:rsidR="00E7774B" w:rsidRPr="00323763">
        <w:rPr>
          <w:rFonts w:ascii="Times New Roman" w:hAnsi="Times New Roman" w:cs="Times New Roman"/>
          <w:sz w:val="24"/>
          <w:szCs w:val="24"/>
        </w:rPr>
        <w:t>’</w:t>
      </w:r>
      <w:r w:rsidR="00C06231" w:rsidRPr="00323763">
        <w:rPr>
          <w:rFonts w:ascii="Times New Roman" w:hAnsi="Times New Roman" w:cs="Times New Roman"/>
          <w:sz w:val="24"/>
          <w:szCs w:val="24"/>
        </w:rPr>
        <w:t>accompagnamento spirituale</w:t>
      </w:r>
      <w:r w:rsidRPr="00323763">
        <w:rPr>
          <w:rFonts w:ascii="Times New Roman" w:hAnsi="Times New Roman" w:cs="Times New Roman"/>
          <w:sz w:val="24"/>
          <w:szCs w:val="24"/>
        </w:rPr>
        <w:t xml:space="preserve"> (114,5).</w:t>
      </w:r>
    </w:p>
    <w:p w:rsidR="00A2437B" w:rsidRPr="00323763" w:rsidRDefault="00A2437B" w:rsidP="00D20191">
      <w:pPr>
        <w:spacing w:after="0"/>
        <w:ind w:firstLine="567"/>
        <w:jc w:val="both"/>
        <w:rPr>
          <w:rFonts w:ascii="Times New Roman" w:hAnsi="Times New Roman" w:cs="Times New Roman"/>
          <w:sz w:val="24"/>
          <w:szCs w:val="24"/>
        </w:rPr>
      </w:pPr>
    </w:p>
    <w:p w:rsidR="00514F2E" w:rsidRPr="00323763" w:rsidRDefault="009B4CD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4.5. </w:t>
      </w:r>
      <w:r w:rsidR="00E15B56" w:rsidRPr="00323763">
        <w:rPr>
          <w:rFonts w:ascii="Times New Roman" w:hAnsi="Times New Roman" w:cs="Times New Roman"/>
          <w:sz w:val="24"/>
          <w:szCs w:val="24"/>
        </w:rPr>
        <w:t xml:space="preserve">Le Costituzioni inseriscono nella propria prospettiva </w:t>
      </w:r>
      <w:r w:rsidR="000F7AC2" w:rsidRPr="00323763">
        <w:rPr>
          <w:rFonts w:ascii="Times New Roman" w:hAnsi="Times New Roman" w:cs="Times New Roman"/>
          <w:sz w:val="24"/>
          <w:szCs w:val="24"/>
        </w:rPr>
        <w:t xml:space="preserve">anche </w:t>
      </w:r>
      <w:r w:rsidR="00E15B56"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E15B56" w:rsidRPr="00323763">
        <w:rPr>
          <w:rFonts w:ascii="Times New Roman" w:hAnsi="Times New Roman" w:cs="Times New Roman"/>
          <w:i/>
          <w:sz w:val="24"/>
          <w:szCs w:val="24"/>
        </w:rPr>
        <w:t>ordine sacro</w:t>
      </w:r>
      <w:r w:rsidR="00E15B56" w:rsidRPr="00323763">
        <w:rPr>
          <w:rFonts w:ascii="Times New Roman" w:hAnsi="Times New Roman" w:cs="Times New Roman"/>
          <w:sz w:val="24"/>
          <w:szCs w:val="24"/>
        </w:rPr>
        <w:t>.</w:t>
      </w:r>
      <w:r w:rsidR="00E15B56" w:rsidRPr="00323763">
        <w:rPr>
          <w:rStyle w:val="Rimandonotaapidipagina"/>
          <w:rFonts w:ascii="Times New Roman" w:hAnsi="Times New Roman" w:cs="Times New Roman"/>
          <w:sz w:val="24"/>
          <w:szCs w:val="24"/>
        </w:rPr>
        <w:footnoteReference w:id="30"/>
      </w:r>
    </w:p>
    <w:p w:rsidR="00F3404E" w:rsidRPr="00323763" w:rsidRDefault="00514F2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Dal punto di vista formativo,</w:t>
      </w:r>
      <w:r w:rsidR="00E15B56" w:rsidRPr="00323763">
        <w:rPr>
          <w:rFonts w:ascii="Times New Roman" w:hAnsi="Times New Roman" w:cs="Times New Roman"/>
          <w:sz w:val="24"/>
          <w:szCs w:val="24"/>
        </w:rPr>
        <w:t xml:space="preserve"> si prescrive </w:t>
      </w:r>
      <w:r w:rsidRPr="00323763">
        <w:rPr>
          <w:rFonts w:ascii="Times New Roman" w:hAnsi="Times New Roman" w:cs="Times New Roman"/>
          <w:sz w:val="24"/>
          <w:szCs w:val="24"/>
        </w:rPr>
        <w:t xml:space="preserve">soltanto </w:t>
      </w:r>
      <w:r w:rsidR="00E15B56" w:rsidRPr="00323763">
        <w:rPr>
          <w:rFonts w:ascii="Times New Roman" w:hAnsi="Times New Roman" w:cs="Times New Roman"/>
          <w:sz w:val="24"/>
          <w:szCs w:val="24"/>
        </w:rPr>
        <w:t xml:space="preserve">che la </w:t>
      </w:r>
      <w:r w:rsidRPr="00323763">
        <w:rPr>
          <w:rFonts w:ascii="Times New Roman" w:hAnsi="Times New Roman" w:cs="Times New Roman"/>
          <w:sz w:val="24"/>
          <w:szCs w:val="24"/>
        </w:rPr>
        <w:t>prepara</w:t>
      </w:r>
      <w:r w:rsidR="00E15B56" w:rsidRPr="00323763">
        <w:rPr>
          <w:rFonts w:ascii="Times New Roman" w:hAnsi="Times New Roman" w:cs="Times New Roman"/>
          <w:sz w:val="24"/>
          <w:szCs w:val="24"/>
        </w:rPr>
        <w:t xml:space="preserve">zione dei frati al sacerdozio </w:t>
      </w:r>
      <w:r w:rsidR="00284869" w:rsidRPr="00323763">
        <w:rPr>
          <w:rFonts w:ascii="Times New Roman" w:hAnsi="Times New Roman" w:cs="Times New Roman"/>
          <w:sz w:val="24"/>
          <w:szCs w:val="24"/>
        </w:rPr>
        <w:t>deve svolgersi secondo le norme della Chiesa</w:t>
      </w:r>
      <w:r w:rsidR="00C67553" w:rsidRPr="00323763">
        <w:rPr>
          <w:rFonts w:ascii="Times New Roman" w:hAnsi="Times New Roman" w:cs="Times New Roman"/>
          <w:sz w:val="24"/>
          <w:szCs w:val="24"/>
        </w:rPr>
        <w:t xml:space="preserve"> </w:t>
      </w:r>
      <w:r w:rsidR="00E15B56" w:rsidRPr="00323763">
        <w:rPr>
          <w:rFonts w:ascii="Times New Roman" w:hAnsi="Times New Roman" w:cs="Times New Roman"/>
          <w:sz w:val="24"/>
          <w:szCs w:val="24"/>
        </w:rPr>
        <w:t>(</w:t>
      </w:r>
      <w:r w:rsidR="00C67553" w:rsidRPr="00323763">
        <w:rPr>
          <w:rFonts w:ascii="Times New Roman" w:hAnsi="Times New Roman" w:cs="Times New Roman"/>
          <w:sz w:val="24"/>
          <w:szCs w:val="24"/>
        </w:rPr>
        <w:t>39,4</w:t>
      </w:r>
      <w:r w:rsidR="00E15B56" w:rsidRPr="00323763">
        <w:rPr>
          <w:rFonts w:ascii="Times New Roman" w:hAnsi="Times New Roman" w:cs="Times New Roman"/>
          <w:sz w:val="24"/>
          <w:szCs w:val="24"/>
        </w:rPr>
        <w:t>).</w:t>
      </w:r>
    </w:p>
    <w:p w:rsidR="00E15B56" w:rsidRPr="00323763" w:rsidRDefault="00E15B5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Quanto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esercizio </w:t>
      </w:r>
      <w:r w:rsidR="002A0B6B" w:rsidRPr="00323763">
        <w:rPr>
          <w:rFonts w:ascii="Times New Roman" w:hAnsi="Times New Roman" w:cs="Times New Roman"/>
          <w:sz w:val="24"/>
          <w:szCs w:val="24"/>
        </w:rPr>
        <w:t xml:space="preserve">del ministero ordinato </w:t>
      </w:r>
      <w:r w:rsidR="00514F2E" w:rsidRPr="00323763">
        <w:rPr>
          <w:rFonts w:ascii="Times New Roman" w:hAnsi="Times New Roman" w:cs="Times New Roman"/>
          <w:sz w:val="24"/>
          <w:szCs w:val="24"/>
        </w:rPr>
        <w:t>da parte dei frati sacerdoti</w:t>
      </w:r>
      <w:r w:rsidR="00CE75F6" w:rsidRPr="00323763">
        <w:rPr>
          <w:rFonts w:ascii="Times New Roman" w:hAnsi="Times New Roman" w:cs="Times New Roman"/>
          <w:sz w:val="24"/>
          <w:szCs w:val="24"/>
        </w:rPr>
        <w:t>, si richiama alla prontezza nell</w:t>
      </w:r>
      <w:r w:rsidR="00E7774B" w:rsidRPr="00323763">
        <w:rPr>
          <w:rFonts w:ascii="Times New Roman" w:hAnsi="Times New Roman" w:cs="Times New Roman"/>
          <w:sz w:val="24"/>
          <w:szCs w:val="24"/>
        </w:rPr>
        <w:t>’</w:t>
      </w:r>
      <w:r w:rsidR="00CE75F6" w:rsidRPr="00323763">
        <w:rPr>
          <w:rFonts w:ascii="Times New Roman" w:hAnsi="Times New Roman" w:cs="Times New Roman"/>
          <w:sz w:val="24"/>
          <w:szCs w:val="24"/>
        </w:rPr>
        <w:t xml:space="preserve">amministrare i sacramenti, </w:t>
      </w:r>
      <w:r w:rsidR="005928DB" w:rsidRPr="00323763">
        <w:rPr>
          <w:rFonts w:ascii="Times New Roman" w:hAnsi="Times New Roman" w:cs="Times New Roman"/>
          <w:sz w:val="24"/>
          <w:szCs w:val="24"/>
        </w:rPr>
        <w:t xml:space="preserve">sia in ragione del loro ufficio sia </w:t>
      </w:r>
      <w:r w:rsidR="003403EC" w:rsidRPr="00323763">
        <w:rPr>
          <w:rFonts w:ascii="Times New Roman" w:hAnsi="Times New Roman" w:cs="Times New Roman"/>
          <w:sz w:val="24"/>
          <w:szCs w:val="24"/>
        </w:rPr>
        <w:t>quando</w:t>
      </w:r>
      <w:r w:rsidR="005928DB" w:rsidRPr="00323763">
        <w:rPr>
          <w:rFonts w:ascii="Times New Roman" w:hAnsi="Times New Roman" w:cs="Times New Roman"/>
          <w:sz w:val="24"/>
          <w:szCs w:val="24"/>
        </w:rPr>
        <w:t xml:space="preserve"> invitati dal clero (151,2), previa una diligente preparazione, nel desiderio di imitare ciò che viene celebrato e di conformare la vita al mistero della Croce del Signore (151,3).</w:t>
      </w:r>
    </w:p>
    <w:p w:rsidR="00CE75F6" w:rsidRPr="00323763" w:rsidRDefault="002A0B6B"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Per manifestare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unità del sacrificio, del sacerdozio e della fraternità» (48,2) si raccomanda la celebrazione quotidiana o almeno frequente di una messa della fraternità, con la partecipazione di tutti i frati, inclusi quindi anche i sacerdoti (48,2).</w:t>
      </w:r>
    </w:p>
    <w:p w:rsidR="00B92FFF" w:rsidRPr="00323763" w:rsidRDefault="0055377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Riguardo alla riconciliazione sacramentale, </w:t>
      </w:r>
      <w:r w:rsidR="0018356B" w:rsidRPr="00323763">
        <w:rPr>
          <w:rFonts w:ascii="Times New Roman" w:hAnsi="Times New Roman" w:cs="Times New Roman"/>
          <w:sz w:val="24"/>
          <w:szCs w:val="24"/>
        </w:rPr>
        <w:t>si asserisce che tale ministero «si addice particolarmente» (152,1) ai membri della fraternità minoritica</w:t>
      </w:r>
      <w:r w:rsidR="00912BF2" w:rsidRPr="00323763">
        <w:rPr>
          <w:rFonts w:ascii="Times New Roman" w:hAnsi="Times New Roman" w:cs="Times New Roman"/>
          <w:sz w:val="24"/>
          <w:szCs w:val="24"/>
        </w:rPr>
        <w:t xml:space="preserve">, in quanto rende </w:t>
      </w:r>
      <w:proofErr w:type="gramStart"/>
      <w:r w:rsidR="00912BF2" w:rsidRPr="00323763">
        <w:rPr>
          <w:rFonts w:ascii="Times New Roman" w:hAnsi="Times New Roman" w:cs="Times New Roman"/>
          <w:sz w:val="24"/>
          <w:szCs w:val="24"/>
        </w:rPr>
        <w:t>possibile frasi</w:t>
      </w:r>
      <w:proofErr w:type="gramEnd"/>
      <w:r w:rsidR="00912BF2" w:rsidRPr="00323763">
        <w:rPr>
          <w:rFonts w:ascii="Times New Roman" w:hAnsi="Times New Roman" w:cs="Times New Roman"/>
          <w:sz w:val="24"/>
          <w:szCs w:val="24"/>
        </w:rPr>
        <w:t xml:space="preserve"> prossimi ai peccatori. I confes</w:t>
      </w:r>
      <w:r w:rsidR="0018356B" w:rsidRPr="00323763">
        <w:rPr>
          <w:rFonts w:ascii="Times New Roman" w:hAnsi="Times New Roman" w:cs="Times New Roman"/>
          <w:sz w:val="24"/>
          <w:szCs w:val="24"/>
        </w:rPr>
        <w:t xml:space="preserve">sori </w:t>
      </w:r>
      <w:r w:rsidR="00912BF2" w:rsidRPr="00323763">
        <w:rPr>
          <w:rFonts w:ascii="Times New Roman" w:hAnsi="Times New Roman" w:cs="Times New Roman"/>
          <w:sz w:val="24"/>
          <w:szCs w:val="24"/>
        </w:rPr>
        <w:t xml:space="preserve">sono perciò chiamati a dispensare la misericordia di Dio nel perdono dei peccati, con fedeltà e volentieri (152,1), progredendo nella scienza pastorale e nel retto esercizio del ministero (152,3). </w:t>
      </w:r>
      <w:r w:rsidR="00B92FFF" w:rsidRPr="00323763">
        <w:rPr>
          <w:rFonts w:ascii="Times New Roman" w:hAnsi="Times New Roman" w:cs="Times New Roman"/>
          <w:sz w:val="24"/>
          <w:szCs w:val="24"/>
        </w:rPr>
        <w:t xml:space="preserve">Devono saper coniugare lo zelo per la santità di Dio e la sua misericordia con «il rispetto della dignità della persona umana, la carità, la pazienza e la prudenza» (152,2), e a loro si raccomanda </w:t>
      </w:r>
      <w:r w:rsidRPr="00323763">
        <w:rPr>
          <w:rFonts w:ascii="Times New Roman" w:hAnsi="Times New Roman" w:cs="Times New Roman"/>
          <w:sz w:val="24"/>
          <w:szCs w:val="24"/>
        </w:rPr>
        <w:t>«di non adirarsi e di non turbarsi per il peccato di alcuno, ma di trattare il penitente con ogni bontà nel Signore» (48,4).</w:t>
      </w:r>
      <w:r w:rsidR="00A23777" w:rsidRPr="00323763">
        <w:rPr>
          <w:rStyle w:val="Rimandonotaapidipagina"/>
          <w:rFonts w:ascii="Times New Roman" w:hAnsi="Times New Roman" w:cs="Times New Roman"/>
          <w:sz w:val="24"/>
          <w:szCs w:val="24"/>
        </w:rPr>
        <w:footnoteReference w:id="31"/>
      </w:r>
    </w:p>
    <w:p w:rsidR="006821E4" w:rsidRPr="00323763" w:rsidRDefault="006821E4" w:rsidP="00D20191">
      <w:pPr>
        <w:spacing w:after="0"/>
        <w:ind w:firstLine="567"/>
        <w:jc w:val="both"/>
        <w:rPr>
          <w:rFonts w:ascii="Times New Roman" w:hAnsi="Times New Roman" w:cs="Times New Roman"/>
          <w:sz w:val="24"/>
          <w:szCs w:val="24"/>
        </w:rPr>
      </w:pPr>
    </w:p>
    <w:p w:rsidR="00E94101" w:rsidRPr="00323763" w:rsidRDefault="009B4CD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4.6. </w:t>
      </w:r>
      <w:r w:rsidR="00B92FFF"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B92FFF" w:rsidRPr="00323763">
        <w:rPr>
          <w:rFonts w:ascii="Times New Roman" w:hAnsi="Times New Roman" w:cs="Times New Roman"/>
          <w:i/>
          <w:sz w:val="24"/>
          <w:szCs w:val="24"/>
        </w:rPr>
        <w:t>unzione degli infermi</w:t>
      </w:r>
      <w:r w:rsidR="005E798C" w:rsidRPr="00323763">
        <w:rPr>
          <w:rFonts w:ascii="Times New Roman" w:hAnsi="Times New Roman" w:cs="Times New Roman"/>
          <w:sz w:val="24"/>
          <w:szCs w:val="24"/>
        </w:rPr>
        <w:t xml:space="preserve"> è richiamata</w:t>
      </w:r>
      <w:r w:rsidR="00B92FFF" w:rsidRPr="00323763">
        <w:rPr>
          <w:rFonts w:ascii="Times New Roman" w:hAnsi="Times New Roman" w:cs="Times New Roman"/>
          <w:sz w:val="24"/>
          <w:szCs w:val="24"/>
        </w:rPr>
        <w:t xml:space="preserve"> in modo implicito, allorché si impone ai minist</w:t>
      </w:r>
      <w:r w:rsidR="00694F5B" w:rsidRPr="00323763">
        <w:rPr>
          <w:rFonts w:ascii="Times New Roman" w:hAnsi="Times New Roman" w:cs="Times New Roman"/>
          <w:sz w:val="24"/>
          <w:szCs w:val="24"/>
        </w:rPr>
        <w:t>ri, nel caso che un frate venga colpito da grave malattia, di informarlo della sua condizione e disporlo «</w:t>
      </w:r>
      <w:r w:rsidR="00B92FFF" w:rsidRPr="00323763">
        <w:rPr>
          <w:rFonts w:ascii="Times New Roman" w:hAnsi="Times New Roman" w:cs="Times New Roman"/>
          <w:sz w:val="24"/>
          <w:szCs w:val="24"/>
        </w:rPr>
        <w:t>a ricevere i sacramenti</w:t>
      </w:r>
      <w:r w:rsidR="00694F5B" w:rsidRPr="00323763">
        <w:rPr>
          <w:rFonts w:ascii="Times New Roman" w:hAnsi="Times New Roman" w:cs="Times New Roman"/>
          <w:sz w:val="24"/>
          <w:szCs w:val="24"/>
        </w:rPr>
        <w:t>» (92,4).</w:t>
      </w:r>
      <w:r w:rsidR="003403EC" w:rsidRPr="00323763">
        <w:rPr>
          <w:rStyle w:val="Rimandonotaapidipagina"/>
          <w:rFonts w:ascii="Times New Roman" w:hAnsi="Times New Roman" w:cs="Times New Roman"/>
          <w:sz w:val="24"/>
          <w:szCs w:val="24"/>
        </w:rPr>
        <w:footnoteReference w:id="32"/>
      </w:r>
    </w:p>
    <w:p w:rsidR="00C06231" w:rsidRPr="00323763" w:rsidRDefault="00C06231" w:rsidP="00D20191">
      <w:pPr>
        <w:spacing w:after="0"/>
        <w:ind w:firstLine="567"/>
        <w:jc w:val="both"/>
        <w:rPr>
          <w:rFonts w:ascii="Times New Roman" w:hAnsi="Times New Roman" w:cs="Times New Roman"/>
          <w:sz w:val="24"/>
          <w:szCs w:val="24"/>
        </w:rPr>
      </w:pPr>
    </w:p>
    <w:p w:rsidR="0004390E" w:rsidRPr="00323763" w:rsidRDefault="009B4CD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4.7. </w:t>
      </w:r>
      <w:r w:rsidR="00072C22" w:rsidRPr="00323763">
        <w:rPr>
          <w:rFonts w:ascii="Times New Roman" w:hAnsi="Times New Roman" w:cs="Times New Roman"/>
          <w:sz w:val="24"/>
          <w:szCs w:val="24"/>
        </w:rPr>
        <w:t xml:space="preserve">Infine, sebbene le Costituzioni siano dirette a celibi consacrati, vi trova spazio anche il sacramento del </w:t>
      </w:r>
      <w:r w:rsidR="00072C22" w:rsidRPr="00323763">
        <w:rPr>
          <w:rFonts w:ascii="Times New Roman" w:hAnsi="Times New Roman" w:cs="Times New Roman"/>
          <w:i/>
          <w:sz w:val="24"/>
          <w:szCs w:val="24"/>
        </w:rPr>
        <w:t>matrimonio</w:t>
      </w:r>
      <w:r w:rsidR="00072C22" w:rsidRPr="00323763">
        <w:rPr>
          <w:rFonts w:ascii="Times New Roman" w:hAnsi="Times New Roman" w:cs="Times New Roman"/>
          <w:sz w:val="24"/>
          <w:szCs w:val="24"/>
        </w:rPr>
        <w:t>.</w:t>
      </w:r>
      <w:r w:rsidR="00313C6A" w:rsidRPr="00323763">
        <w:rPr>
          <w:rFonts w:ascii="Times New Roman" w:eastAsia="Calibri" w:hAnsi="Times New Roman" w:cs="Times New Roman"/>
          <w:sz w:val="24"/>
          <w:szCs w:val="24"/>
        </w:rPr>
        <w:t xml:space="preserve"> </w:t>
      </w:r>
      <w:r w:rsidR="00313C6A" w:rsidRPr="00323763">
        <w:rPr>
          <w:rFonts w:ascii="Times New Roman" w:hAnsi="Times New Roman" w:cs="Times New Roman"/>
          <w:sz w:val="24"/>
          <w:szCs w:val="24"/>
        </w:rPr>
        <w:t xml:space="preserve">Su esso si fonda la famiglia, che è «Chiesa domestica e cellula vitale della società» (149,4). Tanto della vocazione alla vita consacrata quanto della vocazione al </w:t>
      </w:r>
      <w:r w:rsidR="00313C6A" w:rsidRPr="00323763">
        <w:rPr>
          <w:rFonts w:ascii="Times New Roman" w:hAnsi="Times New Roman" w:cs="Times New Roman"/>
          <w:sz w:val="24"/>
          <w:szCs w:val="24"/>
        </w:rPr>
        <w:lastRenderedPageBreak/>
        <w:t>matrimonio e alla famiglia si afferma che trovano significato e valore «</w:t>
      </w:r>
      <w:r w:rsidR="0004390E" w:rsidRPr="00323763">
        <w:rPr>
          <w:rFonts w:ascii="Times New Roman" w:hAnsi="Times New Roman" w:cs="Times New Roman"/>
          <w:sz w:val="24"/>
          <w:szCs w:val="24"/>
        </w:rPr>
        <w:t>nell</w:t>
      </w:r>
      <w:r w:rsidR="00E7774B" w:rsidRPr="00323763">
        <w:rPr>
          <w:rFonts w:ascii="Times New Roman" w:hAnsi="Times New Roman" w:cs="Times New Roman"/>
          <w:sz w:val="24"/>
          <w:szCs w:val="24"/>
        </w:rPr>
        <w:t>’</w:t>
      </w:r>
      <w:r w:rsidR="0004390E" w:rsidRPr="00323763">
        <w:rPr>
          <w:rFonts w:ascii="Times New Roman" w:hAnsi="Times New Roman" w:cs="Times New Roman"/>
          <w:sz w:val="24"/>
          <w:szCs w:val="24"/>
        </w:rPr>
        <w:t>assoluto del Regno</w:t>
      </w:r>
      <w:r w:rsidR="00313C6A" w:rsidRPr="00323763">
        <w:rPr>
          <w:rFonts w:ascii="Times New Roman" w:hAnsi="Times New Roman" w:cs="Times New Roman"/>
          <w:sz w:val="24"/>
          <w:szCs w:val="24"/>
        </w:rPr>
        <w:t>»</w:t>
      </w:r>
      <w:r w:rsidR="0004390E" w:rsidRPr="00323763">
        <w:rPr>
          <w:rFonts w:ascii="Times New Roman" w:hAnsi="Times New Roman" w:cs="Times New Roman"/>
          <w:sz w:val="24"/>
          <w:szCs w:val="24"/>
        </w:rPr>
        <w:t xml:space="preserve"> </w:t>
      </w:r>
      <w:r w:rsidR="00313C6A" w:rsidRPr="00323763">
        <w:rPr>
          <w:rFonts w:ascii="Times New Roman" w:hAnsi="Times New Roman" w:cs="Times New Roman"/>
          <w:sz w:val="24"/>
          <w:szCs w:val="24"/>
        </w:rPr>
        <w:t>(</w:t>
      </w:r>
      <w:r w:rsidR="0004390E" w:rsidRPr="00323763">
        <w:rPr>
          <w:rFonts w:ascii="Times New Roman" w:hAnsi="Times New Roman" w:cs="Times New Roman"/>
          <w:sz w:val="24"/>
          <w:szCs w:val="24"/>
        </w:rPr>
        <w:t>173,7</w:t>
      </w:r>
      <w:r w:rsidR="00313C6A" w:rsidRPr="00323763">
        <w:rPr>
          <w:rFonts w:ascii="Times New Roman" w:hAnsi="Times New Roman" w:cs="Times New Roman"/>
          <w:sz w:val="24"/>
          <w:szCs w:val="24"/>
        </w:rPr>
        <w:t>).</w:t>
      </w:r>
    </w:p>
    <w:p w:rsidR="00CF0743" w:rsidRPr="00323763" w:rsidRDefault="00CF0743" w:rsidP="00D20191">
      <w:pPr>
        <w:spacing w:after="0"/>
        <w:ind w:firstLine="567"/>
        <w:jc w:val="both"/>
        <w:rPr>
          <w:rFonts w:ascii="Times New Roman" w:hAnsi="Times New Roman" w:cs="Times New Roman"/>
          <w:sz w:val="24"/>
          <w:szCs w:val="24"/>
        </w:rPr>
      </w:pPr>
    </w:p>
    <w:p w:rsidR="00284057" w:rsidRPr="00323763" w:rsidRDefault="009B4CD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5.</w:t>
      </w:r>
      <w:r w:rsidR="00DC1DA5" w:rsidRPr="00323763">
        <w:rPr>
          <w:rFonts w:ascii="Times New Roman" w:hAnsi="Times New Roman" w:cs="Times New Roman"/>
          <w:sz w:val="24"/>
          <w:szCs w:val="24"/>
        </w:rPr>
        <w:t xml:space="preserve"> </w:t>
      </w:r>
      <w:r w:rsidR="003403EC" w:rsidRPr="00323763">
        <w:rPr>
          <w:rFonts w:ascii="Times New Roman" w:hAnsi="Times New Roman" w:cs="Times New Roman"/>
          <w:sz w:val="24"/>
          <w:szCs w:val="24"/>
        </w:rPr>
        <w:t>Ovviamente i</w:t>
      </w:r>
      <w:r w:rsidR="00284057" w:rsidRPr="00323763">
        <w:rPr>
          <w:rFonts w:ascii="Times New Roman" w:hAnsi="Times New Roman" w:cs="Times New Roman"/>
          <w:sz w:val="24"/>
          <w:szCs w:val="24"/>
        </w:rPr>
        <w:t xml:space="preserve">n quanto le Costituzioni sono un testo normativo rivolto ad un Ordine religioso, la vita consacrata vi occupa uno spazio ininterrotto, nei suoi vari aspetti. </w:t>
      </w:r>
      <w:r w:rsidR="00D23D67" w:rsidRPr="00323763">
        <w:rPr>
          <w:rFonts w:ascii="Times New Roman" w:hAnsi="Times New Roman" w:cs="Times New Roman"/>
          <w:sz w:val="24"/>
          <w:szCs w:val="24"/>
        </w:rPr>
        <w:t>Essa esigerebbe</w:t>
      </w:r>
      <w:r w:rsidR="00284057" w:rsidRPr="00323763">
        <w:rPr>
          <w:rFonts w:ascii="Times New Roman" w:hAnsi="Times New Roman" w:cs="Times New Roman"/>
          <w:sz w:val="24"/>
          <w:szCs w:val="24"/>
        </w:rPr>
        <w:t xml:space="preserve"> uno studio specifico, e </w:t>
      </w:r>
      <w:r w:rsidR="00D23D67" w:rsidRPr="00323763">
        <w:rPr>
          <w:rFonts w:ascii="Times New Roman" w:hAnsi="Times New Roman" w:cs="Times New Roman"/>
          <w:sz w:val="24"/>
          <w:szCs w:val="24"/>
        </w:rPr>
        <w:t xml:space="preserve">perciò </w:t>
      </w:r>
      <w:r w:rsidR="00284057" w:rsidRPr="00323763">
        <w:rPr>
          <w:rFonts w:ascii="Times New Roman" w:hAnsi="Times New Roman" w:cs="Times New Roman"/>
          <w:sz w:val="24"/>
          <w:szCs w:val="24"/>
        </w:rPr>
        <w:t>ci limitiamo ad alcune notazioni essenziali.</w:t>
      </w:r>
    </w:p>
    <w:p w:rsidR="00D23D67" w:rsidRPr="00323763" w:rsidRDefault="00D23D6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natura e il fine dei tre consigli evangelici si collocano in una </w:t>
      </w:r>
      <w:r w:rsidRPr="00323763">
        <w:rPr>
          <w:rFonts w:ascii="Times New Roman" w:hAnsi="Times New Roman" w:cs="Times New Roman"/>
          <w:i/>
          <w:sz w:val="24"/>
          <w:szCs w:val="24"/>
        </w:rPr>
        <w:t>dimensione cristologica e trinitaria</w:t>
      </w:r>
      <w:r w:rsidRPr="00323763">
        <w:rPr>
          <w:rFonts w:ascii="Times New Roman" w:hAnsi="Times New Roman" w:cs="Times New Roman"/>
          <w:sz w:val="24"/>
          <w:szCs w:val="24"/>
        </w:rPr>
        <w:t>. La formazione alla vita consacrata è infatti «un itinerario di discepolato guidato dallo Spirito Santo che conduce progressivamente ad assimilare i sentimenti di Gesù, Figlio del Padre, e a configurarsi alla sua forma di vita obbediente, povera e casta» (23,1). Partendo dalla considerazione del voto di castità, le Costituzioni rilevano che la vita consacrata è «irradiazione della divina bellezza» (169,3) di Dio che è «splendore infinito» (169,3), grazia l’opera dello Spirito Santo che trasfigura e configura a Cristo e alla sua vita (169,3.4).</w:t>
      </w:r>
    </w:p>
    <w:p w:rsidR="00DC1DA5" w:rsidRPr="00323763" w:rsidRDefault="0028405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Della vita consacrata si proclama la </w:t>
      </w:r>
      <w:r w:rsidR="008D3D97" w:rsidRPr="00323763">
        <w:rPr>
          <w:rFonts w:ascii="Times New Roman" w:hAnsi="Times New Roman" w:cs="Times New Roman"/>
          <w:i/>
          <w:sz w:val="24"/>
          <w:szCs w:val="24"/>
        </w:rPr>
        <w:t>dimensione ecclesiologica</w:t>
      </w:r>
      <w:r w:rsidR="008D3D97" w:rsidRPr="00323763">
        <w:rPr>
          <w:rFonts w:ascii="Times New Roman" w:hAnsi="Times New Roman" w:cs="Times New Roman"/>
          <w:sz w:val="24"/>
          <w:szCs w:val="24"/>
        </w:rPr>
        <w:t>. Essa è infatti «</w:t>
      </w:r>
      <w:r w:rsidR="004D1655" w:rsidRPr="00323763">
        <w:rPr>
          <w:rFonts w:ascii="Times New Roman" w:hAnsi="Times New Roman" w:cs="Times New Roman"/>
          <w:sz w:val="24"/>
          <w:szCs w:val="24"/>
        </w:rPr>
        <w:t>un dono insigne che la Chiesa ha ricevuto dal suo Signore; profondamente radicata negli esempi e negli insegnamenti di Cristo, essa esprime l</w:t>
      </w:r>
      <w:r w:rsidR="00E7774B" w:rsidRPr="00323763">
        <w:rPr>
          <w:rFonts w:ascii="Times New Roman" w:hAnsi="Times New Roman" w:cs="Times New Roman"/>
          <w:sz w:val="24"/>
          <w:szCs w:val="24"/>
        </w:rPr>
        <w:t>’</w:t>
      </w:r>
      <w:r w:rsidR="004D1655" w:rsidRPr="00323763">
        <w:rPr>
          <w:rFonts w:ascii="Times New Roman" w:hAnsi="Times New Roman" w:cs="Times New Roman"/>
          <w:sz w:val="24"/>
          <w:szCs w:val="24"/>
        </w:rPr>
        <w:t>intima natura della vocazione cristiana e appartiene alla vita della Chiesa, alla sua santità, alla sua missione» (10,2</w:t>
      </w:r>
      <w:r w:rsidR="008D3D97" w:rsidRPr="00323763">
        <w:rPr>
          <w:rFonts w:ascii="Times New Roman" w:hAnsi="Times New Roman" w:cs="Times New Roman"/>
          <w:sz w:val="24"/>
          <w:szCs w:val="24"/>
        </w:rPr>
        <w:t>).</w:t>
      </w:r>
      <w:r w:rsidR="008D3D97" w:rsidRPr="00323763">
        <w:rPr>
          <w:rStyle w:val="Rimandonotaapidipagina"/>
          <w:rFonts w:ascii="Times New Roman" w:hAnsi="Times New Roman" w:cs="Times New Roman"/>
          <w:sz w:val="24"/>
          <w:szCs w:val="24"/>
        </w:rPr>
        <w:footnoteReference w:id="33"/>
      </w:r>
    </w:p>
    <w:p w:rsidR="00442CF1" w:rsidRDefault="00E0518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Il particolare riferimento alla castità conduce ancora ad illuminare </w:t>
      </w:r>
      <w:r w:rsidR="008D3D97" w:rsidRPr="00323763">
        <w:rPr>
          <w:rFonts w:ascii="Times New Roman" w:hAnsi="Times New Roman" w:cs="Times New Roman"/>
          <w:sz w:val="24"/>
          <w:szCs w:val="24"/>
        </w:rPr>
        <w:t xml:space="preserve">della vita consacrata la </w:t>
      </w:r>
      <w:r w:rsidR="00151F32" w:rsidRPr="00323763">
        <w:rPr>
          <w:rFonts w:ascii="Times New Roman" w:hAnsi="Times New Roman" w:cs="Times New Roman"/>
          <w:i/>
          <w:sz w:val="24"/>
          <w:szCs w:val="24"/>
        </w:rPr>
        <w:t>dimensione escatologica</w:t>
      </w:r>
      <w:r w:rsidRPr="00323763">
        <w:rPr>
          <w:rFonts w:ascii="Times New Roman" w:hAnsi="Times New Roman" w:cs="Times New Roman"/>
          <w:sz w:val="24"/>
          <w:szCs w:val="24"/>
        </w:rPr>
        <w:t>.</w:t>
      </w:r>
      <w:r w:rsidR="007B522A" w:rsidRPr="00323763">
        <w:rPr>
          <w:rStyle w:val="Rimandonotaapidipagina"/>
          <w:rFonts w:ascii="Times New Roman" w:hAnsi="Times New Roman" w:cs="Times New Roman"/>
          <w:sz w:val="24"/>
          <w:szCs w:val="24"/>
        </w:rPr>
        <w:footnoteReference w:id="34"/>
      </w:r>
      <w:r w:rsidRPr="00323763">
        <w:rPr>
          <w:rFonts w:ascii="Times New Roman" w:hAnsi="Times New Roman" w:cs="Times New Roman"/>
          <w:sz w:val="24"/>
          <w:szCs w:val="24"/>
        </w:rPr>
        <w:t xml:space="preserve"> </w:t>
      </w:r>
      <w:r w:rsidR="00F90E7C" w:rsidRPr="00323763">
        <w:rPr>
          <w:rFonts w:ascii="Times New Roman" w:hAnsi="Times New Roman" w:cs="Times New Roman"/>
          <w:sz w:val="24"/>
          <w:szCs w:val="24"/>
        </w:rPr>
        <w:t>Lo Spirito Santo, infatti, rende partecipe il consacrato della dedizione piena ed esclusiva della Chiesa sposa al Cristo sposo, in preparazione «all</w:t>
      </w:r>
      <w:r w:rsidR="00E7774B" w:rsidRPr="00323763">
        <w:rPr>
          <w:rFonts w:ascii="Times New Roman" w:hAnsi="Times New Roman" w:cs="Times New Roman"/>
          <w:sz w:val="24"/>
          <w:szCs w:val="24"/>
        </w:rPr>
        <w:t>’</w:t>
      </w:r>
      <w:r w:rsidR="00F90E7C" w:rsidRPr="00323763">
        <w:rPr>
          <w:rFonts w:ascii="Times New Roman" w:hAnsi="Times New Roman" w:cs="Times New Roman"/>
          <w:sz w:val="24"/>
          <w:szCs w:val="24"/>
        </w:rPr>
        <w:t>incontro definitivo con lui» (169,4). La consacrazione «offre un particolare annuncio della vita futura, nella quale i risorti sono fratelli fra loro davanti a Dio, che sarà per loro tutto in tutti» (169,6).</w:t>
      </w:r>
    </w:p>
    <w:p w:rsidR="00323763" w:rsidRPr="00323763" w:rsidRDefault="00323763" w:rsidP="00D20191">
      <w:pPr>
        <w:spacing w:after="0"/>
        <w:ind w:firstLine="567"/>
        <w:jc w:val="both"/>
        <w:rPr>
          <w:rFonts w:ascii="Times New Roman" w:hAnsi="Times New Roman" w:cs="Times New Roman"/>
          <w:sz w:val="24"/>
          <w:szCs w:val="24"/>
        </w:rPr>
      </w:pPr>
    </w:p>
    <w:p w:rsidR="00DE1788" w:rsidRPr="00323763" w:rsidRDefault="007C2F1E" w:rsidP="00D20191">
      <w:pPr>
        <w:spacing w:after="0"/>
        <w:jc w:val="both"/>
        <w:rPr>
          <w:rFonts w:ascii="Times New Roman" w:hAnsi="Times New Roman" w:cs="Times New Roman"/>
          <w:b/>
          <w:i/>
          <w:sz w:val="24"/>
          <w:szCs w:val="24"/>
        </w:rPr>
      </w:pPr>
      <w:r w:rsidRPr="00323763">
        <w:rPr>
          <w:rFonts w:ascii="Times New Roman" w:hAnsi="Times New Roman" w:cs="Times New Roman"/>
          <w:b/>
          <w:sz w:val="24"/>
          <w:szCs w:val="24"/>
        </w:rPr>
        <w:t>3.</w:t>
      </w:r>
      <w:r w:rsidR="00972FB8" w:rsidRPr="00323763">
        <w:rPr>
          <w:rFonts w:ascii="Times New Roman" w:hAnsi="Times New Roman" w:cs="Times New Roman"/>
          <w:b/>
          <w:sz w:val="24"/>
          <w:szCs w:val="24"/>
        </w:rPr>
        <w:t>3.</w:t>
      </w:r>
      <w:r w:rsidRPr="00323763">
        <w:rPr>
          <w:rFonts w:ascii="Times New Roman" w:hAnsi="Times New Roman" w:cs="Times New Roman"/>
          <w:b/>
          <w:i/>
          <w:sz w:val="24"/>
          <w:szCs w:val="24"/>
        </w:rPr>
        <w:t xml:space="preserve"> Il mistero dell’uomo nel cosmo</w:t>
      </w:r>
      <w:r w:rsidR="00D23D67" w:rsidRPr="00323763">
        <w:rPr>
          <w:rFonts w:ascii="Times New Roman" w:hAnsi="Times New Roman" w:cs="Times New Roman"/>
          <w:b/>
          <w:i/>
          <w:sz w:val="24"/>
          <w:szCs w:val="24"/>
        </w:rPr>
        <w:t xml:space="preserve">, </w:t>
      </w:r>
      <w:r w:rsidRPr="00323763">
        <w:rPr>
          <w:rFonts w:ascii="Times New Roman" w:hAnsi="Times New Roman" w:cs="Times New Roman"/>
          <w:b/>
          <w:i/>
          <w:sz w:val="24"/>
          <w:szCs w:val="24"/>
        </w:rPr>
        <w:t>nella storia</w:t>
      </w:r>
      <w:r w:rsidR="00D23D67" w:rsidRPr="00323763">
        <w:rPr>
          <w:rFonts w:ascii="Times New Roman" w:hAnsi="Times New Roman" w:cs="Times New Roman"/>
          <w:b/>
          <w:i/>
          <w:sz w:val="24"/>
          <w:szCs w:val="24"/>
        </w:rPr>
        <w:t>, nell’eternità</w:t>
      </w:r>
    </w:p>
    <w:p w:rsidR="00DC1DA5" w:rsidRPr="00323763" w:rsidRDefault="007F30D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Anche i temi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antropologia</w:t>
      </w:r>
      <w:r w:rsidR="00B977E1" w:rsidRPr="00323763">
        <w:rPr>
          <w:rStyle w:val="Rimandonotaapidipagina"/>
          <w:rFonts w:ascii="Times New Roman" w:hAnsi="Times New Roman" w:cs="Times New Roman"/>
          <w:sz w:val="24"/>
          <w:szCs w:val="24"/>
        </w:rPr>
        <w:footnoteReference w:id="35"/>
      </w:r>
      <w:r w:rsidRPr="00323763">
        <w:rPr>
          <w:rFonts w:ascii="Times New Roman" w:hAnsi="Times New Roman" w:cs="Times New Roman"/>
          <w:sz w:val="24"/>
          <w:szCs w:val="24"/>
        </w:rPr>
        <w:t xml:space="preserve"> costellano il testo costituzionale.</w:t>
      </w:r>
      <w:r w:rsidR="0029747F" w:rsidRPr="00323763">
        <w:rPr>
          <w:rFonts w:ascii="Times New Roman" w:hAnsi="Times New Roman" w:cs="Times New Roman"/>
          <w:sz w:val="24"/>
          <w:szCs w:val="24"/>
        </w:rPr>
        <w:t xml:space="preserve"> Prenderemo in considerazione dapprima l’uomo nella sua struttura e nella sua dinamicità. Infine raccoglieremo le schegge concernenti la teologia della creazione e della storia, e l’escatologia.</w:t>
      </w:r>
    </w:p>
    <w:p w:rsidR="007F30D4" w:rsidRPr="00323763" w:rsidRDefault="007F30D4" w:rsidP="00D20191">
      <w:pPr>
        <w:spacing w:after="0"/>
        <w:ind w:firstLine="567"/>
        <w:jc w:val="both"/>
        <w:rPr>
          <w:rFonts w:ascii="Times New Roman" w:hAnsi="Times New Roman" w:cs="Times New Roman"/>
          <w:sz w:val="24"/>
          <w:szCs w:val="24"/>
        </w:rPr>
      </w:pPr>
    </w:p>
    <w:p w:rsidR="00816E6C" w:rsidRPr="00323763" w:rsidRDefault="0053135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1. </w:t>
      </w:r>
      <w:r w:rsidR="0029747F" w:rsidRPr="00323763">
        <w:rPr>
          <w:rFonts w:ascii="Times New Roman" w:hAnsi="Times New Roman" w:cs="Times New Roman"/>
          <w:sz w:val="24"/>
          <w:szCs w:val="24"/>
        </w:rPr>
        <w:t>Guardiamo dapprima all’uomo nella sua</w:t>
      </w:r>
      <w:r w:rsidR="00166E29" w:rsidRPr="00323763">
        <w:rPr>
          <w:rFonts w:ascii="Times New Roman" w:hAnsi="Times New Roman" w:cs="Times New Roman"/>
          <w:sz w:val="24"/>
          <w:szCs w:val="24"/>
        </w:rPr>
        <w:t xml:space="preserve"> struttura. </w:t>
      </w:r>
      <w:r w:rsidR="00425AD0" w:rsidRPr="00323763">
        <w:rPr>
          <w:rFonts w:ascii="Times New Roman" w:hAnsi="Times New Roman" w:cs="Times New Roman"/>
          <w:sz w:val="24"/>
          <w:szCs w:val="24"/>
        </w:rPr>
        <w:t>Conformemente all</w:t>
      </w:r>
      <w:r w:rsidR="00E7774B" w:rsidRPr="00323763">
        <w:rPr>
          <w:rFonts w:ascii="Times New Roman" w:hAnsi="Times New Roman" w:cs="Times New Roman"/>
          <w:sz w:val="24"/>
          <w:szCs w:val="24"/>
        </w:rPr>
        <w:t>’</w:t>
      </w:r>
      <w:r w:rsidR="00425AD0" w:rsidRPr="00323763">
        <w:rPr>
          <w:rFonts w:ascii="Times New Roman" w:hAnsi="Times New Roman" w:cs="Times New Roman"/>
          <w:sz w:val="24"/>
          <w:szCs w:val="24"/>
        </w:rPr>
        <w:t>antropologia ecclesiale tradizionale, l</w:t>
      </w:r>
      <w:r w:rsidR="00E7774B" w:rsidRPr="00323763">
        <w:rPr>
          <w:rFonts w:ascii="Times New Roman" w:hAnsi="Times New Roman" w:cs="Times New Roman"/>
          <w:sz w:val="24"/>
          <w:szCs w:val="24"/>
        </w:rPr>
        <w:t>’</w:t>
      </w:r>
      <w:r w:rsidR="00425AD0" w:rsidRPr="00323763">
        <w:rPr>
          <w:rFonts w:ascii="Times New Roman" w:hAnsi="Times New Roman" w:cs="Times New Roman"/>
          <w:sz w:val="24"/>
          <w:szCs w:val="24"/>
        </w:rPr>
        <w:t>uomo è inteso</w:t>
      </w:r>
      <w:r w:rsidR="00F148F4" w:rsidRPr="00323763">
        <w:rPr>
          <w:rFonts w:ascii="Times New Roman" w:hAnsi="Times New Roman" w:cs="Times New Roman"/>
          <w:sz w:val="24"/>
          <w:szCs w:val="24"/>
        </w:rPr>
        <w:t xml:space="preserve"> come </w:t>
      </w:r>
      <w:r w:rsidR="00F148F4" w:rsidRPr="00323763">
        <w:rPr>
          <w:rFonts w:ascii="Times New Roman" w:hAnsi="Times New Roman" w:cs="Times New Roman"/>
          <w:i/>
          <w:sz w:val="24"/>
          <w:szCs w:val="24"/>
        </w:rPr>
        <w:t>unità di anima e di corpo</w:t>
      </w:r>
      <w:r w:rsidR="00F148F4" w:rsidRPr="00323763">
        <w:rPr>
          <w:rFonts w:ascii="Times New Roman" w:hAnsi="Times New Roman" w:cs="Times New Roman"/>
          <w:sz w:val="24"/>
          <w:szCs w:val="24"/>
        </w:rPr>
        <w:t xml:space="preserve">, </w:t>
      </w:r>
      <w:r w:rsidRPr="00323763">
        <w:rPr>
          <w:rFonts w:ascii="Times New Roman" w:hAnsi="Times New Roman" w:cs="Times New Roman"/>
          <w:sz w:val="24"/>
          <w:szCs w:val="24"/>
        </w:rPr>
        <w:t xml:space="preserve">come è detto </w:t>
      </w:r>
      <w:r w:rsidR="004B4326" w:rsidRPr="00323763">
        <w:rPr>
          <w:rFonts w:ascii="Times New Roman" w:hAnsi="Times New Roman" w:cs="Times New Roman"/>
          <w:sz w:val="24"/>
          <w:szCs w:val="24"/>
        </w:rPr>
        <w:t>esplicit</w:t>
      </w:r>
      <w:r w:rsidRPr="00323763">
        <w:rPr>
          <w:rFonts w:ascii="Times New Roman" w:hAnsi="Times New Roman" w:cs="Times New Roman"/>
          <w:sz w:val="24"/>
          <w:szCs w:val="24"/>
        </w:rPr>
        <w:t>amente</w:t>
      </w:r>
      <w:r w:rsidR="004B4326" w:rsidRPr="00323763">
        <w:rPr>
          <w:rFonts w:ascii="Times New Roman" w:hAnsi="Times New Roman" w:cs="Times New Roman"/>
          <w:sz w:val="24"/>
          <w:szCs w:val="24"/>
        </w:rPr>
        <w:t xml:space="preserve"> </w:t>
      </w:r>
      <w:r w:rsidR="00F148F4" w:rsidRPr="00323763">
        <w:rPr>
          <w:rFonts w:ascii="Times New Roman" w:hAnsi="Times New Roman" w:cs="Times New Roman"/>
          <w:sz w:val="24"/>
          <w:szCs w:val="24"/>
        </w:rPr>
        <w:t xml:space="preserve">riguardo a quanto necessario in caso di malattia </w:t>
      </w:r>
      <w:r w:rsidR="00247C05" w:rsidRPr="00323763">
        <w:rPr>
          <w:rFonts w:ascii="Times New Roman" w:hAnsi="Times New Roman" w:cs="Times New Roman"/>
          <w:sz w:val="24"/>
          <w:szCs w:val="24"/>
        </w:rPr>
        <w:t>(92,1)</w:t>
      </w:r>
      <w:r w:rsidR="004B4326" w:rsidRPr="00323763">
        <w:rPr>
          <w:rFonts w:ascii="Times New Roman" w:hAnsi="Times New Roman" w:cs="Times New Roman"/>
          <w:sz w:val="24"/>
          <w:szCs w:val="24"/>
        </w:rPr>
        <w:t>.</w:t>
      </w:r>
      <w:r w:rsidRPr="00323763">
        <w:rPr>
          <w:rFonts w:ascii="Times New Roman" w:hAnsi="Times New Roman" w:cs="Times New Roman"/>
          <w:sz w:val="24"/>
          <w:szCs w:val="24"/>
        </w:rPr>
        <w:t xml:space="preserve"> </w:t>
      </w:r>
      <w:r w:rsidR="0029747F" w:rsidRPr="00323763">
        <w:rPr>
          <w:rFonts w:ascii="Times New Roman" w:hAnsi="Times New Roman" w:cs="Times New Roman"/>
          <w:sz w:val="24"/>
          <w:szCs w:val="24"/>
        </w:rPr>
        <w:t>Analizziamone</w:t>
      </w:r>
      <w:r w:rsidRPr="00323763">
        <w:rPr>
          <w:rFonts w:ascii="Times New Roman" w:hAnsi="Times New Roman" w:cs="Times New Roman"/>
          <w:sz w:val="24"/>
          <w:szCs w:val="24"/>
        </w:rPr>
        <w:t xml:space="preserve"> i vari aspetti.</w:t>
      </w:r>
    </w:p>
    <w:p w:rsidR="00E37C28" w:rsidRPr="00323763" w:rsidRDefault="00E37C28" w:rsidP="00D20191">
      <w:pPr>
        <w:spacing w:after="0"/>
        <w:ind w:firstLine="567"/>
        <w:jc w:val="both"/>
        <w:rPr>
          <w:rFonts w:ascii="Times New Roman" w:hAnsi="Times New Roman" w:cs="Times New Roman"/>
          <w:sz w:val="24"/>
          <w:szCs w:val="24"/>
        </w:rPr>
      </w:pPr>
    </w:p>
    <w:p w:rsidR="00CB0786" w:rsidRPr="00323763" w:rsidRDefault="0053135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1.1. </w:t>
      </w:r>
      <w:r w:rsidR="003773CF" w:rsidRPr="00323763">
        <w:rPr>
          <w:rFonts w:ascii="Times New Roman" w:hAnsi="Times New Roman" w:cs="Times New Roman"/>
          <w:sz w:val="24"/>
          <w:szCs w:val="24"/>
        </w:rPr>
        <w:t xml:space="preserve">Soffermandoci </w:t>
      </w:r>
      <w:r w:rsidR="004B4326" w:rsidRPr="00323763">
        <w:rPr>
          <w:rFonts w:ascii="Times New Roman" w:hAnsi="Times New Roman" w:cs="Times New Roman"/>
          <w:sz w:val="24"/>
          <w:szCs w:val="24"/>
        </w:rPr>
        <w:t xml:space="preserve">prima </w:t>
      </w:r>
      <w:r w:rsidR="003773CF" w:rsidRPr="00323763">
        <w:rPr>
          <w:rFonts w:ascii="Times New Roman" w:hAnsi="Times New Roman" w:cs="Times New Roman"/>
          <w:sz w:val="24"/>
          <w:szCs w:val="24"/>
        </w:rPr>
        <w:t>sull</w:t>
      </w:r>
      <w:r w:rsidR="00E7774B" w:rsidRPr="00323763">
        <w:rPr>
          <w:rFonts w:ascii="Times New Roman" w:hAnsi="Times New Roman" w:cs="Times New Roman"/>
          <w:sz w:val="24"/>
          <w:szCs w:val="24"/>
        </w:rPr>
        <w:t>’</w:t>
      </w:r>
      <w:r w:rsidR="00425AD0" w:rsidRPr="00323763">
        <w:rPr>
          <w:rFonts w:ascii="Times New Roman" w:hAnsi="Times New Roman" w:cs="Times New Roman"/>
          <w:sz w:val="24"/>
          <w:szCs w:val="24"/>
        </w:rPr>
        <w:t>interiori</w:t>
      </w:r>
      <w:r w:rsidR="00E566C9" w:rsidRPr="00323763">
        <w:rPr>
          <w:rFonts w:ascii="Times New Roman" w:hAnsi="Times New Roman" w:cs="Times New Roman"/>
          <w:sz w:val="24"/>
          <w:szCs w:val="24"/>
        </w:rPr>
        <w:t>tà</w:t>
      </w:r>
      <w:r w:rsidR="004B4326" w:rsidRPr="00323763">
        <w:rPr>
          <w:rFonts w:ascii="Times New Roman" w:hAnsi="Times New Roman" w:cs="Times New Roman"/>
          <w:sz w:val="24"/>
          <w:szCs w:val="24"/>
        </w:rPr>
        <w:t xml:space="preserve"> dell</w:t>
      </w:r>
      <w:r w:rsidR="00E7774B" w:rsidRPr="00323763">
        <w:rPr>
          <w:rFonts w:ascii="Times New Roman" w:hAnsi="Times New Roman" w:cs="Times New Roman"/>
          <w:sz w:val="24"/>
          <w:szCs w:val="24"/>
        </w:rPr>
        <w:t>’</w:t>
      </w:r>
      <w:r w:rsidR="004B4326" w:rsidRPr="00323763">
        <w:rPr>
          <w:rFonts w:ascii="Times New Roman" w:hAnsi="Times New Roman" w:cs="Times New Roman"/>
          <w:sz w:val="24"/>
          <w:szCs w:val="24"/>
        </w:rPr>
        <w:t>uomo</w:t>
      </w:r>
      <w:r w:rsidR="00425AD0" w:rsidRPr="00323763">
        <w:rPr>
          <w:rFonts w:ascii="Times New Roman" w:hAnsi="Times New Roman" w:cs="Times New Roman"/>
          <w:sz w:val="24"/>
          <w:szCs w:val="24"/>
        </w:rPr>
        <w:t>, compare il riferimento all</w:t>
      </w:r>
      <w:r w:rsidR="00E7774B" w:rsidRPr="00323763">
        <w:rPr>
          <w:rFonts w:ascii="Times New Roman" w:hAnsi="Times New Roman" w:cs="Times New Roman"/>
          <w:sz w:val="24"/>
          <w:szCs w:val="24"/>
        </w:rPr>
        <w:t>’</w:t>
      </w:r>
      <w:r w:rsidR="00F148F4" w:rsidRPr="00323763">
        <w:rPr>
          <w:rFonts w:ascii="Times New Roman" w:hAnsi="Times New Roman" w:cs="Times New Roman"/>
          <w:i/>
          <w:sz w:val="24"/>
          <w:szCs w:val="24"/>
        </w:rPr>
        <w:t>anima</w:t>
      </w:r>
      <w:r w:rsidR="00F148F4" w:rsidRPr="00323763">
        <w:rPr>
          <w:rFonts w:ascii="Times New Roman" w:hAnsi="Times New Roman" w:cs="Times New Roman"/>
          <w:sz w:val="24"/>
          <w:szCs w:val="24"/>
        </w:rPr>
        <w:t>, in quanto ne sono nemici l</w:t>
      </w:r>
      <w:r w:rsidR="00E7774B" w:rsidRPr="00323763">
        <w:rPr>
          <w:rFonts w:ascii="Times New Roman" w:hAnsi="Times New Roman" w:cs="Times New Roman"/>
          <w:sz w:val="24"/>
          <w:szCs w:val="24"/>
        </w:rPr>
        <w:t>’</w:t>
      </w:r>
      <w:r w:rsidR="00F148F4" w:rsidRPr="00323763">
        <w:rPr>
          <w:rFonts w:ascii="Times New Roman" w:hAnsi="Times New Roman" w:cs="Times New Roman"/>
          <w:sz w:val="24"/>
          <w:szCs w:val="24"/>
        </w:rPr>
        <w:t xml:space="preserve">ozio (78,4) </w:t>
      </w:r>
      <w:r w:rsidR="00247C05" w:rsidRPr="00323763">
        <w:rPr>
          <w:rFonts w:ascii="Times New Roman" w:hAnsi="Times New Roman" w:cs="Times New Roman"/>
          <w:sz w:val="24"/>
          <w:szCs w:val="24"/>
        </w:rPr>
        <w:t>e le mancanze verso la povertà (93,2).</w:t>
      </w:r>
      <w:r w:rsidR="00F148F4" w:rsidRPr="00323763">
        <w:rPr>
          <w:rStyle w:val="Rimandonotaapidipagina"/>
          <w:rFonts w:ascii="Times New Roman" w:hAnsi="Times New Roman" w:cs="Times New Roman"/>
          <w:sz w:val="24"/>
          <w:szCs w:val="24"/>
        </w:rPr>
        <w:footnoteReference w:id="36"/>
      </w:r>
    </w:p>
    <w:p w:rsidR="00CB0786" w:rsidRPr="00323763" w:rsidRDefault="00247C05"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È </w:t>
      </w:r>
      <w:r w:rsidR="003773CF" w:rsidRPr="00323763">
        <w:rPr>
          <w:rFonts w:ascii="Times New Roman" w:hAnsi="Times New Roman" w:cs="Times New Roman"/>
          <w:sz w:val="24"/>
          <w:szCs w:val="24"/>
        </w:rPr>
        <w:t xml:space="preserve">poi </w:t>
      </w:r>
      <w:r w:rsidRPr="00323763">
        <w:rPr>
          <w:rFonts w:ascii="Times New Roman" w:hAnsi="Times New Roman" w:cs="Times New Roman"/>
          <w:sz w:val="24"/>
          <w:szCs w:val="24"/>
        </w:rPr>
        <w:t xml:space="preserve">evocato un </w:t>
      </w:r>
      <w:r w:rsidR="00E566C9" w:rsidRPr="00323763">
        <w:rPr>
          <w:rFonts w:ascii="Times New Roman" w:hAnsi="Times New Roman" w:cs="Times New Roman"/>
          <w:sz w:val="24"/>
          <w:szCs w:val="24"/>
        </w:rPr>
        <w:t>«uomo interiore», il quale ascolta</w:t>
      </w:r>
      <w:r w:rsidR="007A7BAC" w:rsidRPr="00323763">
        <w:rPr>
          <w:rFonts w:ascii="Times New Roman" w:hAnsi="Times New Roman" w:cs="Times New Roman"/>
          <w:sz w:val="24"/>
          <w:szCs w:val="24"/>
        </w:rPr>
        <w:t xml:space="preserve"> nella preghiera</w:t>
      </w:r>
      <w:r w:rsidR="00E566C9" w:rsidRPr="00323763">
        <w:rPr>
          <w:rFonts w:ascii="Times New Roman" w:hAnsi="Times New Roman" w:cs="Times New Roman"/>
          <w:sz w:val="24"/>
          <w:szCs w:val="24"/>
        </w:rPr>
        <w:t xml:space="preserve"> la voce di Dio (45,1)</w:t>
      </w:r>
      <w:r w:rsidR="00CB0786" w:rsidRPr="00323763">
        <w:rPr>
          <w:rFonts w:ascii="Times New Roman" w:hAnsi="Times New Roman" w:cs="Times New Roman"/>
          <w:sz w:val="24"/>
          <w:szCs w:val="24"/>
        </w:rPr>
        <w:t>.</w:t>
      </w:r>
    </w:p>
    <w:p w:rsidR="00CB0786" w:rsidRPr="00323763" w:rsidRDefault="007A7BA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 xml:space="preserve">Più frequente è il riferimento al </w:t>
      </w:r>
      <w:r w:rsidRPr="00323763">
        <w:rPr>
          <w:rFonts w:ascii="Times New Roman" w:hAnsi="Times New Roman" w:cs="Times New Roman"/>
          <w:i/>
          <w:sz w:val="24"/>
          <w:szCs w:val="24"/>
        </w:rPr>
        <w:t>cuore</w:t>
      </w:r>
      <w:r w:rsidR="00356CA3" w:rsidRPr="00323763">
        <w:rPr>
          <w:rFonts w:ascii="Times New Roman" w:hAnsi="Times New Roman" w:cs="Times New Roman"/>
          <w:sz w:val="24"/>
          <w:szCs w:val="24"/>
        </w:rPr>
        <w:t xml:space="preserve">. </w:t>
      </w:r>
      <w:r w:rsidRPr="00323763">
        <w:rPr>
          <w:rFonts w:ascii="Times New Roman" w:hAnsi="Times New Roman" w:cs="Times New Roman"/>
          <w:sz w:val="24"/>
          <w:szCs w:val="24"/>
        </w:rPr>
        <w:t>Nel cuore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uomo Dio</w:t>
      </w:r>
      <w:r w:rsidR="00356CA3" w:rsidRPr="00323763">
        <w:rPr>
          <w:rFonts w:ascii="Times New Roman" w:hAnsi="Times New Roman" w:cs="Times New Roman"/>
          <w:sz w:val="24"/>
          <w:szCs w:val="24"/>
        </w:rPr>
        <w:t xml:space="preserve"> parla (45,1.2) e </w:t>
      </w:r>
      <w:r w:rsidR="003A6092" w:rsidRPr="00323763">
        <w:rPr>
          <w:rFonts w:ascii="Times New Roman" w:hAnsi="Times New Roman" w:cs="Times New Roman"/>
          <w:sz w:val="24"/>
          <w:szCs w:val="24"/>
        </w:rPr>
        <w:t xml:space="preserve">ha seminato </w:t>
      </w:r>
      <w:r w:rsidR="00356CA3" w:rsidRPr="00323763">
        <w:rPr>
          <w:rFonts w:ascii="Times New Roman" w:hAnsi="Times New Roman" w:cs="Times New Roman"/>
          <w:sz w:val="24"/>
          <w:szCs w:val="24"/>
        </w:rPr>
        <w:t xml:space="preserve">«cose buone e belle» (156,1), soprattutto </w:t>
      </w:r>
      <w:r w:rsidR="0029747F" w:rsidRPr="00323763">
        <w:rPr>
          <w:rFonts w:ascii="Times New Roman" w:hAnsi="Times New Roman" w:cs="Times New Roman"/>
          <w:sz w:val="24"/>
          <w:szCs w:val="24"/>
        </w:rPr>
        <w:t xml:space="preserve">vi ha collocato </w:t>
      </w:r>
      <w:r w:rsidR="00356CA3" w:rsidRPr="00323763">
        <w:rPr>
          <w:rFonts w:ascii="Times New Roman" w:hAnsi="Times New Roman" w:cs="Times New Roman"/>
          <w:sz w:val="24"/>
          <w:szCs w:val="24"/>
        </w:rPr>
        <w:t>lo Spirito Santo (45,5)</w:t>
      </w:r>
      <w:r w:rsidR="009D1990" w:rsidRPr="00323763">
        <w:rPr>
          <w:rFonts w:ascii="Times New Roman" w:hAnsi="Times New Roman" w:cs="Times New Roman"/>
          <w:sz w:val="24"/>
          <w:szCs w:val="24"/>
        </w:rPr>
        <w:t xml:space="preserve">. Perciò nel proprio cuore </w:t>
      </w:r>
      <w:r w:rsidR="003A6092"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3A6092" w:rsidRPr="00323763">
        <w:rPr>
          <w:rFonts w:ascii="Times New Roman" w:hAnsi="Times New Roman" w:cs="Times New Roman"/>
          <w:sz w:val="24"/>
          <w:szCs w:val="24"/>
        </w:rPr>
        <w:t xml:space="preserve">uomo </w:t>
      </w:r>
      <w:r w:rsidR="009D1990" w:rsidRPr="00323763">
        <w:rPr>
          <w:rFonts w:ascii="Times New Roman" w:hAnsi="Times New Roman" w:cs="Times New Roman"/>
          <w:sz w:val="24"/>
          <w:szCs w:val="24"/>
        </w:rPr>
        <w:t>è chiamato a</w:t>
      </w:r>
      <w:r w:rsidR="003A6092" w:rsidRPr="00323763">
        <w:rPr>
          <w:rFonts w:ascii="Times New Roman" w:hAnsi="Times New Roman" w:cs="Times New Roman"/>
          <w:sz w:val="24"/>
          <w:szCs w:val="24"/>
        </w:rPr>
        <w:t xml:space="preserve"> custodire </w:t>
      </w:r>
      <w:r w:rsidR="00CE2962" w:rsidRPr="00323763">
        <w:rPr>
          <w:rFonts w:ascii="Times New Roman" w:hAnsi="Times New Roman" w:cs="Times New Roman"/>
          <w:sz w:val="24"/>
          <w:szCs w:val="24"/>
        </w:rPr>
        <w:t>la parola di Dio</w:t>
      </w:r>
      <w:r w:rsidR="009D1990" w:rsidRPr="00323763">
        <w:rPr>
          <w:rFonts w:ascii="Times New Roman" w:hAnsi="Times New Roman" w:cs="Times New Roman"/>
          <w:sz w:val="24"/>
          <w:szCs w:val="24"/>
        </w:rPr>
        <w:t>,</w:t>
      </w:r>
      <w:r w:rsidR="003A6092" w:rsidRPr="00323763">
        <w:rPr>
          <w:rFonts w:ascii="Times New Roman" w:hAnsi="Times New Roman" w:cs="Times New Roman"/>
          <w:sz w:val="24"/>
          <w:szCs w:val="24"/>
        </w:rPr>
        <w:t xml:space="preserve"> a somiglianza di Maria (1,5</w:t>
      </w:r>
      <w:r w:rsidR="00CE2962" w:rsidRPr="00323763">
        <w:rPr>
          <w:rFonts w:ascii="Times New Roman" w:hAnsi="Times New Roman" w:cs="Times New Roman"/>
          <w:sz w:val="24"/>
          <w:szCs w:val="24"/>
        </w:rPr>
        <w:t>; 150,4</w:t>
      </w:r>
      <w:r w:rsidR="0029747F" w:rsidRPr="00323763">
        <w:rPr>
          <w:rFonts w:ascii="Times New Roman" w:hAnsi="Times New Roman" w:cs="Times New Roman"/>
          <w:sz w:val="24"/>
          <w:szCs w:val="24"/>
        </w:rPr>
        <w:t xml:space="preserve">: </w:t>
      </w:r>
      <w:r w:rsidR="00F26DC0" w:rsidRPr="00323763">
        <w:rPr>
          <w:rFonts w:ascii="Times New Roman" w:hAnsi="Times New Roman" w:cs="Times New Roman"/>
          <w:i/>
          <w:sz w:val="24"/>
          <w:szCs w:val="24"/>
        </w:rPr>
        <w:t xml:space="preserve">Lc </w:t>
      </w:r>
      <w:proofErr w:type="gramStart"/>
      <w:r w:rsidR="00F26DC0" w:rsidRPr="00323763">
        <w:rPr>
          <w:rFonts w:ascii="Times New Roman" w:hAnsi="Times New Roman" w:cs="Times New Roman"/>
          <w:sz w:val="24"/>
          <w:szCs w:val="24"/>
        </w:rPr>
        <w:t>2,19.51</w:t>
      </w:r>
      <w:proofErr w:type="gramEnd"/>
      <w:r w:rsidR="003A6092" w:rsidRPr="00323763">
        <w:rPr>
          <w:rFonts w:ascii="Times New Roman" w:hAnsi="Times New Roman" w:cs="Times New Roman"/>
          <w:sz w:val="24"/>
          <w:szCs w:val="24"/>
        </w:rPr>
        <w:t>)</w:t>
      </w:r>
      <w:r w:rsidR="009D1990" w:rsidRPr="00323763">
        <w:rPr>
          <w:rFonts w:ascii="Times New Roman" w:hAnsi="Times New Roman" w:cs="Times New Roman"/>
          <w:sz w:val="24"/>
          <w:szCs w:val="24"/>
        </w:rPr>
        <w:t>.</w:t>
      </w:r>
      <w:r w:rsidR="00CB0786" w:rsidRPr="00323763">
        <w:rPr>
          <w:rFonts w:ascii="Times New Roman" w:hAnsi="Times New Roman" w:cs="Times New Roman"/>
          <w:sz w:val="24"/>
          <w:szCs w:val="24"/>
        </w:rPr>
        <w:t xml:space="preserve"> </w:t>
      </w:r>
      <w:r w:rsidR="00116F95" w:rsidRPr="00323763">
        <w:rPr>
          <w:rFonts w:ascii="Times New Roman" w:hAnsi="Times New Roman" w:cs="Times New Roman"/>
          <w:sz w:val="24"/>
          <w:szCs w:val="24"/>
        </w:rPr>
        <w:t xml:space="preserve">Con cuore aperto e fiducioso </w:t>
      </w:r>
      <w:r w:rsidR="003D19C0"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3D19C0" w:rsidRPr="00323763">
        <w:rPr>
          <w:rFonts w:ascii="Times New Roman" w:hAnsi="Times New Roman" w:cs="Times New Roman"/>
          <w:sz w:val="24"/>
          <w:szCs w:val="24"/>
        </w:rPr>
        <w:t>uomo</w:t>
      </w:r>
      <w:r w:rsidR="00116F95" w:rsidRPr="00323763">
        <w:rPr>
          <w:rFonts w:ascii="Times New Roman" w:hAnsi="Times New Roman" w:cs="Times New Roman"/>
          <w:sz w:val="24"/>
          <w:szCs w:val="24"/>
        </w:rPr>
        <w:t xml:space="preserve"> parla a Dio nella liturgia (53,1) e nella preghiera personale (54,1)</w:t>
      </w:r>
      <w:r w:rsidR="003D19C0" w:rsidRPr="00323763">
        <w:rPr>
          <w:rFonts w:ascii="Times New Roman" w:hAnsi="Times New Roman" w:cs="Times New Roman"/>
          <w:sz w:val="24"/>
          <w:szCs w:val="24"/>
        </w:rPr>
        <w:t xml:space="preserve">, e con </w:t>
      </w:r>
      <w:r w:rsidR="003A6092" w:rsidRPr="00323763">
        <w:rPr>
          <w:rFonts w:ascii="Times New Roman" w:hAnsi="Times New Roman" w:cs="Times New Roman"/>
          <w:sz w:val="24"/>
          <w:szCs w:val="24"/>
        </w:rPr>
        <w:t xml:space="preserve">cuore </w:t>
      </w:r>
      <w:r w:rsidR="00673584" w:rsidRPr="00323763">
        <w:rPr>
          <w:rFonts w:ascii="Times New Roman" w:hAnsi="Times New Roman" w:cs="Times New Roman"/>
          <w:sz w:val="24"/>
          <w:szCs w:val="24"/>
        </w:rPr>
        <w:t xml:space="preserve">«reso libero dalla grazia» (21,1) </w:t>
      </w:r>
      <w:r w:rsidR="003A6092"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3A6092" w:rsidRPr="00323763">
        <w:rPr>
          <w:rFonts w:ascii="Times New Roman" w:hAnsi="Times New Roman" w:cs="Times New Roman"/>
          <w:sz w:val="24"/>
          <w:szCs w:val="24"/>
        </w:rPr>
        <w:t xml:space="preserve">uomo </w:t>
      </w:r>
      <w:r w:rsidR="00673584" w:rsidRPr="00323763">
        <w:rPr>
          <w:rFonts w:ascii="Times New Roman" w:hAnsi="Times New Roman" w:cs="Times New Roman"/>
          <w:sz w:val="24"/>
          <w:szCs w:val="24"/>
        </w:rPr>
        <w:t>si unisce a Cristo</w:t>
      </w:r>
      <w:r w:rsidR="003D19C0" w:rsidRPr="00323763">
        <w:rPr>
          <w:rFonts w:ascii="Times New Roman" w:hAnsi="Times New Roman" w:cs="Times New Roman"/>
          <w:sz w:val="24"/>
          <w:szCs w:val="24"/>
        </w:rPr>
        <w:t>, restando legato indissolubilmente a Cristo (177,1). Il frate vive la consacrazione con un cuore umile come quello di Francesco (61,2)</w:t>
      </w:r>
      <w:r w:rsidR="00711443" w:rsidRPr="00323763">
        <w:rPr>
          <w:rFonts w:ascii="Times New Roman" w:hAnsi="Times New Roman" w:cs="Times New Roman"/>
          <w:sz w:val="24"/>
          <w:szCs w:val="24"/>
        </w:rPr>
        <w:t>, «generoso e fedele»</w:t>
      </w:r>
      <w:r w:rsidR="003D19C0" w:rsidRPr="00323763">
        <w:rPr>
          <w:rFonts w:ascii="Times New Roman" w:hAnsi="Times New Roman" w:cs="Times New Roman"/>
          <w:sz w:val="24"/>
          <w:szCs w:val="24"/>
        </w:rPr>
        <w:t xml:space="preserve"> (</w:t>
      </w:r>
      <w:r w:rsidR="00711443" w:rsidRPr="00323763">
        <w:rPr>
          <w:rFonts w:ascii="Times New Roman" w:hAnsi="Times New Roman" w:cs="Times New Roman"/>
          <w:sz w:val="24"/>
          <w:szCs w:val="24"/>
        </w:rPr>
        <w:t xml:space="preserve">2,3; </w:t>
      </w:r>
      <w:r w:rsidR="003D19C0" w:rsidRPr="00323763">
        <w:rPr>
          <w:rFonts w:ascii="Times New Roman" w:hAnsi="Times New Roman" w:cs="Times New Roman"/>
          <w:sz w:val="24"/>
          <w:szCs w:val="24"/>
        </w:rPr>
        <w:t>189,1), «indiviso» (22,4), lieto (171,1; 184,3)</w:t>
      </w:r>
      <w:r w:rsidR="00711443" w:rsidRPr="00323763">
        <w:rPr>
          <w:rFonts w:ascii="Times New Roman" w:hAnsi="Times New Roman" w:cs="Times New Roman"/>
          <w:sz w:val="24"/>
          <w:szCs w:val="24"/>
        </w:rPr>
        <w:t>, puro (44,4; 45,8; 188,3), semplice (149,7), vero e sincero (168,1), libero (169,5), «docile e aperto» (59,1), appagato totalmente solo dalla bellezza di Dio (177,2). Con «tutto il cuore» il frate si affida alla fraternità nella professione (21,4), accoglie la ricchezza della liturgia (52,3), serve i poveri (108,3)</w:t>
      </w:r>
      <w:r w:rsidR="00CB0786" w:rsidRPr="00323763">
        <w:rPr>
          <w:rFonts w:ascii="Times New Roman" w:hAnsi="Times New Roman" w:cs="Times New Roman"/>
          <w:sz w:val="24"/>
          <w:szCs w:val="24"/>
        </w:rPr>
        <w:t xml:space="preserve">. </w:t>
      </w:r>
      <w:r w:rsidR="00711443" w:rsidRPr="00323763">
        <w:rPr>
          <w:rFonts w:ascii="Times New Roman" w:hAnsi="Times New Roman" w:cs="Times New Roman"/>
          <w:sz w:val="24"/>
          <w:szCs w:val="24"/>
        </w:rPr>
        <w:t xml:space="preserve">Il cuore è altresì la sede dei legami (77,1) e degli affetti, perché in esso si svolge la preghiera francescana, che è </w:t>
      </w:r>
      <w:r w:rsidR="00F26DC0" w:rsidRPr="00323763">
        <w:rPr>
          <w:rFonts w:ascii="Times New Roman" w:hAnsi="Times New Roman" w:cs="Times New Roman"/>
          <w:sz w:val="24"/>
          <w:szCs w:val="24"/>
        </w:rPr>
        <w:t xml:space="preserve">appunto </w:t>
      </w:r>
      <w:r w:rsidR="00711443" w:rsidRPr="00323763">
        <w:rPr>
          <w:rFonts w:ascii="Times New Roman" w:hAnsi="Times New Roman" w:cs="Times New Roman"/>
          <w:sz w:val="24"/>
          <w:szCs w:val="24"/>
        </w:rPr>
        <w:t>affettiva (46,6), e da esso sgorgano «l</w:t>
      </w:r>
      <w:r w:rsidR="00E7774B" w:rsidRPr="00323763">
        <w:rPr>
          <w:rFonts w:ascii="Times New Roman" w:hAnsi="Times New Roman" w:cs="Times New Roman"/>
          <w:sz w:val="24"/>
          <w:szCs w:val="24"/>
        </w:rPr>
        <w:t>’</w:t>
      </w:r>
      <w:r w:rsidR="00711443" w:rsidRPr="00323763">
        <w:rPr>
          <w:rFonts w:ascii="Times New Roman" w:hAnsi="Times New Roman" w:cs="Times New Roman"/>
          <w:sz w:val="24"/>
          <w:szCs w:val="24"/>
        </w:rPr>
        <w:t>adorazione, il ringraziamento, l</w:t>
      </w:r>
      <w:r w:rsidR="00E7774B" w:rsidRPr="00323763">
        <w:rPr>
          <w:rFonts w:ascii="Times New Roman" w:hAnsi="Times New Roman" w:cs="Times New Roman"/>
          <w:sz w:val="24"/>
          <w:szCs w:val="24"/>
        </w:rPr>
        <w:t>’</w:t>
      </w:r>
      <w:r w:rsidR="00711443" w:rsidRPr="00323763">
        <w:rPr>
          <w:rFonts w:ascii="Times New Roman" w:hAnsi="Times New Roman" w:cs="Times New Roman"/>
          <w:sz w:val="24"/>
          <w:szCs w:val="24"/>
        </w:rPr>
        <w:t>ammirazione e la lode» (46,6)</w:t>
      </w:r>
      <w:r w:rsidR="00CB0786" w:rsidRPr="00323763">
        <w:rPr>
          <w:rFonts w:ascii="Times New Roman" w:hAnsi="Times New Roman" w:cs="Times New Roman"/>
          <w:sz w:val="24"/>
          <w:szCs w:val="24"/>
        </w:rPr>
        <w:t>. Tuttavia il cuore può cadere nell</w:t>
      </w:r>
      <w:r w:rsidR="00E7774B" w:rsidRPr="00323763">
        <w:rPr>
          <w:rFonts w:ascii="Times New Roman" w:hAnsi="Times New Roman" w:cs="Times New Roman"/>
          <w:sz w:val="24"/>
          <w:szCs w:val="24"/>
        </w:rPr>
        <w:t>’</w:t>
      </w:r>
      <w:r w:rsidR="00CB0786" w:rsidRPr="00323763">
        <w:rPr>
          <w:rFonts w:ascii="Times New Roman" w:hAnsi="Times New Roman" w:cs="Times New Roman"/>
          <w:sz w:val="24"/>
          <w:szCs w:val="24"/>
        </w:rPr>
        <w:t>apostasia e diventare «mondano» (44,3), scivolare nella solitudine (171,3). Perciò è chiamato a sperimentare il pentimento (146,1) e il dolore per i peccati (113,1), e a praticare la continua conversione (5,2; 81,4; 110,1).</w:t>
      </w:r>
      <w:r w:rsidR="00CB0786" w:rsidRPr="00323763">
        <w:rPr>
          <w:rStyle w:val="Rimandonotaapidipagina"/>
          <w:rFonts w:ascii="Times New Roman" w:hAnsi="Times New Roman" w:cs="Times New Roman"/>
          <w:sz w:val="24"/>
          <w:szCs w:val="24"/>
        </w:rPr>
        <w:footnoteReference w:id="37"/>
      </w:r>
    </w:p>
    <w:p w:rsidR="00F06B93" w:rsidRPr="00323763" w:rsidRDefault="00C642AB"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Ancora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ambito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interiorità ascriviamo la </w:t>
      </w:r>
      <w:r w:rsidRPr="00323763">
        <w:rPr>
          <w:rFonts w:ascii="Times New Roman" w:hAnsi="Times New Roman" w:cs="Times New Roman"/>
          <w:i/>
          <w:sz w:val="24"/>
          <w:szCs w:val="24"/>
        </w:rPr>
        <w:t>mente</w:t>
      </w:r>
      <w:r w:rsidR="00F06B93" w:rsidRPr="00323763">
        <w:rPr>
          <w:rFonts w:ascii="Times New Roman" w:hAnsi="Times New Roman" w:cs="Times New Roman"/>
          <w:sz w:val="24"/>
          <w:szCs w:val="24"/>
        </w:rPr>
        <w:t>. C</w:t>
      </w:r>
      <w:r w:rsidRPr="00323763">
        <w:rPr>
          <w:rFonts w:ascii="Times New Roman" w:hAnsi="Times New Roman" w:cs="Times New Roman"/>
          <w:sz w:val="24"/>
          <w:szCs w:val="24"/>
        </w:rPr>
        <w:t>on un</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accezione conforme piuttosto a</w:t>
      </w:r>
      <w:r w:rsidR="00F06B93" w:rsidRPr="00323763">
        <w:rPr>
          <w:rFonts w:ascii="Times New Roman" w:hAnsi="Times New Roman" w:cs="Times New Roman"/>
          <w:sz w:val="24"/>
          <w:szCs w:val="24"/>
        </w:rPr>
        <w:t xml:space="preserve"> quella biblica, si raccomanda di dedicarsi al servizio di Dio con «m</w:t>
      </w:r>
      <w:r w:rsidRPr="00323763">
        <w:rPr>
          <w:rFonts w:ascii="Times New Roman" w:hAnsi="Times New Roman" w:cs="Times New Roman"/>
          <w:sz w:val="24"/>
          <w:szCs w:val="24"/>
        </w:rPr>
        <w:t>ente pura</w:t>
      </w:r>
      <w:r w:rsidR="00F06B93" w:rsidRPr="00323763">
        <w:rPr>
          <w:rFonts w:ascii="Times New Roman" w:hAnsi="Times New Roman" w:cs="Times New Roman"/>
          <w:sz w:val="24"/>
          <w:szCs w:val="24"/>
        </w:rPr>
        <w:t>»</w:t>
      </w:r>
      <w:r w:rsidRPr="00323763">
        <w:rPr>
          <w:rFonts w:ascii="Times New Roman" w:hAnsi="Times New Roman" w:cs="Times New Roman"/>
          <w:sz w:val="24"/>
          <w:szCs w:val="24"/>
        </w:rPr>
        <w:t xml:space="preserve"> (59,1)</w:t>
      </w:r>
      <w:r w:rsidR="00F06B93" w:rsidRPr="00323763">
        <w:rPr>
          <w:rFonts w:ascii="Times New Roman" w:hAnsi="Times New Roman" w:cs="Times New Roman"/>
          <w:sz w:val="24"/>
          <w:szCs w:val="24"/>
        </w:rPr>
        <w:t xml:space="preserve">. In senso più intellettuale, la mente è vista come un modo di accedere alla realtà, uno sguardo («gli occhi della mente»: 53,5). Essa va coltivata nella formazione, ma in concordia con il cuore </w:t>
      </w:r>
      <w:r w:rsidR="00DA4BAB" w:rsidRPr="00323763">
        <w:rPr>
          <w:rFonts w:ascii="Times New Roman" w:hAnsi="Times New Roman" w:cs="Times New Roman"/>
          <w:sz w:val="24"/>
          <w:szCs w:val="24"/>
        </w:rPr>
        <w:t>(38,5), e nella preghiera va illuminata in concordia ancora col cuore e con la voce (47,6).</w:t>
      </w:r>
      <w:r w:rsidR="00DA4BAB" w:rsidRPr="00323763">
        <w:rPr>
          <w:rStyle w:val="Rimandonotaapidipagina"/>
          <w:rFonts w:ascii="Times New Roman" w:hAnsi="Times New Roman" w:cs="Times New Roman"/>
          <w:sz w:val="24"/>
          <w:szCs w:val="24"/>
        </w:rPr>
        <w:footnoteReference w:id="38"/>
      </w:r>
    </w:p>
    <w:p w:rsidR="00673584" w:rsidRPr="00323763" w:rsidRDefault="00544FF0"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DA4BAB" w:rsidRPr="00323763">
        <w:rPr>
          <w:rFonts w:ascii="Times New Roman" w:hAnsi="Times New Roman" w:cs="Times New Roman"/>
          <w:sz w:val="24"/>
          <w:szCs w:val="24"/>
        </w:rPr>
        <w:t xml:space="preserve">e Costituzioni utilizzano il termine </w:t>
      </w:r>
      <w:r w:rsidR="00DA4BAB" w:rsidRPr="00323763">
        <w:rPr>
          <w:rFonts w:ascii="Times New Roman" w:hAnsi="Times New Roman" w:cs="Times New Roman"/>
          <w:i/>
          <w:sz w:val="24"/>
          <w:szCs w:val="24"/>
        </w:rPr>
        <w:t>spirito</w:t>
      </w:r>
      <w:r w:rsidR="00DA4BAB" w:rsidRPr="00323763">
        <w:rPr>
          <w:rFonts w:ascii="Times New Roman" w:hAnsi="Times New Roman" w:cs="Times New Roman"/>
          <w:sz w:val="24"/>
          <w:szCs w:val="24"/>
        </w:rPr>
        <w:t>.</w:t>
      </w:r>
      <w:r w:rsidR="00996E66" w:rsidRPr="00323763">
        <w:rPr>
          <w:rFonts w:ascii="Times New Roman" w:hAnsi="Times New Roman" w:cs="Times New Roman"/>
          <w:sz w:val="24"/>
          <w:szCs w:val="24"/>
        </w:rPr>
        <w:t xml:space="preserve"> L</w:t>
      </w:r>
      <w:r w:rsidR="00E7774B" w:rsidRPr="00323763">
        <w:rPr>
          <w:rFonts w:ascii="Times New Roman" w:hAnsi="Times New Roman" w:cs="Times New Roman"/>
          <w:sz w:val="24"/>
          <w:szCs w:val="24"/>
        </w:rPr>
        <w:t>’</w:t>
      </w:r>
      <w:r w:rsidR="00996E66" w:rsidRPr="00323763">
        <w:rPr>
          <w:rFonts w:ascii="Times New Roman" w:hAnsi="Times New Roman" w:cs="Times New Roman"/>
          <w:sz w:val="24"/>
          <w:szCs w:val="24"/>
        </w:rPr>
        <w:t xml:space="preserve">accezione è molteplice. </w:t>
      </w:r>
      <w:r w:rsidRPr="00323763">
        <w:rPr>
          <w:rFonts w:ascii="Times New Roman" w:hAnsi="Times New Roman" w:cs="Times New Roman"/>
          <w:sz w:val="24"/>
          <w:szCs w:val="24"/>
        </w:rPr>
        <w:t>Di rado</w:t>
      </w:r>
      <w:r w:rsidR="00996E66" w:rsidRPr="00323763">
        <w:rPr>
          <w:rFonts w:ascii="Times New Roman" w:hAnsi="Times New Roman" w:cs="Times New Roman"/>
          <w:sz w:val="24"/>
          <w:szCs w:val="24"/>
        </w:rPr>
        <w:t xml:space="preserve"> esso compare nella sua accezione antropologica biblica</w:t>
      </w:r>
      <w:r w:rsidR="004B1D6F" w:rsidRPr="00323763">
        <w:rPr>
          <w:rFonts w:ascii="Times New Roman" w:hAnsi="Times New Roman" w:cs="Times New Roman"/>
          <w:sz w:val="24"/>
          <w:szCs w:val="24"/>
        </w:rPr>
        <w:t xml:space="preserve"> (78,7; 109,5</w:t>
      </w:r>
      <w:r w:rsidR="00E13E0F" w:rsidRPr="00323763">
        <w:rPr>
          <w:rFonts w:ascii="Times New Roman" w:hAnsi="Times New Roman" w:cs="Times New Roman"/>
          <w:sz w:val="24"/>
          <w:szCs w:val="24"/>
        </w:rPr>
        <w:t>; 172,8; OG 2/1,3</w:t>
      </w:r>
      <w:r w:rsidR="004B1D6F" w:rsidRPr="00323763">
        <w:rPr>
          <w:rFonts w:ascii="Times New Roman" w:hAnsi="Times New Roman" w:cs="Times New Roman"/>
          <w:sz w:val="24"/>
          <w:szCs w:val="24"/>
        </w:rPr>
        <w:t>)</w:t>
      </w:r>
      <w:r w:rsidR="00996E66" w:rsidRPr="00323763">
        <w:rPr>
          <w:rFonts w:ascii="Times New Roman" w:hAnsi="Times New Roman" w:cs="Times New Roman"/>
          <w:sz w:val="24"/>
          <w:szCs w:val="24"/>
        </w:rPr>
        <w:t>. Molto più spesso il termine è usato in senso teologico, per indicare la Terza Persona della Trinità</w:t>
      </w:r>
      <w:r w:rsidRPr="00323763">
        <w:rPr>
          <w:rFonts w:ascii="Times New Roman" w:hAnsi="Times New Roman" w:cs="Times New Roman"/>
          <w:sz w:val="24"/>
          <w:szCs w:val="24"/>
        </w:rPr>
        <w:t xml:space="preserve">. Oppure per riferirsi alla spiritualità, in contrapposizione con ciò che </w:t>
      </w:r>
      <w:r w:rsidR="008C0F5F" w:rsidRPr="00323763">
        <w:rPr>
          <w:rFonts w:ascii="Times New Roman" w:hAnsi="Times New Roman" w:cs="Times New Roman"/>
          <w:sz w:val="24"/>
          <w:szCs w:val="24"/>
        </w:rPr>
        <w:t xml:space="preserve">è mondano o </w:t>
      </w:r>
      <w:r w:rsidRPr="00323763">
        <w:rPr>
          <w:rFonts w:ascii="Times New Roman" w:hAnsi="Times New Roman" w:cs="Times New Roman"/>
          <w:sz w:val="24"/>
          <w:szCs w:val="24"/>
        </w:rPr>
        <w:t xml:space="preserve">materiale </w:t>
      </w:r>
      <w:r w:rsidR="008C0F5F" w:rsidRPr="00323763">
        <w:rPr>
          <w:rFonts w:ascii="Times New Roman" w:hAnsi="Times New Roman" w:cs="Times New Roman"/>
          <w:sz w:val="24"/>
          <w:szCs w:val="24"/>
        </w:rPr>
        <w:t>(153,1)</w:t>
      </w:r>
      <w:r w:rsidRPr="00323763">
        <w:rPr>
          <w:rFonts w:ascii="Times New Roman" w:hAnsi="Times New Roman" w:cs="Times New Roman"/>
          <w:sz w:val="24"/>
          <w:szCs w:val="24"/>
        </w:rPr>
        <w:t>. Oppure</w:t>
      </w:r>
      <w:r w:rsidR="00996E66" w:rsidRPr="00323763">
        <w:rPr>
          <w:rFonts w:ascii="Times New Roman" w:hAnsi="Times New Roman" w:cs="Times New Roman"/>
          <w:sz w:val="24"/>
          <w:szCs w:val="24"/>
        </w:rPr>
        <w:t xml:space="preserve"> in senso culturale, intesa cioè come modo di sentire, pensare e agire</w:t>
      </w:r>
      <w:r w:rsidR="005B73A1" w:rsidRPr="00323763">
        <w:rPr>
          <w:rFonts w:ascii="Times New Roman" w:hAnsi="Times New Roman" w:cs="Times New Roman"/>
          <w:sz w:val="24"/>
          <w:szCs w:val="24"/>
        </w:rPr>
        <w:t xml:space="preserve"> (spirito «di fraternità», «di minorità», «di sacrificio»,</w:t>
      </w:r>
      <w:r w:rsidR="004B1D6F" w:rsidRPr="00323763">
        <w:rPr>
          <w:rFonts w:ascii="Times New Roman" w:hAnsi="Times New Roman" w:cs="Times New Roman"/>
          <w:sz w:val="24"/>
          <w:szCs w:val="24"/>
        </w:rPr>
        <w:t xml:space="preserve"> «di orazione e di devozione»,</w:t>
      </w:r>
      <w:r w:rsidR="005B73A1" w:rsidRPr="00323763">
        <w:rPr>
          <w:rFonts w:ascii="Times New Roman" w:hAnsi="Times New Roman" w:cs="Times New Roman"/>
          <w:sz w:val="24"/>
          <w:szCs w:val="24"/>
        </w:rPr>
        <w:t xml:space="preserve"> e così via)</w:t>
      </w:r>
      <w:r w:rsidRPr="00323763">
        <w:rPr>
          <w:rFonts w:ascii="Times New Roman" w:hAnsi="Times New Roman" w:cs="Times New Roman"/>
          <w:sz w:val="24"/>
          <w:szCs w:val="24"/>
        </w:rPr>
        <w:t>.</w:t>
      </w:r>
      <w:r w:rsidR="00C255E8" w:rsidRPr="00323763">
        <w:rPr>
          <w:rStyle w:val="Rimandonotaapidipagina"/>
          <w:rFonts w:ascii="Times New Roman" w:hAnsi="Times New Roman" w:cs="Times New Roman"/>
          <w:sz w:val="24"/>
          <w:szCs w:val="24"/>
        </w:rPr>
        <w:footnoteReference w:id="39"/>
      </w:r>
    </w:p>
    <w:p w:rsidR="0053135F" w:rsidRPr="00323763" w:rsidRDefault="0053135F" w:rsidP="00D20191">
      <w:pPr>
        <w:spacing w:after="0"/>
        <w:ind w:firstLine="567"/>
        <w:jc w:val="both"/>
        <w:rPr>
          <w:rFonts w:ascii="Times New Roman" w:hAnsi="Times New Roman" w:cs="Times New Roman"/>
          <w:sz w:val="24"/>
          <w:szCs w:val="24"/>
        </w:rPr>
      </w:pPr>
    </w:p>
    <w:p w:rsidR="00A537C4" w:rsidRPr="00323763" w:rsidRDefault="0053135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1.2. </w:t>
      </w:r>
      <w:r w:rsidR="00166E29" w:rsidRPr="00323763">
        <w:rPr>
          <w:rFonts w:ascii="Times New Roman" w:hAnsi="Times New Roman" w:cs="Times New Roman"/>
          <w:sz w:val="24"/>
          <w:szCs w:val="24"/>
        </w:rPr>
        <w:t>La</w:t>
      </w:r>
      <w:r w:rsidR="00922A60" w:rsidRPr="00323763">
        <w:rPr>
          <w:rFonts w:ascii="Times New Roman" w:hAnsi="Times New Roman" w:cs="Times New Roman"/>
          <w:sz w:val="24"/>
          <w:szCs w:val="24"/>
        </w:rPr>
        <w:t xml:space="preserve"> dimensione fisica</w:t>
      </w:r>
      <w:r w:rsidR="00166E29" w:rsidRPr="00323763">
        <w:rPr>
          <w:rFonts w:ascii="Times New Roman" w:hAnsi="Times New Roman" w:cs="Times New Roman"/>
          <w:sz w:val="24"/>
          <w:szCs w:val="24"/>
        </w:rPr>
        <w:t xml:space="preserve"> dell</w:t>
      </w:r>
      <w:r w:rsidR="00E7774B" w:rsidRPr="00323763">
        <w:rPr>
          <w:rFonts w:ascii="Times New Roman" w:hAnsi="Times New Roman" w:cs="Times New Roman"/>
          <w:sz w:val="24"/>
          <w:szCs w:val="24"/>
        </w:rPr>
        <w:t>’</w:t>
      </w:r>
      <w:r w:rsidR="00166E29" w:rsidRPr="00323763">
        <w:rPr>
          <w:rFonts w:ascii="Times New Roman" w:hAnsi="Times New Roman" w:cs="Times New Roman"/>
          <w:sz w:val="24"/>
          <w:szCs w:val="24"/>
        </w:rPr>
        <w:t>uomo</w:t>
      </w:r>
      <w:r w:rsidR="00922A60" w:rsidRPr="00323763">
        <w:rPr>
          <w:rFonts w:ascii="Times New Roman" w:hAnsi="Times New Roman" w:cs="Times New Roman"/>
          <w:sz w:val="24"/>
          <w:szCs w:val="24"/>
        </w:rPr>
        <w:t xml:space="preserve"> è espressa con il termine </w:t>
      </w:r>
      <w:r w:rsidR="00922A60" w:rsidRPr="00323763">
        <w:rPr>
          <w:rFonts w:ascii="Times New Roman" w:hAnsi="Times New Roman" w:cs="Times New Roman"/>
          <w:i/>
          <w:sz w:val="24"/>
          <w:szCs w:val="24"/>
        </w:rPr>
        <w:t>c</w:t>
      </w:r>
      <w:r w:rsidR="00AE3453" w:rsidRPr="00323763">
        <w:rPr>
          <w:rFonts w:ascii="Times New Roman" w:hAnsi="Times New Roman" w:cs="Times New Roman"/>
          <w:i/>
          <w:sz w:val="24"/>
          <w:szCs w:val="24"/>
        </w:rPr>
        <w:t>orpo</w:t>
      </w:r>
      <w:r w:rsidR="00AE3453" w:rsidRPr="00323763">
        <w:rPr>
          <w:rFonts w:ascii="Times New Roman" w:hAnsi="Times New Roman" w:cs="Times New Roman"/>
          <w:sz w:val="24"/>
          <w:szCs w:val="24"/>
        </w:rPr>
        <w:t xml:space="preserve"> (92,1</w:t>
      </w:r>
      <w:r w:rsidR="008C0F5F" w:rsidRPr="00323763">
        <w:rPr>
          <w:rFonts w:ascii="Times New Roman" w:hAnsi="Times New Roman" w:cs="Times New Roman"/>
          <w:sz w:val="24"/>
          <w:szCs w:val="24"/>
        </w:rPr>
        <w:t>; 111,6</w:t>
      </w:r>
      <w:r w:rsidR="00AE3453" w:rsidRPr="00323763">
        <w:rPr>
          <w:rFonts w:ascii="Times New Roman" w:hAnsi="Times New Roman" w:cs="Times New Roman"/>
          <w:sz w:val="24"/>
          <w:szCs w:val="24"/>
        </w:rPr>
        <w:t>)</w:t>
      </w:r>
      <w:r w:rsidR="00F26DC0" w:rsidRPr="00323763">
        <w:rPr>
          <w:rFonts w:ascii="Times New Roman" w:hAnsi="Times New Roman" w:cs="Times New Roman"/>
          <w:sz w:val="24"/>
          <w:szCs w:val="24"/>
        </w:rPr>
        <w:t>.</w:t>
      </w:r>
      <w:r w:rsidR="00922A60" w:rsidRPr="00323763">
        <w:rPr>
          <w:rStyle w:val="Rimandonotaapidipagina"/>
          <w:rFonts w:ascii="Times New Roman" w:hAnsi="Times New Roman" w:cs="Times New Roman"/>
          <w:sz w:val="24"/>
          <w:szCs w:val="24"/>
        </w:rPr>
        <w:footnoteReference w:id="40"/>
      </w:r>
      <w:r w:rsidR="00F26DC0" w:rsidRPr="00323763">
        <w:rPr>
          <w:rFonts w:ascii="Times New Roman" w:hAnsi="Times New Roman" w:cs="Times New Roman"/>
          <w:sz w:val="24"/>
          <w:szCs w:val="24"/>
        </w:rPr>
        <w:t xml:space="preserve"> </w:t>
      </w:r>
      <w:r w:rsidR="00922A60" w:rsidRPr="00323763">
        <w:rPr>
          <w:rFonts w:ascii="Times New Roman" w:hAnsi="Times New Roman" w:cs="Times New Roman"/>
          <w:sz w:val="24"/>
          <w:szCs w:val="24"/>
        </w:rPr>
        <w:t>Esso va avvolto di «g</w:t>
      </w:r>
      <w:r w:rsidR="008C0F5F" w:rsidRPr="00323763">
        <w:rPr>
          <w:rFonts w:ascii="Times New Roman" w:hAnsi="Times New Roman" w:cs="Times New Roman"/>
          <w:sz w:val="24"/>
          <w:szCs w:val="24"/>
        </w:rPr>
        <w:t>iusta stima</w:t>
      </w:r>
      <w:r w:rsidR="00922A60" w:rsidRPr="00323763">
        <w:rPr>
          <w:rFonts w:ascii="Times New Roman" w:hAnsi="Times New Roman" w:cs="Times New Roman"/>
          <w:sz w:val="24"/>
          <w:szCs w:val="24"/>
        </w:rPr>
        <w:t>»</w:t>
      </w:r>
      <w:r w:rsidR="008C0F5F" w:rsidRPr="00323763">
        <w:rPr>
          <w:rFonts w:ascii="Times New Roman" w:hAnsi="Times New Roman" w:cs="Times New Roman"/>
          <w:sz w:val="24"/>
          <w:szCs w:val="24"/>
        </w:rPr>
        <w:t xml:space="preserve"> </w:t>
      </w:r>
      <w:r w:rsidR="00922A60" w:rsidRPr="00323763">
        <w:rPr>
          <w:rFonts w:ascii="Times New Roman" w:hAnsi="Times New Roman" w:cs="Times New Roman"/>
          <w:sz w:val="24"/>
          <w:szCs w:val="24"/>
        </w:rPr>
        <w:t>(</w:t>
      </w:r>
      <w:r w:rsidR="008C0F5F" w:rsidRPr="00323763">
        <w:rPr>
          <w:rFonts w:ascii="Times New Roman" w:hAnsi="Times New Roman" w:cs="Times New Roman"/>
          <w:sz w:val="24"/>
          <w:szCs w:val="24"/>
        </w:rPr>
        <w:t>172,3</w:t>
      </w:r>
      <w:r w:rsidR="00922A60" w:rsidRPr="00323763">
        <w:rPr>
          <w:rFonts w:ascii="Times New Roman" w:hAnsi="Times New Roman" w:cs="Times New Roman"/>
          <w:sz w:val="24"/>
          <w:szCs w:val="24"/>
        </w:rPr>
        <w:t>), assistito nelle sue necessità (153,1), ma anche custodito c</w:t>
      </w:r>
      <w:r w:rsidR="008C0F5F" w:rsidRPr="00323763">
        <w:rPr>
          <w:rFonts w:ascii="Times New Roman" w:hAnsi="Times New Roman" w:cs="Times New Roman"/>
          <w:sz w:val="24"/>
          <w:szCs w:val="24"/>
        </w:rPr>
        <w:t xml:space="preserve">asto </w:t>
      </w:r>
      <w:r w:rsidR="00922A60" w:rsidRPr="00323763">
        <w:rPr>
          <w:rFonts w:ascii="Times New Roman" w:hAnsi="Times New Roman" w:cs="Times New Roman"/>
          <w:sz w:val="24"/>
          <w:szCs w:val="24"/>
        </w:rPr>
        <w:t>(</w:t>
      </w:r>
      <w:r w:rsidR="008C0F5F" w:rsidRPr="00323763">
        <w:rPr>
          <w:rFonts w:ascii="Times New Roman" w:hAnsi="Times New Roman" w:cs="Times New Roman"/>
          <w:sz w:val="24"/>
          <w:szCs w:val="24"/>
        </w:rPr>
        <w:t>174,1</w:t>
      </w:r>
      <w:r w:rsidR="00922A60" w:rsidRPr="00323763">
        <w:rPr>
          <w:rFonts w:ascii="Times New Roman" w:hAnsi="Times New Roman" w:cs="Times New Roman"/>
          <w:sz w:val="24"/>
          <w:szCs w:val="24"/>
        </w:rPr>
        <w:t>), ricorrendo alla sua m</w:t>
      </w:r>
      <w:r w:rsidR="008C0F5F" w:rsidRPr="00323763">
        <w:rPr>
          <w:rFonts w:ascii="Times New Roman" w:hAnsi="Times New Roman" w:cs="Times New Roman"/>
          <w:sz w:val="24"/>
          <w:szCs w:val="24"/>
        </w:rPr>
        <w:t xml:space="preserve">ortificazione </w:t>
      </w:r>
      <w:r w:rsidR="00922A60" w:rsidRPr="00323763">
        <w:rPr>
          <w:rFonts w:ascii="Times New Roman" w:hAnsi="Times New Roman" w:cs="Times New Roman"/>
          <w:sz w:val="24"/>
          <w:szCs w:val="24"/>
        </w:rPr>
        <w:t>(</w:t>
      </w:r>
      <w:r w:rsidR="008C0F5F" w:rsidRPr="00323763">
        <w:rPr>
          <w:rFonts w:ascii="Times New Roman" w:hAnsi="Times New Roman" w:cs="Times New Roman"/>
          <w:sz w:val="24"/>
          <w:szCs w:val="24"/>
        </w:rPr>
        <w:t>111,6</w:t>
      </w:r>
      <w:r w:rsidR="00922A60" w:rsidRPr="00323763">
        <w:rPr>
          <w:rFonts w:ascii="Times New Roman" w:hAnsi="Times New Roman" w:cs="Times New Roman"/>
          <w:sz w:val="24"/>
          <w:szCs w:val="24"/>
        </w:rPr>
        <w:t xml:space="preserve">). La fisicità è detta ancora col termine </w:t>
      </w:r>
      <w:r w:rsidR="00922A60" w:rsidRPr="00323763">
        <w:rPr>
          <w:rFonts w:ascii="Times New Roman" w:hAnsi="Times New Roman" w:cs="Times New Roman"/>
          <w:i/>
          <w:sz w:val="24"/>
          <w:szCs w:val="24"/>
        </w:rPr>
        <w:t>c</w:t>
      </w:r>
      <w:r w:rsidR="00A537C4" w:rsidRPr="00323763">
        <w:rPr>
          <w:rFonts w:ascii="Times New Roman" w:hAnsi="Times New Roman" w:cs="Times New Roman"/>
          <w:i/>
          <w:sz w:val="24"/>
          <w:szCs w:val="24"/>
        </w:rPr>
        <w:t>arne</w:t>
      </w:r>
      <w:r w:rsidR="00267D44" w:rsidRPr="00323763">
        <w:rPr>
          <w:rFonts w:ascii="Times New Roman" w:hAnsi="Times New Roman" w:cs="Times New Roman"/>
          <w:sz w:val="24"/>
          <w:szCs w:val="24"/>
        </w:rPr>
        <w:t>: in essa l</w:t>
      </w:r>
      <w:r w:rsidR="00E7774B" w:rsidRPr="00323763">
        <w:rPr>
          <w:rFonts w:ascii="Times New Roman" w:hAnsi="Times New Roman" w:cs="Times New Roman"/>
          <w:sz w:val="24"/>
          <w:szCs w:val="24"/>
        </w:rPr>
        <w:t>’</w:t>
      </w:r>
      <w:r w:rsidR="00267D44" w:rsidRPr="00323763">
        <w:rPr>
          <w:rFonts w:ascii="Times New Roman" w:hAnsi="Times New Roman" w:cs="Times New Roman"/>
          <w:sz w:val="24"/>
          <w:szCs w:val="24"/>
        </w:rPr>
        <w:t xml:space="preserve">ammalato completa quello che manca alla passione di Cristo </w:t>
      </w:r>
      <w:r w:rsidR="00A537C4" w:rsidRPr="00323763">
        <w:rPr>
          <w:rFonts w:ascii="Times New Roman" w:hAnsi="Times New Roman" w:cs="Times New Roman"/>
          <w:sz w:val="24"/>
          <w:szCs w:val="24"/>
        </w:rPr>
        <w:t>(193,3</w:t>
      </w:r>
      <w:r w:rsidR="00F26DC0" w:rsidRPr="00323763">
        <w:rPr>
          <w:rFonts w:ascii="Times New Roman" w:hAnsi="Times New Roman" w:cs="Times New Roman"/>
          <w:sz w:val="24"/>
          <w:szCs w:val="24"/>
        </w:rPr>
        <w:t xml:space="preserve">: </w:t>
      </w:r>
      <w:r w:rsidR="00F26DC0" w:rsidRPr="00323763">
        <w:rPr>
          <w:rFonts w:ascii="Times New Roman" w:hAnsi="Times New Roman" w:cs="Times New Roman"/>
          <w:i/>
          <w:sz w:val="24"/>
          <w:szCs w:val="24"/>
        </w:rPr>
        <w:t xml:space="preserve">Col </w:t>
      </w:r>
      <w:r w:rsidR="00F26DC0" w:rsidRPr="00323763">
        <w:rPr>
          <w:rFonts w:ascii="Times New Roman" w:hAnsi="Times New Roman" w:cs="Times New Roman"/>
          <w:sz w:val="24"/>
          <w:szCs w:val="24"/>
        </w:rPr>
        <w:t>1,24</w:t>
      </w:r>
      <w:r w:rsidR="00A537C4" w:rsidRPr="00323763">
        <w:rPr>
          <w:rFonts w:ascii="Times New Roman" w:hAnsi="Times New Roman" w:cs="Times New Roman"/>
          <w:sz w:val="24"/>
          <w:szCs w:val="24"/>
        </w:rPr>
        <w:t>)</w:t>
      </w:r>
      <w:r w:rsidR="00922A60" w:rsidRPr="00323763">
        <w:rPr>
          <w:rFonts w:ascii="Times New Roman" w:hAnsi="Times New Roman" w:cs="Times New Roman"/>
          <w:sz w:val="24"/>
          <w:szCs w:val="24"/>
        </w:rPr>
        <w:t>.</w:t>
      </w:r>
      <w:r w:rsidR="00922A60" w:rsidRPr="00323763">
        <w:rPr>
          <w:rStyle w:val="Rimandonotaapidipagina"/>
          <w:rFonts w:ascii="Times New Roman" w:hAnsi="Times New Roman" w:cs="Times New Roman"/>
          <w:sz w:val="24"/>
          <w:szCs w:val="24"/>
        </w:rPr>
        <w:footnoteReference w:id="41"/>
      </w:r>
    </w:p>
    <w:p w:rsidR="001B4BF7" w:rsidRPr="00323763" w:rsidRDefault="001B4BF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corporeità ha </w:t>
      </w:r>
      <w:r w:rsidR="00336AD7" w:rsidRPr="00323763">
        <w:rPr>
          <w:rFonts w:ascii="Times New Roman" w:hAnsi="Times New Roman" w:cs="Times New Roman"/>
          <w:sz w:val="24"/>
          <w:szCs w:val="24"/>
        </w:rPr>
        <w:t xml:space="preserve">diritto a ciò che le è «necessario» (112,3), esplicitamente </w:t>
      </w:r>
      <w:r w:rsidR="006F138E" w:rsidRPr="00323763">
        <w:rPr>
          <w:rFonts w:ascii="Times New Roman" w:hAnsi="Times New Roman" w:cs="Times New Roman"/>
          <w:sz w:val="24"/>
          <w:szCs w:val="24"/>
        </w:rPr>
        <w:t>il nutrimento del</w:t>
      </w:r>
      <w:r w:rsidR="00336AD7" w:rsidRPr="00323763">
        <w:rPr>
          <w:rFonts w:ascii="Times New Roman" w:hAnsi="Times New Roman" w:cs="Times New Roman"/>
          <w:sz w:val="24"/>
          <w:szCs w:val="24"/>
        </w:rPr>
        <w:t xml:space="preserve"> cibo e </w:t>
      </w:r>
      <w:r w:rsidR="006F138E" w:rsidRPr="00323763">
        <w:rPr>
          <w:rFonts w:ascii="Times New Roman" w:hAnsi="Times New Roman" w:cs="Times New Roman"/>
          <w:sz w:val="24"/>
          <w:szCs w:val="24"/>
        </w:rPr>
        <w:t>della bevanda (112,2), e il riposo periodico (186,1).</w:t>
      </w:r>
    </w:p>
    <w:p w:rsidR="00336AD7" w:rsidRPr="00323763" w:rsidRDefault="00336AD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Il corpo compare ancora in quanto manifesta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identità sessuata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uomo, bisognosa di «accoglienza serena» (172,3) </w:t>
      </w:r>
      <w:r w:rsidR="006F138E" w:rsidRPr="00323763">
        <w:rPr>
          <w:rFonts w:ascii="Times New Roman" w:hAnsi="Times New Roman" w:cs="Times New Roman"/>
          <w:sz w:val="24"/>
          <w:szCs w:val="24"/>
        </w:rPr>
        <w:t>e di maturazione (172,1).</w:t>
      </w:r>
    </w:p>
    <w:p w:rsidR="00AE3453" w:rsidRPr="00323763" w:rsidRDefault="006F138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Tra le </w:t>
      </w:r>
      <w:r w:rsidR="00E03F20" w:rsidRPr="00323763">
        <w:rPr>
          <w:rFonts w:ascii="Times New Roman" w:hAnsi="Times New Roman" w:cs="Times New Roman"/>
          <w:sz w:val="24"/>
          <w:szCs w:val="24"/>
        </w:rPr>
        <w:t>vicende d</w:t>
      </w:r>
      <w:r w:rsidRPr="00323763">
        <w:rPr>
          <w:rFonts w:ascii="Times New Roman" w:hAnsi="Times New Roman" w:cs="Times New Roman"/>
          <w:sz w:val="24"/>
          <w:szCs w:val="24"/>
        </w:rPr>
        <w:t>ella corporeità</w:t>
      </w:r>
      <w:r w:rsidR="001E6E34" w:rsidRPr="00323763">
        <w:rPr>
          <w:rFonts w:ascii="Times New Roman" w:hAnsi="Times New Roman" w:cs="Times New Roman"/>
          <w:sz w:val="24"/>
          <w:szCs w:val="24"/>
        </w:rPr>
        <w:t>,</w:t>
      </w:r>
      <w:r w:rsidRPr="00323763">
        <w:rPr>
          <w:rFonts w:ascii="Times New Roman" w:hAnsi="Times New Roman" w:cs="Times New Roman"/>
          <w:sz w:val="24"/>
          <w:szCs w:val="24"/>
        </w:rPr>
        <w:t xml:space="preserve"> le Costituzioni </w:t>
      </w:r>
      <w:r w:rsidR="00E03F20" w:rsidRPr="00323763">
        <w:rPr>
          <w:rFonts w:ascii="Times New Roman" w:hAnsi="Times New Roman" w:cs="Times New Roman"/>
          <w:sz w:val="24"/>
          <w:szCs w:val="24"/>
        </w:rPr>
        <w:t>considerano</w:t>
      </w:r>
      <w:r w:rsidR="001E6E34" w:rsidRPr="00323763">
        <w:rPr>
          <w:rFonts w:ascii="Times New Roman" w:hAnsi="Times New Roman" w:cs="Times New Roman"/>
          <w:sz w:val="24"/>
          <w:szCs w:val="24"/>
        </w:rPr>
        <w:t xml:space="preserve"> la malattia, sia </w:t>
      </w:r>
      <w:r w:rsidR="00FF5D14" w:rsidRPr="00323763">
        <w:rPr>
          <w:rFonts w:ascii="Times New Roman" w:hAnsi="Times New Roman" w:cs="Times New Roman"/>
          <w:sz w:val="24"/>
          <w:szCs w:val="24"/>
        </w:rPr>
        <w:t xml:space="preserve">come occasione di apostolato verso gli infermi </w:t>
      </w:r>
      <w:r w:rsidR="001E6E34" w:rsidRPr="00323763">
        <w:rPr>
          <w:rFonts w:ascii="Times New Roman" w:hAnsi="Times New Roman" w:cs="Times New Roman"/>
          <w:sz w:val="24"/>
          <w:szCs w:val="24"/>
        </w:rPr>
        <w:t>(149,2</w:t>
      </w:r>
      <w:r w:rsidR="00FF5D14" w:rsidRPr="00323763">
        <w:rPr>
          <w:rFonts w:ascii="Times New Roman" w:hAnsi="Times New Roman" w:cs="Times New Roman"/>
          <w:sz w:val="24"/>
          <w:szCs w:val="24"/>
        </w:rPr>
        <w:t>; 153,2</w:t>
      </w:r>
      <w:r w:rsidR="001E6E34" w:rsidRPr="00323763">
        <w:rPr>
          <w:rFonts w:ascii="Times New Roman" w:hAnsi="Times New Roman" w:cs="Times New Roman"/>
          <w:sz w:val="24"/>
          <w:szCs w:val="24"/>
        </w:rPr>
        <w:t>)</w:t>
      </w:r>
      <w:r w:rsidR="00FF5D14" w:rsidRPr="00323763">
        <w:rPr>
          <w:rFonts w:ascii="Times New Roman" w:hAnsi="Times New Roman" w:cs="Times New Roman"/>
          <w:sz w:val="24"/>
          <w:szCs w:val="24"/>
        </w:rPr>
        <w:t xml:space="preserve">, sia – sulla scia di san Francesco – soffermandosi in </w:t>
      </w:r>
      <w:r w:rsidR="00E03F20" w:rsidRPr="00323763">
        <w:rPr>
          <w:rFonts w:ascii="Times New Roman" w:hAnsi="Times New Roman" w:cs="Times New Roman"/>
          <w:sz w:val="24"/>
          <w:szCs w:val="24"/>
        </w:rPr>
        <w:t xml:space="preserve">modo abbastanza dettagliato </w:t>
      </w:r>
      <w:r w:rsidRPr="00323763">
        <w:rPr>
          <w:rFonts w:ascii="Times New Roman" w:hAnsi="Times New Roman" w:cs="Times New Roman"/>
          <w:sz w:val="24"/>
          <w:szCs w:val="24"/>
        </w:rPr>
        <w:t>la malattia</w:t>
      </w:r>
      <w:r w:rsidR="00FF5D14" w:rsidRPr="00323763">
        <w:rPr>
          <w:rFonts w:ascii="Times New Roman" w:hAnsi="Times New Roman" w:cs="Times New Roman"/>
          <w:sz w:val="24"/>
          <w:szCs w:val="24"/>
        </w:rPr>
        <w:t xml:space="preserve"> che colpisce il frate</w:t>
      </w:r>
      <w:r w:rsidR="00E03F20" w:rsidRPr="00323763">
        <w:rPr>
          <w:rFonts w:ascii="Times New Roman" w:hAnsi="Times New Roman" w:cs="Times New Roman"/>
          <w:sz w:val="24"/>
          <w:szCs w:val="24"/>
        </w:rPr>
        <w:t xml:space="preserve">, (92 e 93). Essa esige </w:t>
      </w:r>
      <w:r w:rsidR="00A07126" w:rsidRPr="00323763">
        <w:rPr>
          <w:rFonts w:ascii="Times New Roman" w:hAnsi="Times New Roman" w:cs="Times New Roman"/>
          <w:sz w:val="24"/>
          <w:szCs w:val="24"/>
        </w:rPr>
        <w:t>un</w:t>
      </w:r>
      <w:r w:rsidR="00E03F20" w:rsidRPr="00323763">
        <w:rPr>
          <w:rFonts w:ascii="Times New Roman" w:hAnsi="Times New Roman" w:cs="Times New Roman"/>
          <w:sz w:val="24"/>
          <w:szCs w:val="24"/>
        </w:rPr>
        <w:t xml:space="preserve"> accompagnamento da parte della fraternità</w:t>
      </w:r>
      <w:r w:rsidR="00FF5D14" w:rsidRPr="00323763">
        <w:rPr>
          <w:rFonts w:ascii="Times New Roman" w:hAnsi="Times New Roman" w:cs="Times New Roman"/>
          <w:sz w:val="24"/>
          <w:szCs w:val="24"/>
        </w:rPr>
        <w:t xml:space="preserve"> (92; 93; 112,3; OG 6/1)</w:t>
      </w:r>
      <w:r w:rsidR="00E03F20" w:rsidRPr="00323763">
        <w:rPr>
          <w:rFonts w:ascii="Times New Roman" w:hAnsi="Times New Roman" w:cs="Times New Roman"/>
          <w:sz w:val="24"/>
          <w:szCs w:val="24"/>
        </w:rPr>
        <w:t>, poiché l</w:t>
      </w:r>
      <w:r w:rsidR="00E7774B" w:rsidRPr="00323763">
        <w:rPr>
          <w:rFonts w:ascii="Times New Roman" w:hAnsi="Times New Roman" w:cs="Times New Roman"/>
          <w:sz w:val="24"/>
          <w:szCs w:val="24"/>
        </w:rPr>
        <w:t>’</w:t>
      </w:r>
      <w:r w:rsidR="00E03F20" w:rsidRPr="00323763">
        <w:rPr>
          <w:rFonts w:ascii="Times New Roman" w:hAnsi="Times New Roman" w:cs="Times New Roman"/>
          <w:sz w:val="24"/>
          <w:szCs w:val="24"/>
        </w:rPr>
        <w:t xml:space="preserve">ammalato è considerato una cristofania (92,2). La malattia, peraltro, vissuta nel rispetto della povertà e liberamente accettata, è una vocazione </w:t>
      </w:r>
      <w:r w:rsidR="001E6E34" w:rsidRPr="00323763">
        <w:rPr>
          <w:rFonts w:ascii="Times New Roman" w:hAnsi="Times New Roman" w:cs="Times New Roman"/>
          <w:sz w:val="24"/>
          <w:szCs w:val="24"/>
        </w:rPr>
        <w:t>a conformarsi a Cristo, condividendone e completando nella propria carne la sua passione (93,3), fino a r</w:t>
      </w:r>
      <w:r w:rsidR="00E03F20" w:rsidRPr="00323763">
        <w:rPr>
          <w:rFonts w:ascii="Times New Roman" w:hAnsi="Times New Roman" w:cs="Times New Roman"/>
          <w:sz w:val="24"/>
          <w:szCs w:val="24"/>
        </w:rPr>
        <w:t>ingraziarne il Creatore (93,2)</w:t>
      </w:r>
      <w:r w:rsidR="001E6E34" w:rsidRPr="00323763">
        <w:rPr>
          <w:rFonts w:ascii="Times New Roman" w:hAnsi="Times New Roman" w:cs="Times New Roman"/>
          <w:sz w:val="24"/>
          <w:szCs w:val="24"/>
        </w:rPr>
        <w:t xml:space="preserve">. </w:t>
      </w:r>
      <w:r w:rsidR="00267D44" w:rsidRPr="00323763">
        <w:rPr>
          <w:rFonts w:ascii="Times New Roman" w:hAnsi="Times New Roman" w:cs="Times New Roman"/>
          <w:sz w:val="24"/>
          <w:szCs w:val="24"/>
        </w:rPr>
        <w:t>La salute (172,8) e la m</w:t>
      </w:r>
      <w:r w:rsidR="00AE3453" w:rsidRPr="00323763">
        <w:rPr>
          <w:rFonts w:ascii="Times New Roman" w:hAnsi="Times New Roman" w:cs="Times New Roman"/>
          <w:sz w:val="24"/>
          <w:szCs w:val="24"/>
        </w:rPr>
        <w:t xml:space="preserve">alattia </w:t>
      </w:r>
      <w:r w:rsidR="00267D44" w:rsidRPr="00323763">
        <w:rPr>
          <w:rFonts w:ascii="Times New Roman" w:hAnsi="Times New Roman" w:cs="Times New Roman"/>
          <w:sz w:val="24"/>
          <w:szCs w:val="24"/>
        </w:rPr>
        <w:t>(</w:t>
      </w:r>
      <w:r w:rsidR="00AE3453" w:rsidRPr="00323763">
        <w:rPr>
          <w:rFonts w:ascii="Times New Roman" w:hAnsi="Times New Roman" w:cs="Times New Roman"/>
          <w:sz w:val="24"/>
          <w:szCs w:val="24"/>
        </w:rPr>
        <w:t>92,1</w:t>
      </w:r>
      <w:r w:rsidR="00267D44" w:rsidRPr="00323763">
        <w:rPr>
          <w:rFonts w:ascii="Times New Roman" w:hAnsi="Times New Roman" w:cs="Times New Roman"/>
          <w:sz w:val="24"/>
          <w:szCs w:val="24"/>
        </w:rPr>
        <w:t xml:space="preserve">) coinvolgono </w:t>
      </w:r>
      <w:r w:rsidR="00FF5D14" w:rsidRPr="00323763">
        <w:rPr>
          <w:rFonts w:ascii="Times New Roman" w:hAnsi="Times New Roman" w:cs="Times New Roman"/>
          <w:sz w:val="24"/>
          <w:szCs w:val="24"/>
        </w:rPr>
        <w:t xml:space="preserve">peraltro </w:t>
      </w:r>
      <w:r w:rsidR="00267D44"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267D44" w:rsidRPr="00323763">
        <w:rPr>
          <w:rFonts w:ascii="Times New Roman" w:hAnsi="Times New Roman" w:cs="Times New Roman"/>
          <w:sz w:val="24"/>
          <w:szCs w:val="24"/>
        </w:rPr>
        <w:t>anima e il corpo.</w:t>
      </w:r>
    </w:p>
    <w:p w:rsidR="005B6E0E" w:rsidRPr="00323763" w:rsidRDefault="005B6E0E" w:rsidP="00D20191">
      <w:pPr>
        <w:spacing w:after="0"/>
        <w:ind w:firstLine="567"/>
        <w:jc w:val="both"/>
        <w:rPr>
          <w:rFonts w:ascii="Times New Roman" w:hAnsi="Times New Roman" w:cs="Times New Roman"/>
          <w:sz w:val="24"/>
          <w:szCs w:val="24"/>
        </w:rPr>
      </w:pPr>
    </w:p>
    <w:p w:rsidR="00D30A0A" w:rsidRPr="00323763" w:rsidRDefault="0053135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1.3. </w:t>
      </w:r>
      <w:r w:rsidR="00E13E0F" w:rsidRPr="00323763">
        <w:rPr>
          <w:rFonts w:ascii="Times New Roman" w:hAnsi="Times New Roman" w:cs="Times New Roman"/>
          <w:sz w:val="24"/>
          <w:szCs w:val="24"/>
        </w:rPr>
        <w:t>Nell</w:t>
      </w:r>
      <w:r w:rsidR="00E7774B" w:rsidRPr="00323763">
        <w:rPr>
          <w:rFonts w:ascii="Times New Roman" w:hAnsi="Times New Roman" w:cs="Times New Roman"/>
          <w:sz w:val="24"/>
          <w:szCs w:val="24"/>
        </w:rPr>
        <w:t>’</w:t>
      </w:r>
      <w:r w:rsidR="00E13E0F" w:rsidRPr="00323763">
        <w:rPr>
          <w:rFonts w:ascii="Times New Roman" w:hAnsi="Times New Roman" w:cs="Times New Roman"/>
          <w:sz w:val="24"/>
          <w:szCs w:val="24"/>
        </w:rPr>
        <w:t>insieme</w:t>
      </w:r>
      <w:r w:rsidR="004B4326" w:rsidRPr="00323763">
        <w:rPr>
          <w:rFonts w:ascii="Times New Roman" w:hAnsi="Times New Roman" w:cs="Times New Roman"/>
          <w:sz w:val="24"/>
          <w:szCs w:val="24"/>
        </w:rPr>
        <w:t>,</w:t>
      </w:r>
      <w:r w:rsidR="00E13E0F" w:rsidRPr="00323763">
        <w:rPr>
          <w:rFonts w:ascii="Times New Roman" w:hAnsi="Times New Roman" w:cs="Times New Roman"/>
          <w:sz w:val="24"/>
          <w:szCs w:val="24"/>
        </w:rPr>
        <w:t xml:space="preserve"> </w:t>
      </w:r>
      <w:r w:rsidR="00A07126" w:rsidRPr="00323763">
        <w:rPr>
          <w:rFonts w:ascii="Times New Roman" w:hAnsi="Times New Roman" w:cs="Times New Roman"/>
          <w:sz w:val="24"/>
          <w:szCs w:val="24"/>
        </w:rPr>
        <w:t>l’antropologia delle</w:t>
      </w:r>
      <w:r w:rsidR="004B4326" w:rsidRPr="00323763">
        <w:rPr>
          <w:rFonts w:ascii="Times New Roman" w:hAnsi="Times New Roman" w:cs="Times New Roman"/>
          <w:sz w:val="24"/>
          <w:szCs w:val="24"/>
        </w:rPr>
        <w:t xml:space="preserve"> Costituzioni </w:t>
      </w:r>
      <w:r w:rsidR="00A07126" w:rsidRPr="00323763">
        <w:rPr>
          <w:rFonts w:ascii="Times New Roman" w:hAnsi="Times New Roman" w:cs="Times New Roman"/>
          <w:sz w:val="24"/>
          <w:szCs w:val="24"/>
        </w:rPr>
        <w:t>manifesta un carattere unitario</w:t>
      </w:r>
      <w:r w:rsidR="00D30A0A" w:rsidRPr="00323763">
        <w:rPr>
          <w:rFonts w:ascii="Times New Roman" w:hAnsi="Times New Roman" w:cs="Times New Roman"/>
          <w:sz w:val="24"/>
          <w:szCs w:val="24"/>
        </w:rPr>
        <w:t>.</w:t>
      </w:r>
    </w:p>
    <w:p w:rsidR="0092309F" w:rsidRPr="00323763" w:rsidRDefault="0092309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La dimensione interiore è descritta come unità «del cuore e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anima» con riguardo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impegno nella vita fraterna (89,2). Di san Francesco si ricorda che aveva «grande fervore dello spirito e gaudio della mente» (109,5).</w:t>
      </w:r>
    </w:p>
    <w:p w:rsidR="0092309F" w:rsidRPr="00323763" w:rsidRDefault="0092309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unità della dimensione intellettuale e di quella affettiva è menzionata a proposito della preghiera, volta «ad illuminare la mente e ad infiammare il cuore più che di formulare parole» (52,2), della formazione che deve coltivare «la mente e il cuore» (38,5), e in genere del servizio a Dio che va compiuto «con cuore puro e con mente pura» (59,1).</w:t>
      </w:r>
    </w:p>
    <w:p w:rsidR="00D30A0A" w:rsidRPr="00323763" w:rsidRDefault="004B432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unitarietà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uomo tra interiorità ed esteriorità è espressa con riferimento alla disciplina «dei sensi e del cuore» (172,8), e al servizio di Dio «con cuore puro, con corpo casto e</w:t>
      </w:r>
      <w:r w:rsidR="00D30A0A" w:rsidRPr="00323763">
        <w:rPr>
          <w:rFonts w:ascii="Times New Roman" w:hAnsi="Times New Roman" w:cs="Times New Roman"/>
          <w:sz w:val="24"/>
          <w:szCs w:val="24"/>
        </w:rPr>
        <w:t xml:space="preserve"> con santa operazione» (174,1), e raccomandando l</w:t>
      </w:r>
      <w:r w:rsidR="00E7774B" w:rsidRPr="00323763">
        <w:rPr>
          <w:rFonts w:ascii="Times New Roman" w:hAnsi="Times New Roman" w:cs="Times New Roman"/>
          <w:sz w:val="24"/>
          <w:szCs w:val="24"/>
        </w:rPr>
        <w:t>’</w:t>
      </w:r>
      <w:r w:rsidR="00D30A0A" w:rsidRPr="00323763">
        <w:rPr>
          <w:rFonts w:ascii="Times New Roman" w:hAnsi="Times New Roman" w:cs="Times New Roman"/>
          <w:sz w:val="24"/>
          <w:szCs w:val="24"/>
        </w:rPr>
        <w:t xml:space="preserve">uso dei mezzi che favoriscono «la salute dello spirito e del corpo» (172,8). </w:t>
      </w:r>
    </w:p>
    <w:p w:rsidR="004B4326" w:rsidRPr="00323763" w:rsidRDefault="004B432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È altresì richia</w:t>
      </w:r>
      <w:r w:rsidR="00A537C4" w:rsidRPr="00323763">
        <w:rPr>
          <w:rFonts w:ascii="Times New Roman" w:hAnsi="Times New Roman" w:cs="Times New Roman"/>
          <w:sz w:val="24"/>
          <w:szCs w:val="24"/>
        </w:rPr>
        <w:t>mata l</w:t>
      </w:r>
      <w:r w:rsidR="00E7774B" w:rsidRPr="00323763">
        <w:rPr>
          <w:rFonts w:ascii="Times New Roman" w:hAnsi="Times New Roman" w:cs="Times New Roman"/>
          <w:sz w:val="24"/>
          <w:szCs w:val="24"/>
        </w:rPr>
        <w:t>’</w:t>
      </w:r>
      <w:r w:rsidR="00A537C4" w:rsidRPr="00323763">
        <w:rPr>
          <w:rFonts w:ascii="Times New Roman" w:hAnsi="Times New Roman" w:cs="Times New Roman"/>
          <w:sz w:val="24"/>
          <w:szCs w:val="24"/>
        </w:rPr>
        <w:t>unità di essere ed agire, con il richiamo a comportarsi «con cuore puro, con corpo casto e con santa operazione»,</w:t>
      </w:r>
      <w:r w:rsidR="00A23777" w:rsidRPr="00323763">
        <w:rPr>
          <w:rFonts w:ascii="Times New Roman" w:hAnsi="Times New Roman" w:cs="Times New Roman"/>
          <w:sz w:val="24"/>
          <w:szCs w:val="24"/>
        </w:rPr>
        <w:t xml:space="preserve"> </w:t>
      </w:r>
      <w:r w:rsidR="00A537C4" w:rsidRPr="00323763">
        <w:rPr>
          <w:rFonts w:ascii="Times New Roman" w:hAnsi="Times New Roman" w:cs="Times New Roman"/>
          <w:sz w:val="24"/>
          <w:szCs w:val="24"/>
        </w:rPr>
        <w:t>(74,1), a</w:t>
      </w:r>
      <w:r w:rsidRPr="00323763">
        <w:rPr>
          <w:rFonts w:ascii="Times New Roman" w:hAnsi="Times New Roman" w:cs="Times New Roman"/>
          <w:sz w:val="24"/>
          <w:szCs w:val="24"/>
        </w:rPr>
        <w:t xml:space="preserve"> pratica</w:t>
      </w:r>
      <w:r w:rsidR="00A537C4" w:rsidRPr="00323763">
        <w:rPr>
          <w:rFonts w:ascii="Times New Roman" w:hAnsi="Times New Roman" w:cs="Times New Roman"/>
          <w:sz w:val="24"/>
          <w:szCs w:val="24"/>
        </w:rPr>
        <w:t>re la penitenza</w:t>
      </w:r>
      <w:r w:rsidRPr="00323763">
        <w:rPr>
          <w:rFonts w:ascii="Times New Roman" w:hAnsi="Times New Roman" w:cs="Times New Roman"/>
          <w:sz w:val="24"/>
          <w:szCs w:val="24"/>
        </w:rPr>
        <w:t xml:space="preserve"> «nel</w:t>
      </w:r>
      <w:r w:rsidR="00A537C4" w:rsidRPr="00323763">
        <w:rPr>
          <w:rFonts w:ascii="Times New Roman" w:hAnsi="Times New Roman" w:cs="Times New Roman"/>
          <w:sz w:val="24"/>
          <w:szCs w:val="24"/>
        </w:rPr>
        <w:t xml:space="preserve"> cuore e nelle opere» (16,5), a vivere la minorità</w:t>
      </w:r>
      <w:r w:rsidRPr="00323763">
        <w:rPr>
          <w:rFonts w:ascii="Times New Roman" w:hAnsi="Times New Roman" w:cs="Times New Roman"/>
          <w:sz w:val="24"/>
          <w:szCs w:val="24"/>
        </w:rPr>
        <w:t xml:space="preserve"> «nel cuore, nel</w:t>
      </w:r>
      <w:r w:rsidR="00A537C4" w:rsidRPr="00323763">
        <w:rPr>
          <w:rFonts w:ascii="Times New Roman" w:hAnsi="Times New Roman" w:cs="Times New Roman"/>
          <w:sz w:val="24"/>
          <w:szCs w:val="24"/>
        </w:rPr>
        <w:t>le parole e nelle opere» (35,4).</w:t>
      </w:r>
    </w:p>
    <w:p w:rsidR="0092309F" w:rsidRPr="00323763" w:rsidRDefault="0092309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Infine in alcune endiadi è sottesa una dottrina dei sensi spirituali, come quando si abbinano «lo sguardo e il cuore» (59,2), o si richiamano «gli occhi della mente» (53,5).</w:t>
      </w:r>
    </w:p>
    <w:p w:rsidR="005578DA" w:rsidRPr="00323763" w:rsidRDefault="005578DA" w:rsidP="00D20191">
      <w:pPr>
        <w:spacing w:after="0"/>
        <w:ind w:firstLine="567"/>
        <w:jc w:val="both"/>
        <w:rPr>
          <w:rFonts w:ascii="Times New Roman" w:hAnsi="Times New Roman" w:cs="Times New Roman"/>
          <w:sz w:val="24"/>
          <w:szCs w:val="24"/>
        </w:rPr>
      </w:pPr>
    </w:p>
    <w:p w:rsidR="0007126D" w:rsidRPr="00323763" w:rsidRDefault="00166E29"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2. </w:t>
      </w:r>
      <w:r w:rsidR="00190E99" w:rsidRPr="00323763">
        <w:rPr>
          <w:rFonts w:ascii="Times New Roman" w:hAnsi="Times New Roman" w:cs="Times New Roman"/>
          <w:sz w:val="24"/>
          <w:szCs w:val="24"/>
        </w:rPr>
        <w:t xml:space="preserve">Nelle Costituzioni </w:t>
      </w: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9241DF" w:rsidRPr="00323763">
        <w:rPr>
          <w:rFonts w:ascii="Times New Roman" w:hAnsi="Times New Roman" w:cs="Times New Roman"/>
          <w:sz w:val="24"/>
          <w:szCs w:val="24"/>
        </w:rPr>
        <w:t xml:space="preserve">uomo </w:t>
      </w:r>
      <w:r w:rsidR="00190E99" w:rsidRPr="00323763">
        <w:rPr>
          <w:rFonts w:ascii="Times New Roman" w:hAnsi="Times New Roman" w:cs="Times New Roman"/>
          <w:sz w:val="24"/>
          <w:szCs w:val="24"/>
        </w:rPr>
        <w:t>è presente inoltre nella</w:t>
      </w:r>
      <w:r w:rsidR="009241DF" w:rsidRPr="00323763">
        <w:rPr>
          <w:rFonts w:ascii="Times New Roman" w:hAnsi="Times New Roman" w:cs="Times New Roman"/>
          <w:sz w:val="24"/>
          <w:szCs w:val="24"/>
        </w:rPr>
        <w:t xml:space="preserve"> su</w:t>
      </w:r>
      <w:r w:rsidRPr="00323763">
        <w:rPr>
          <w:rFonts w:ascii="Times New Roman" w:hAnsi="Times New Roman" w:cs="Times New Roman"/>
          <w:sz w:val="24"/>
          <w:szCs w:val="24"/>
        </w:rPr>
        <w:t>a dinamicità</w:t>
      </w:r>
      <w:r w:rsidR="009241DF" w:rsidRPr="00323763">
        <w:rPr>
          <w:rFonts w:ascii="Times New Roman" w:hAnsi="Times New Roman" w:cs="Times New Roman"/>
          <w:sz w:val="24"/>
          <w:szCs w:val="24"/>
        </w:rPr>
        <w:t>.</w:t>
      </w:r>
      <w:r w:rsidR="00190E99" w:rsidRPr="00323763">
        <w:rPr>
          <w:rFonts w:ascii="Times New Roman" w:hAnsi="Times New Roman" w:cs="Times New Roman"/>
          <w:sz w:val="24"/>
          <w:szCs w:val="24"/>
        </w:rPr>
        <w:t xml:space="preserve"> Ne è un primo aspetto il </w:t>
      </w:r>
      <w:r w:rsidR="00190E99" w:rsidRPr="00323763">
        <w:rPr>
          <w:rFonts w:ascii="Times New Roman" w:hAnsi="Times New Roman" w:cs="Times New Roman"/>
          <w:i/>
          <w:sz w:val="24"/>
          <w:szCs w:val="24"/>
        </w:rPr>
        <w:t>ciclo della vita</w:t>
      </w:r>
      <w:r w:rsidR="00190E99" w:rsidRPr="00323763">
        <w:rPr>
          <w:rFonts w:ascii="Times New Roman" w:hAnsi="Times New Roman" w:cs="Times New Roman"/>
          <w:sz w:val="24"/>
          <w:szCs w:val="24"/>
        </w:rPr>
        <w:t>, sotteso</w:t>
      </w:r>
      <w:r w:rsidR="002329CA" w:rsidRPr="00323763">
        <w:rPr>
          <w:rFonts w:ascii="Times New Roman" w:hAnsi="Times New Roman" w:cs="Times New Roman"/>
          <w:sz w:val="24"/>
          <w:szCs w:val="24"/>
        </w:rPr>
        <w:t xml:space="preserve"> con la parabola delle sue fasi</w:t>
      </w:r>
      <w:r w:rsidR="00E26506" w:rsidRPr="00323763">
        <w:rPr>
          <w:rFonts w:ascii="Times New Roman" w:hAnsi="Times New Roman" w:cs="Times New Roman"/>
          <w:sz w:val="24"/>
          <w:szCs w:val="24"/>
        </w:rPr>
        <w:t>. In congruità con queste</w:t>
      </w:r>
      <w:r w:rsidR="00190E99" w:rsidRPr="00323763">
        <w:rPr>
          <w:rFonts w:ascii="Times New Roman" w:hAnsi="Times New Roman" w:cs="Times New Roman"/>
          <w:sz w:val="24"/>
          <w:szCs w:val="24"/>
        </w:rPr>
        <w:t>,</w:t>
      </w:r>
      <w:r w:rsidR="00E26506" w:rsidRPr="00323763">
        <w:rPr>
          <w:rFonts w:ascii="Times New Roman" w:hAnsi="Times New Roman" w:cs="Times New Roman"/>
          <w:sz w:val="24"/>
          <w:szCs w:val="24"/>
        </w:rPr>
        <w:t xml:space="preserve"> la formazione </w:t>
      </w:r>
      <w:r w:rsidR="00190E99" w:rsidRPr="00323763">
        <w:rPr>
          <w:rFonts w:ascii="Times New Roman" w:hAnsi="Times New Roman" w:cs="Times New Roman"/>
          <w:sz w:val="24"/>
          <w:szCs w:val="24"/>
        </w:rPr>
        <w:t xml:space="preserve">si articola </w:t>
      </w:r>
      <w:r w:rsidR="00E26506" w:rsidRPr="00323763">
        <w:rPr>
          <w:rFonts w:ascii="Times New Roman" w:hAnsi="Times New Roman" w:cs="Times New Roman"/>
          <w:sz w:val="24"/>
          <w:szCs w:val="24"/>
        </w:rPr>
        <w:t>mediante la predisposizione di strutture e programmi adeguati (OG 2/1,3). Sommariamente, le Costituzioni distinguono tra frati nella giovinezza e frati in età più matura o anziani (91). La vecchiaia compare anche per il suo «peso» (110,5), associata alla malattia. Va promossa la dignità della vita umana in ogni sua fase e condizione «dal suo concepimento fino alla morte» (149,4).</w:t>
      </w:r>
      <w:r w:rsidR="00C855F7" w:rsidRPr="00323763">
        <w:rPr>
          <w:rStyle w:val="Rimandonotaapidipagina"/>
          <w:rFonts w:ascii="Times New Roman" w:hAnsi="Times New Roman" w:cs="Times New Roman"/>
          <w:sz w:val="24"/>
          <w:szCs w:val="24"/>
        </w:rPr>
        <w:footnoteReference w:id="42"/>
      </w:r>
    </w:p>
    <w:p w:rsidR="00E26506" w:rsidRPr="00323763" w:rsidRDefault="00E26506" w:rsidP="00D20191">
      <w:pPr>
        <w:spacing w:after="0"/>
        <w:ind w:firstLine="567"/>
        <w:jc w:val="both"/>
        <w:rPr>
          <w:rFonts w:ascii="Times New Roman" w:hAnsi="Times New Roman" w:cs="Times New Roman"/>
          <w:sz w:val="24"/>
          <w:szCs w:val="24"/>
        </w:rPr>
      </w:pPr>
    </w:p>
    <w:p w:rsidR="002329CA" w:rsidRPr="00323763" w:rsidRDefault="00190E99"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3</w:t>
      </w:r>
      <w:r w:rsidR="002329CA" w:rsidRPr="00323763">
        <w:rPr>
          <w:rFonts w:ascii="Times New Roman" w:hAnsi="Times New Roman" w:cs="Times New Roman"/>
          <w:sz w:val="24"/>
          <w:szCs w:val="24"/>
        </w:rPr>
        <w:t xml:space="preserve">. </w:t>
      </w:r>
      <w:r w:rsidR="00145DF2" w:rsidRPr="00323763">
        <w:rPr>
          <w:rFonts w:ascii="Times New Roman" w:hAnsi="Times New Roman" w:cs="Times New Roman"/>
          <w:sz w:val="24"/>
          <w:szCs w:val="24"/>
        </w:rPr>
        <w:t>Sempre in prospettiva dinamica, l</w:t>
      </w:r>
      <w:r w:rsidR="00E7774B" w:rsidRPr="00323763">
        <w:rPr>
          <w:rFonts w:ascii="Times New Roman" w:hAnsi="Times New Roman" w:cs="Times New Roman"/>
          <w:sz w:val="24"/>
          <w:szCs w:val="24"/>
        </w:rPr>
        <w:t>’</w:t>
      </w:r>
      <w:r w:rsidR="002329CA" w:rsidRPr="00323763">
        <w:rPr>
          <w:rFonts w:ascii="Times New Roman" w:hAnsi="Times New Roman" w:cs="Times New Roman"/>
          <w:sz w:val="24"/>
          <w:szCs w:val="24"/>
        </w:rPr>
        <w:t xml:space="preserve">uomo è considerato nella sua </w:t>
      </w:r>
      <w:r w:rsidR="002329CA" w:rsidRPr="00323763">
        <w:rPr>
          <w:rFonts w:ascii="Times New Roman" w:hAnsi="Times New Roman" w:cs="Times New Roman"/>
          <w:i/>
          <w:sz w:val="24"/>
          <w:szCs w:val="24"/>
        </w:rPr>
        <w:t>relazionalità</w:t>
      </w:r>
      <w:r w:rsidR="00B05319" w:rsidRPr="00323763">
        <w:rPr>
          <w:rFonts w:ascii="Times New Roman" w:hAnsi="Times New Roman" w:cs="Times New Roman"/>
          <w:sz w:val="24"/>
          <w:szCs w:val="24"/>
        </w:rPr>
        <w:t>. Le relazioni in qualunque loro figura – guardano al mistero trinitario, poiché «l</w:t>
      </w:r>
      <w:r w:rsidR="002329CA" w:rsidRPr="00323763">
        <w:rPr>
          <w:rFonts w:ascii="Times New Roman" w:hAnsi="Times New Roman" w:cs="Times New Roman"/>
          <w:sz w:val="24"/>
          <w:szCs w:val="24"/>
        </w:rPr>
        <w:t>a pura relazione di amore tra le Persone divine, che trabocca nella creazione e nella storia della salvezza, è modello di ogni relazione umana» (60,1)</w:t>
      </w:r>
      <w:r w:rsidR="00B05319" w:rsidRPr="00323763">
        <w:rPr>
          <w:rFonts w:ascii="Times New Roman" w:hAnsi="Times New Roman" w:cs="Times New Roman"/>
          <w:sz w:val="24"/>
          <w:szCs w:val="24"/>
        </w:rPr>
        <w:t>.</w:t>
      </w:r>
      <w:r w:rsidR="00145DF2" w:rsidRPr="00323763">
        <w:rPr>
          <w:rFonts w:ascii="Times New Roman" w:hAnsi="Times New Roman" w:cs="Times New Roman"/>
          <w:sz w:val="24"/>
          <w:szCs w:val="24"/>
        </w:rPr>
        <w:t xml:space="preserve"> Ci soffermeremo sulla matrice di relazione costituita dal conflitto per poi passare in rassegna le varie figure della relazione.</w:t>
      </w:r>
    </w:p>
    <w:p w:rsidR="0094259C" w:rsidRPr="00323763" w:rsidRDefault="0094259C" w:rsidP="00D20191">
      <w:pPr>
        <w:spacing w:after="0"/>
        <w:ind w:firstLine="567"/>
        <w:jc w:val="both"/>
        <w:rPr>
          <w:rFonts w:ascii="Times New Roman" w:hAnsi="Times New Roman" w:cs="Times New Roman"/>
          <w:sz w:val="24"/>
          <w:szCs w:val="24"/>
        </w:rPr>
      </w:pPr>
    </w:p>
    <w:p w:rsidR="0094259C" w:rsidRPr="00323763" w:rsidRDefault="00145DF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3</w:t>
      </w:r>
      <w:r w:rsidR="008F7B12" w:rsidRPr="00323763">
        <w:rPr>
          <w:rFonts w:ascii="Times New Roman" w:hAnsi="Times New Roman" w:cs="Times New Roman"/>
          <w:sz w:val="24"/>
          <w:szCs w:val="24"/>
        </w:rPr>
        <w:t>.1. Poiché ogni essere vivente è unico e l</w:t>
      </w:r>
      <w:r w:rsidR="00E7774B" w:rsidRPr="00323763">
        <w:rPr>
          <w:rFonts w:ascii="Times New Roman" w:hAnsi="Times New Roman" w:cs="Times New Roman"/>
          <w:sz w:val="24"/>
          <w:szCs w:val="24"/>
        </w:rPr>
        <w:t>’</w:t>
      </w:r>
      <w:r w:rsidR="008F7B12" w:rsidRPr="00323763">
        <w:rPr>
          <w:rFonts w:ascii="Times New Roman" w:hAnsi="Times New Roman" w:cs="Times New Roman"/>
          <w:sz w:val="24"/>
          <w:szCs w:val="24"/>
        </w:rPr>
        <w:t>unicità viene dalla specific</w:t>
      </w:r>
      <w:r w:rsidR="005A7F42" w:rsidRPr="00323763">
        <w:rPr>
          <w:rFonts w:ascii="Times New Roman" w:hAnsi="Times New Roman" w:cs="Times New Roman"/>
          <w:sz w:val="24"/>
          <w:szCs w:val="24"/>
        </w:rPr>
        <w:t>i</w:t>
      </w:r>
      <w:r w:rsidR="008F7B12" w:rsidRPr="00323763">
        <w:rPr>
          <w:rFonts w:ascii="Times New Roman" w:hAnsi="Times New Roman" w:cs="Times New Roman"/>
          <w:sz w:val="24"/>
          <w:szCs w:val="24"/>
        </w:rPr>
        <w:t>tà di ognuno, la relazione incomincia con l</w:t>
      </w:r>
      <w:r w:rsidR="00E7774B" w:rsidRPr="00323763">
        <w:rPr>
          <w:rFonts w:ascii="Times New Roman" w:hAnsi="Times New Roman" w:cs="Times New Roman"/>
          <w:sz w:val="24"/>
          <w:szCs w:val="24"/>
        </w:rPr>
        <w:t>’</w:t>
      </w:r>
      <w:r w:rsidR="008F7B12" w:rsidRPr="00323763">
        <w:rPr>
          <w:rFonts w:ascii="Times New Roman" w:hAnsi="Times New Roman" w:cs="Times New Roman"/>
          <w:sz w:val="24"/>
          <w:szCs w:val="24"/>
        </w:rPr>
        <w:t xml:space="preserve">incontro tra le diversità di cui ognuno e portatore, e quindi con </w:t>
      </w:r>
      <w:r w:rsidR="008F7B12" w:rsidRPr="00323763">
        <w:rPr>
          <w:rFonts w:ascii="Times New Roman" w:hAnsi="Times New Roman" w:cs="Times New Roman"/>
          <w:i/>
          <w:sz w:val="24"/>
          <w:szCs w:val="24"/>
        </w:rPr>
        <w:t xml:space="preserve">il </w:t>
      </w:r>
      <w:r w:rsidR="00446A1E" w:rsidRPr="00323763">
        <w:rPr>
          <w:rFonts w:ascii="Times New Roman" w:hAnsi="Times New Roman" w:cs="Times New Roman"/>
          <w:i/>
          <w:sz w:val="24"/>
          <w:szCs w:val="24"/>
        </w:rPr>
        <w:t>conflitto</w:t>
      </w:r>
      <w:r w:rsidR="00446A1E" w:rsidRPr="00323763">
        <w:rPr>
          <w:rFonts w:ascii="Times New Roman" w:hAnsi="Times New Roman" w:cs="Times New Roman"/>
          <w:sz w:val="24"/>
          <w:szCs w:val="24"/>
        </w:rPr>
        <w:t xml:space="preserve">, </w:t>
      </w:r>
      <w:r w:rsidRPr="00323763">
        <w:rPr>
          <w:rFonts w:ascii="Times New Roman" w:hAnsi="Times New Roman" w:cs="Times New Roman"/>
          <w:sz w:val="24"/>
          <w:szCs w:val="24"/>
        </w:rPr>
        <w:t>nelle sue varie possibili form</w:t>
      </w:r>
      <w:r w:rsidR="008F7B12" w:rsidRPr="00323763">
        <w:rPr>
          <w:rFonts w:ascii="Times New Roman" w:hAnsi="Times New Roman" w:cs="Times New Roman"/>
          <w:sz w:val="24"/>
          <w:szCs w:val="24"/>
        </w:rPr>
        <w:t>e.</w:t>
      </w:r>
      <w:r w:rsidR="006A7B1F" w:rsidRPr="00323763">
        <w:rPr>
          <w:rFonts w:ascii="Times New Roman" w:hAnsi="Times New Roman" w:cs="Times New Roman"/>
          <w:sz w:val="24"/>
          <w:szCs w:val="24"/>
        </w:rPr>
        <w:t xml:space="preserve"> Le Costituzioni considerano </w:t>
      </w:r>
      <w:r w:rsidRPr="00323763">
        <w:rPr>
          <w:rFonts w:ascii="Times New Roman" w:hAnsi="Times New Roman" w:cs="Times New Roman"/>
          <w:sz w:val="24"/>
          <w:szCs w:val="24"/>
        </w:rPr>
        <w:t>ipotesi</w:t>
      </w:r>
      <w:r w:rsidR="006A7B1F" w:rsidRPr="00323763">
        <w:rPr>
          <w:rFonts w:ascii="Times New Roman" w:hAnsi="Times New Roman" w:cs="Times New Roman"/>
          <w:sz w:val="24"/>
          <w:szCs w:val="24"/>
        </w:rPr>
        <w:t xml:space="preserve"> di conflitto interne ed esterne all</w:t>
      </w:r>
      <w:r w:rsidR="00E7774B" w:rsidRPr="00323763">
        <w:rPr>
          <w:rFonts w:ascii="Times New Roman" w:hAnsi="Times New Roman" w:cs="Times New Roman"/>
          <w:sz w:val="24"/>
          <w:szCs w:val="24"/>
        </w:rPr>
        <w:t>’</w:t>
      </w:r>
      <w:r w:rsidR="006A7B1F" w:rsidRPr="00323763">
        <w:rPr>
          <w:rFonts w:ascii="Times New Roman" w:hAnsi="Times New Roman" w:cs="Times New Roman"/>
          <w:sz w:val="24"/>
          <w:szCs w:val="24"/>
        </w:rPr>
        <w:t>Ordine, e offrono vie per prevenirne e comporne l</w:t>
      </w:r>
      <w:r w:rsidR="00E7774B" w:rsidRPr="00323763">
        <w:rPr>
          <w:rFonts w:ascii="Times New Roman" w:hAnsi="Times New Roman" w:cs="Times New Roman"/>
          <w:sz w:val="24"/>
          <w:szCs w:val="24"/>
        </w:rPr>
        <w:t>’</w:t>
      </w:r>
      <w:r w:rsidR="006A7B1F" w:rsidRPr="00323763">
        <w:rPr>
          <w:rFonts w:ascii="Times New Roman" w:hAnsi="Times New Roman" w:cs="Times New Roman"/>
          <w:sz w:val="24"/>
          <w:szCs w:val="24"/>
        </w:rPr>
        <w:t>eventuale degenerazione.</w:t>
      </w:r>
    </w:p>
    <w:p w:rsidR="002329CA" w:rsidRPr="00323763" w:rsidRDefault="00446A1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Il conflitto </w:t>
      </w:r>
      <w:r w:rsidR="00745A7C" w:rsidRPr="00323763">
        <w:rPr>
          <w:rFonts w:ascii="Times New Roman" w:hAnsi="Times New Roman" w:cs="Times New Roman"/>
          <w:sz w:val="24"/>
          <w:szCs w:val="24"/>
        </w:rPr>
        <w:t>primordiale</w:t>
      </w:r>
      <w:r w:rsidRPr="00323763">
        <w:rPr>
          <w:rFonts w:ascii="Times New Roman" w:hAnsi="Times New Roman" w:cs="Times New Roman"/>
          <w:sz w:val="24"/>
          <w:szCs w:val="24"/>
        </w:rPr>
        <w:t xml:space="preserve"> </w:t>
      </w:r>
      <w:r w:rsidR="008F7B12" w:rsidRPr="00323763">
        <w:rPr>
          <w:rFonts w:ascii="Times New Roman" w:hAnsi="Times New Roman" w:cs="Times New Roman"/>
          <w:sz w:val="24"/>
          <w:szCs w:val="24"/>
        </w:rPr>
        <w:t xml:space="preserve">è quello </w:t>
      </w:r>
      <w:r w:rsidRPr="00323763">
        <w:rPr>
          <w:rFonts w:ascii="Times New Roman" w:hAnsi="Times New Roman" w:cs="Times New Roman"/>
          <w:sz w:val="24"/>
          <w:szCs w:val="24"/>
        </w:rPr>
        <w:t xml:space="preserve">legato al </w:t>
      </w:r>
      <w:r w:rsidRPr="00323763">
        <w:rPr>
          <w:rFonts w:ascii="Times New Roman" w:hAnsi="Times New Roman" w:cs="Times New Roman"/>
          <w:i/>
          <w:sz w:val="24"/>
          <w:szCs w:val="24"/>
        </w:rPr>
        <w:t>sesso</w:t>
      </w:r>
      <w:r w:rsidRPr="00323763">
        <w:rPr>
          <w:rFonts w:ascii="Times New Roman" w:hAnsi="Times New Roman" w:cs="Times New Roman"/>
          <w:sz w:val="24"/>
          <w:szCs w:val="24"/>
        </w:rPr>
        <w:t xml:space="preserve">, </w:t>
      </w:r>
      <w:r w:rsidR="008F7B12" w:rsidRPr="00323763">
        <w:rPr>
          <w:rFonts w:ascii="Times New Roman" w:hAnsi="Times New Roman" w:cs="Times New Roman"/>
          <w:sz w:val="24"/>
          <w:szCs w:val="24"/>
        </w:rPr>
        <w:t>quindi</w:t>
      </w:r>
      <w:r w:rsidRPr="00323763">
        <w:rPr>
          <w:rFonts w:ascii="Times New Roman" w:hAnsi="Times New Roman" w:cs="Times New Roman"/>
          <w:sz w:val="24"/>
          <w:szCs w:val="24"/>
        </w:rPr>
        <w:t xml:space="preserve"> alla differenza </w:t>
      </w:r>
      <w:r w:rsidR="002329CA" w:rsidRPr="00323763">
        <w:rPr>
          <w:rFonts w:ascii="Times New Roman" w:hAnsi="Times New Roman" w:cs="Times New Roman"/>
          <w:sz w:val="24"/>
          <w:szCs w:val="24"/>
        </w:rPr>
        <w:t xml:space="preserve">tra </w:t>
      </w:r>
      <w:r w:rsidR="002329CA" w:rsidRPr="00323763">
        <w:rPr>
          <w:rFonts w:ascii="Times New Roman" w:hAnsi="Times New Roman" w:cs="Times New Roman"/>
          <w:i/>
          <w:sz w:val="24"/>
          <w:szCs w:val="24"/>
        </w:rPr>
        <w:t>uomo e donna</w:t>
      </w:r>
      <w:r w:rsidR="002329CA" w:rsidRPr="00323763">
        <w:rPr>
          <w:rFonts w:ascii="Times New Roman" w:hAnsi="Times New Roman" w:cs="Times New Roman"/>
          <w:sz w:val="24"/>
          <w:szCs w:val="24"/>
        </w:rPr>
        <w:t xml:space="preserve"> (172,3). </w:t>
      </w:r>
      <w:r w:rsidR="006A7B1F" w:rsidRPr="00323763">
        <w:rPr>
          <w:rFonts w:ascii="Times New Roman" w:hAnsi="Times New Roman" w:cs="Times New Roman"/>
          <w:sz w:val="24"/>
          <w:szCs w:val="24"/>
        </w:rPr>
        <w:t>V</w:t>
      </w:r>
      <w:r w:rsidR="002329CA" w:rsidRPr="00323763">
        <w:rPr>
          <w:rFonts w:ascii="Times New Roman" w:hAnsi="Times New Roman" w:cs="Times New Roman"/>
          <w:sz w:val="24"/>
          <w:szCs w:val="24"/>
        </w:rPr>
        <w:t>ive</w:t>
      </w:r>
      <w:r w:rsidRPr="00323763">
        <w:rPr>
          <w:rFonts w:ascii="Times New Roman" w:hAnsi="Times New Roman" w:cs="Times New Roman"/>
          <w:sz w:val="24"/>
          <w:szCs w:val="24"/>
        </w:rPr>
        <w:t>ndo</w:t>
      </w:r>
      <w:r w:rsidR="002329CA" w:rsidRPr="00323763">
        <w:rPr>
          <w:rFonts w:ascii="Times New Roman" w:hAnsi="Times New Roman" w:cs="Times New Roman"/>
          <w:sz w:val="24"/>
          <w:szCs w:val="24"/>
        </w:rPr>
        <w:t xml:space="preserve"> nel celibato consacrato, </w:t>
      </w:r>
      <w:r w:rsidRPr="00323763">
        <w:rPr>
          <w:rFonts w:ascii="Times New Roman" w:hAnsi="Times New Roman" w:cs="Times New Roman"/>
          <w:sz w:val="24"/>
          <w:szCs w:val="24"/>
        </w:rPr>
        <w:t xml:space="preserve">il cappuccino </w:t>
      </w:r>
      <w:r w:rsidR="002329CA" w:rsidRPr="00323763">
        <w:rPr>
          <w:rFonts w:ascii="Times New Roman" w:hAnsi="Times New Roman" w:cs="Times New Roman"/>
          <w:sz w:val="24"/>
          <w:szCs w:val="24"/>
        </w:rPr>
        <w:t xml:space="preserve">deve </w:t>
      </w:r>
      <w:r w:rsidR="006A7B1F" w:rsidRPr="00323763">
        <w:rPr>
          <w:rFonts w:ascii="Times New Roman" w:hAnsi="Times New Roman" w:cs="Times New Roman"/>
          <w:sz w:val="24"/>
          <w:szCs w:val="24"/>
        </w:rPr>
        <w:t xml:space="preserve">però </w:t>
      </w:r>
      <w:r w:rsidR="002329CA" w:rsidRPr="00323763">
        <w:rPr>
          <w:rFonts w:ascii="Times New Roman" w:hAnsi="Times New Roman" w:cs="Times New Roman"/>
          <w:sz w:val="24"/>
          <w:szCs w:val="24"/>
        </w:rPr>
        <w:t>saper entrare in relazione con le donne con «cortesia, rispetto e senso di giustizia» (173,4), ricalcandosi sull</w:t>
      </w:r>
      <w:r w:rsidR="00E7774B" w:rsidRPr="00323763">
        <w:rPr>
          <w:rFonts w:ascii="Times New Roman" w:hAnsi="Times New Roman" w:cs="Times New Roman"/>
          <w:sz w:val="24"/>
          <w:szCs w:val="24"/>
        </w:rPr>
        <w:t>’</w:t>
      </w:r>
      <w:r w:rsidR="002329CA" w:rsidRPr="00323763">
        <w:rPr>
          <w:rFonts w:ascii="Times New Roman" w:hAnsi="Times New Roman" w:cs="Times New Roman"/>
          <w:sz w:val="24"/>
          <w:szCs w:val="24"/>
        </w:rPr>
        <w:t>affetto affetto nobile di frate Francesco verso sorella Chiara (173,4).</w:t>
      </w:r>
      <w:r w:rsidR="0075768C" w:rsidRPr="00323763">
        <w:rPr>
          <w:rStyle w:val="Rimandonotaapidipagina"/>
          <w:rFonts w:ascii="Times New Roman" w:hAnsi="Times New Roman" w:cs="Times New Roman"/>
          <w:sz w:val="24"/>
          <w:szCs w:val="24"/>
        </w:rPr>
        <w:footnoteReference w:id="43"/>
      </w:r>
    </w:p>
    <w:p w:rsidR="00037D22" w:rsidRPr="00323763" w:rsidRDefault="00446A1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altro conflitto </w:t>
      </w:r>
      <w:r w:rsidR="00855A06" w:rsidRPr="00323763">
        <w:rPr>
          <w:rFonts w:ascii="Times New Roman" w:hAnsi="Times New Roman" w:cs="Times New Roman"/>
          <w:sz w:val="24"/>
          <w:szCs w:val="24"/>
        </w:rPr>
        <w:t>contemplato dalle Costituzioni è quello collegato all</w:t>
      </w:r>
      <w:r w:rsidR="00E7774B" w:rsidRPr="00323763">
        <w:rPr>
          <w:rFonts w:ascii="Times New Roman" w:hAnsi="Times New Roman" w:cs="Times New Roman"/>
          <w:sz w:val="24"/>
          <w:szCs w:val="24"/>
        </w:rPr>
        <w:t>’</w:t>
      </w:r>
      <w:r w:rsidR="00855A06" w:rsidRPr="00323763">
        <w:rPr>
          <w:rFonts w:ascii="Times New Roman" w:hAnsi="Times New Roman" w:cs="Times New Roman"/>
          <w:i/>
          <w:sz w:val="24"/>
          <w:szCs w:val="24"/>
        </w:rPr>
        <w:t>età</w:t>
      </w:r>
      <w:r w:rsidR="008A5A21" w:rsidRPr="00323763">
        <w:rPr>
          <w:rFonts w:ascii="Times New Roman" w:hAnsi="Times New Roman" w:cs="Times New Roman"/>
          <w:sz w:val="24"/>
          <w:szCs w:val="24"/>
        </w:rPr>
        <w:t xml:space="preserve">. </w:t>
      </w:r>
      <w:r w:rsidR="00037D22" w:rsidRPr="00323763">
        <w:rPr>
          <w:rFonts w:ascii="Times New Roman" w:hAnsi="Times New Roman" w:cs="Times New Roman"/>
          <w:sz w:val="24"/>
          <w:szCs w:val="24"/>
        </w:rPr>
        <w:t>Affinché la differenza di età favorisca «la concordia degli animi e la mutua integrazione» (91,1), i frati giovani devono manifestare agli anziani «segni di una carità premurosa e riconoscente», con la stima e la valorizzazione della loro esperienza; e d</w:t>
      </w:r>
      <w:r w:rsidR="00E7774B" w:rsidRPr="00323763">
        <w:rPr>
          <w:rFonts w:ascii="Times New Roman" w:hAnsi="Times New Roman" w:cs="Times New Roman"/>
          <w:sz w:val="24"/>
          <w:szCs w:val="24"/>
        </w:rPr>
        <w:t>’</w:t>
      </w:r>
      <w:r w:rsidR="00037D22" w:rsidRPr="00323763">
        <w:rPr>
          <w:rFonts w:ascii="Times New Roman" w:hAnsi="Times New Roman" w:cs="Times New Roman"/>
          <w:sz w:val="24"/>
          <w:szCs w:val="24"/>
        </w:rPr>
        <w:t>altra parte gli anziani devono accogliere le «nuove e sane forme di vita e di attività» (91,3). In tal modo le generazioni si scambiano le rispettive ricchezze (91,3).</w:t>
      </w:r>
    </w:p>
    <w:p w:rsidR="009F0A54" w:rsidRPr="00323763" w:rsidRDefault="006A7B1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Una diversità specifica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Ordine </w:t>
      </w:r>
      <w:r w:rsidR="007C1B18" w:rsidRPr="00323763">
        <w:rPr>
          <w:rFonts w:ascii="Times New Roman" w:hAnsi="Times New Roman" w:cs="Times New Roman"/>
          <w:sz w:val="24"/>
          <w:szCs w:val="24"/>
        </w:rPr>
        <w:t xml:space="preserve">è quella incentrata sul </w:t>
      </w:r>
      <w:r w:rsidR="007C1B18" w:rsidRPr="00323763">
        <w:rPr>
          <w:rFonts w:ascii="Times New Roman" w:hAnsi="Times New Roman" w:cs="Times New Roman"/>
          <w:i/>
          <w:sz w:val="24"/>
          <w:szCs w:val="24"/>
        </w:rPr>
        <w:t>potere</w:t>
      </w:r>
      <w:r w:rsidR="007C1B18" w:rsidRPr="00323763">
        <w:rPr>
          <w:rFonts w:ascii="Times New Roman" w:hAnsi="Times New Roman" w:cs="Times New Roman"/>
          <w:sz w:val="24"/>
          <w:szCs w:val="24"/>
        </w:rPr>
        <w:t>, specificamente tra chi è preposto al servizio dell</w:t>
      </w:r>
      <w:r w:rsidR="00E7774B" w:rsidRPr="00323763">
        <w:rPr>
          <w:rFonts w:ascii="Times New Roman" w:hAnsi="Times New Roman" w:cs="Times New Roman"/>
          <w:sz w:val="24"/>
          <w:szCs w:val="24"/>
        </w:rPr>
        <w:t>’</w:t>
      </w:r>
      <w:r w:rsidR="007C1B18" w:rsidRPr="00323763">
        <w:rPr>
          <w:rFonts w:ascii="Times New Roman" w:hAnsi="Times New Roman" w:cs="Times New Roman"/>
          <w:sz w:val="24"/>
          <w:szCs w:val="24"/>
        </w:rPr>
        <w:t>autorità e chi vi è esposto. Una variante di tale conflitto potrebbe essere quella legata all</w:t>
      </w:r>
      <w:r w:rsidR="00E7774B" w:rsidRPr="00323763">
        <w:rPr>
          <w:rFonts w:ascii="Times New Roman" w:hAnsi="Times New Roman" w:cs="Times New Roman"/>
          <w:sz w:val="24"/>
          <w:szCs w:val="24"/>
        </w:rPr>
        <w:t>’</w:t>
      </w:r>
      <w:r w:rsidR="007C1B18" w:rsidRPr="00323763">
        <w:rPr>
          <w:rFonts w:ascii="Times New Roman" w:hAnsi="Times New Roman" w:cs="Times New Roman"/>
          <w:i/>
          <w:sz w:val="24"/>
          <w:szCs w:val="24"/>
        </w:rPr>
        <w:t>ordine sacro</w:t>
      </w:r>
      <w:r w:rsidR="007C1B18" w:rsidRPr="00323763">
        <w:rPr>
          <w:rFonts w:ascii="Times New Roman" w:hAnsi="Times New Roman" w:cs="Times New Roman"/>
          <w:sz w:val="24"/>
          <w:szCs w:val="24"/>
        </w:rPr>
        <w:t xml:space="preserve">, e quindi al conflitto tra chierici e laici. </w:t>
      </w:r>
      <w:r w:rsidR="009F0A54" w:rsidRPr="00323763">
        <w:rPr>
          <w:rFonts w:ascii="Times New Roman" w:hAnsi="Times New Roman" w:cs="Times New Roman"/>
          <w:sz w:val="24"/>
          <w:szCs w:val="24"/>
        </w:rPr>
        <w:t>Ma</w:t>
      </w:r>
      <w:r w:rsidR="004111C8" w:rsidRPr="00323763">
        <w:rPr>
          <w:rFonts w:ascii="Times New Roman" w:hAnsi="Times New Roman" w:cs="Times New Roman"/>
          <w:sz w:val="24"/>
          <w:szCs w:val="24"/>
        </w:rPr>
        <w:t xml:space="preserve"> – salvo in prospettiva evangelica che l</w:t>
      </w:r>
      <w:r w:rsidR="00E7774B" w:rsidRPr="00323763">
        <w:rPr>
          <w:rFonts w:ascii="Times New Roman" w:hAnsi="Times New Roman" w:cs="Times New Roman"/>
          <w:sz w:val="24"/>
          <w:szCs w:val="24"/>
        </w:rPr>
        <w:t>’</w:t>
      </w:r>
      <w:r w:rsidR="004111C8" w:rsidRPr="00323763">
        <w:rPr>
          <w:rFonts w:ascii="Times New Roman" w:hAnsi="Times New Roman" w:cs="Times New Roman"/>
          <w:sz w:val="24"/>
          <w:szCs w:val="24"/>
        </w:rPr>
        <w:t>autorità e il sacerdozio sono espressioni di ministero – le Costituzioni ricordano che</w:t>
      </w:r>
      <w:r w:rsidR="009F0A54" w:rsidRPr="00323763">
        <w:rPr>
          <w:rFonts w:ascii="Times New Roman" w:hAnsi="Times New Roman" w:cs="Times New Roman"/>
          <w:sz w:val="24"/>
          <w:szCs w:val="24"/>
        </w:rPr>
        <w:t xml:space="preserve"> «a motivo della stessa vocazione i frati sono tutti uguali» (90,1), e chiamati alla corresponsabilità nel</w:t>
      </w:r>
      <w:r w:rsidR="004111C8" w:rsidRPr="00323763">
        <w:rPr>
          <w:rFonts w:ascii="Times New Roman" w:hAnsi="Times New Roman" w:cs="Times New Roman"/>
          <w:sz w:val="24"/>
          <w:szCs w:val="24"/>
        </w:rPr>
        <w:t>le varie espressioni del</w:t>
      </w:r>
      <w:r w:rsidR="009F0A54" w:rsidRPr="00323763">
        <w:rPr>
          <w:rFonts w:ascii="Times New Roman" w:hAnsi="Times New Roman" w:cs="Times New Roman"/>
          <w:sz w:val="24"/>
          <w:szCs w:val="24"/>
        </w:rPr>
        <w:t xml:space="preserve"> servizio </w:t>
      </w:r>
      <w:r w:rsidR="004111C8" w:rsidRPr="00323763">
        <w:rPr>
          <w:rFonts w:ascii="Times New Roman" w:hAnsi="Times New Roman" w:cs="Times New Roman"/>
          <w:sz w:val="24"/>
          <w:szCs w:val="24"/>
        </w:rPr>
        <w:t>(90,3.4).</w:t>
      </w:r>
    </w:p>
    <w:p w:rsidR="005D526F" w:rsidRPr="00323763" w:rsidRDefault="005D526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Da</w:t>
      </w:r>
      <w:r w:rsidR="006A7B1F" w:rsidRPr="00323763">
        <w:rPr>
          <w:rFonts w:ascii="Times New Roman" w:hAnsi="Times New Roman" w:cs="Times New Roman"/>
          <w:sz w:val="24"/>
          <w:szCs w:val="24"/>
        </w:rPr>
        <w:t>ll</w:t>
      </w:r>
      <w:r w:rsidR="00E7774B" w:rsidRPr="00323763">
        <w:rPr>
          <w:rFonts w:ascii="Times New Roman" w:hAnsi="Times New Roman" w:cs="Times New Roman"/>
          <w:sz w:val="24"/>
          <w:szCs w:val="24"/>
        </w:rPr>
        <w:t>’</w:t>
      </w:r>
      <w:r w:rsidR="006A7B1F" w:rsidRPr="00323763">
        <w:rPr>
          <w:rFonts w:ascii="Times New Roman" w:hAnsi="Times New Roman" w:cs="Times New Roman"/>
          <w:sz w:val="24"/>
          <w:szCs w:val="24"/>
        </w:rPr>
        <w:t>ambito sociale si menzionano i conflitti incentrati sull</w:t>
      </w:r>
      <w:r w:rsidR="00E7774B" w:rsidRPr="00323763">
        <w:rPr>
          <w:rFonts w:ascii="Times New Roman" w:hAnsi="Times New Roman" w:cs="Times New Roman"/>
          <w:sz w:val="24"/>
          <w:szCs w:val="24"/>
        </w:rPr>
        <w:t>’</w:t>
      </w:r>
      <w:r w:rsidR="006A7B1F" w:rsidRPr="00323763">
        <w:rPr>
          <w:rFonts w:ascii="Times New Roman" w:hAnsi="Times New Roman" w:cs="Times New Roman"/>
          <w:i/>
          <w:sz w:val="24"/>
          <w:szCs w:val="24"/>
        </w:rPr>
        <w:t>ideologia</w:t>
      </w:r>
      <w:r w:rsidR="006A7B1F" w:rsidRPr="00323763">
        <w:rPr>
          <w:rFonts w:ascii="Times New Roman" w:hAnsi="Times New Roman" w:cs="Times New Roman"/>
          <w:sz w:val="24"/>
          <w:szCs w:val="24"/>
        </w:rPr>
        <w:t xml:space="preserve">, la </w:t>
      </w:r>
      <w:r w:rsidR="006A7B1F" w:rsidRPr="00323763">
        <w:rPr>
          <w:rFonts w:ascii="Times New Roman" w:hAnsi="Times New Roman" w:cs="Times New Roman"/>
          <w:i/>
          <w:sz w:val="24"/>
          <w:szCs w:val="24"/>
        </w:rPr>
        <w:t>classe</w:t>
      </w:r>
      <w:r w:rsidR="006A7B1F" w:rsidRPr="00323763">
        <w:rPr>
          <w:rFonts w:ascii="Times New Roman" w:hAnsi="Times New Roman" w:cs="Times New Roman"/>
          <w:sz w:val="24"/>
          <w:szCs w:val="24"/>
        </w:rPr>
        <w:t xml:space="preserve">, la </w:t>
      </w:r>
      <w:r w:rsidR="006A7B1F" w:rsidRPr="00323763">
        <w:rPr>
          <w:rFonts w:ascii="Times New Roman" w:hAnsi="Times New Roman" w:cs="Times New Roman"/>
          <w:i/>
          <w:sz w:val="24"/>
          <w:szCs w:val="24"/>
        </w:rPr>
        <w:t>razza</w:t>
      </w:r>
      <w:r w:rsidR="006A7B1F" w:rsidRPr="00323763">
        <w:rPr>
          <w:rFonts w:ascii="Times New Roman" w:hAnsi="Times New Roman" w:cs="Times New Roman"/>
          <w:sz w:val="24"/>
          <w:szCs w:val="24"/>
        </w:rPr>
        <w:t xml:space="preserve">, la </w:t>
      </w:r>
      <w:r w:rsidR="006A7B1F" w:rsidRPr="00323763">
        <w:rPr>
          <w:rFonts w:ascii="Times New Roman" w:hAnsi="Times New Roman" w:cs="Times New Roman"/>
          <w:i/>
          <w:sz w:val="24"/>
          <w:szCs w:val="24"/>
        </w:rPr>
        <w:t>religione</w:t>
      </w:r>
      <w:r w:rsidR="006A7B1F" w:rsidRPr="00323763">
        <w:rPr>
          <w:rFonts w:ascii="Times New Roman" w:hAnsi="Times New Roman" w:cs="Times New Roman"/>
          <w:sz w:val="24"/>
          <w:szCs w:val="24"/>
        </w:rPr>
        <w:t xml:space="preserve">, la </w:t>
      </w:r>
      <w:r w:rsidR="006A7B1F" w:rsidRPr="00323763">
        <w:rPr>
          <w:rFonts w:ascii="Times New Roman" w:hAnsi="Times New Roman" w:cs="Times New Roman"/>
          <w:i/>
          <w:sz w:val="24"/>
          <w:szCs w:val="24"/>
        </w:rPr>
        <w:t>nazionalità</w:t>
      </w:r>
      <w:r w:rsidR="006A7B1F" w:rsidRPr="00323763">
        <w:rPr>
          <w:rFonts w:ascii="Times New Roman" w:hAnsi="Times New Roman" w:cs="Times New Roman"/>
          <w:sz w:val="24"/>
          <w:szCs w:val="24"/>
        </w:rPr>
        <w:t xml:space="preserve"> (107,2), ma tal</w:t>
      </w:r>
      <w:r w:rsidRPr="00323763">
        <w:rPr>
          <w:rFonts w:ascii="Times New Roman" w:hAnsi="Times New Roman" w:cs="Times New Roman"/>
          <w:sz w:val="24"/>
          <w:szCs w:val="24"/>
        </w:rPr>
        <w:t>un</w:t>
      </w:r>
      <w:r w:rsidR="006A7B1F" w:rsidRPr="00323763">
        <w:rPr>
          <w:rFonts w:ascii="Times New Roman" w:hAnsi="Times New Roman" w:cs="Times New Roman"/>
          <w:sz w:val="24"/>
          <w:szCs w:val="24"/>
        </w:rPr>
        <w:t xml:space="preserve">i </w:t>
      </w:r>
      <w:r w:rsidRPr="00323763">
        <w:rPr>
          <w:rFonts w:ascii="Times New Roman" w:hAnsi="Times New Roman" w:cs="Times New Roman"/>
          <w:sz w:val="24"/>
          <w:szCs w:val="24"/>
        </w:rPr>
        <w:t xml:space="preserve">di questi </w:t>
      </w:r>
      <w:r w:rsidR="006A7B1F" w:rsidRPr="00323763">
        <w:rPr>
          <w:rFonts w:ascii="Times New Roman" w:hAnsi="Times New Roman" w:cs="Times New Roman"/>
          <w:sz w:val="24"/>
          <w:szCs w:val="24"/>
        </w:rPr>
        <w:t>fattori di diversità possono presentarsi anche all</w:t>
      </w:r>
      <w:r w:rsidR="00E7774B" w:rsidRPr="00323763">
        <w:rPr>
          <w:rFonts w:ascii="Times New Roman" w:hAnsi="Times New Roman" w:cs="Times New Roman"/>
          <w:sz w:val="24"/>
          <w:szCs w:val="24"/>
        </w:rPr>
        <w:t>’</w:t>
      </w:r>
      <w:r w:rsidR="006A7B1F" w:rsidRPr="00323763">
        <w:rPr>
          <w:rFonts w:ascii="Times New Roman" w:hAnsi="Times New Roman" w:cs="Times New Roman"/>
          <w:sz w:val="24"/>
          <w:szCs w:val="24"/>
        </w:rPr>
        <w:t>interno dell</w:t>
      </w:r>
      <w:r w:rsidR="00E7774B" w:rsidRPr="00323763">
        <w:rPr>
          <w:rFonts w:ascii="Times New Roman" w:hAnsi="Times New Roman" w:cs="Times New Roman"/>
          <w:sz w:val="24"/>
          <w:szCs w:val="24"/>
        </w:rPr>
        <w:t>’</w:t>
      </w:r>
      <w:r w:rsidR="006A7B1F" w:rsidRPr="00323763">
        <w:rPr>
          <w:rFonts w:ascii="Times New Roman" w:hAnsi="Times New Roman" w:cs="Times New Roman"/>
          <w:sz w:val="24"/>
          <w:szCs w:val="24"/>
        </w:rPr>
        <w:t>Ordine</w:t>
      </w:r>
      <w:r w:rsidRPr="00323763">
        <w:rPr>
          <w:rFonts w:ascii="Times New Roman" w:hAnsi="Times New Roman" w:cs="Times New Roman"/>
          <w:sz w:val="24"/>
          <w:szCs w:val="24"/>
        </w:rPr>
        <w:t>, come quelli relativi alla cultura, alla classe,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etnia, alla nazionalità. </w:t>
      </w:r>
      <w:r w:rsidR="0016284D" w:rsidRPr="00323763">
        <w:rPr>
          <w:rFonts w:ascii="Times New Roman" w:hAnsi="Times New Roman" w:cs="Times New Roman"/>
          <w:sz w:val="24"/>
          <w:szCs w:val="24"/>
        </w:rPr>
        <w:t>La cultura individuale e nazionale può portare a diversità tra le circoscrizioni su elementi secondari o variabili del carisma (viene menzionato esplicitamente l</w:t>
      </w:r>
      <w:r w:rsidR="00E7774B" w:rsidRPr="00323763">
        <w:rPr>
          <w:rFonts w:ascii="Times New Roman" w:hAnsi="Times New Roman" w:cs="Times New Roman"/>
          <w:sz w:val="24"/>
          <w:szCs w:val="24"/>
        </w:rPr>
        <w:t>’</w:t>
      </w:r>
      <w:r w:rsidR="0016284D" w:rsidRPr="00323763">
        <w:rPr>
          <w:rFonts w:ascii="Times New Roman" w:hAnsi="Times New Roman" w:cs="Times New Roman"/>
          <w:sz w:val="24"/>
          <w:szCs w:val="24"/>
        </w:rPr>
        <w:t>uso della barba: 35,2). Perciò, s</w:t>
      </w:r>
      <w:r w:rsidRPr="00323763">
        <w:rPr>
          <w:rFonts w:ascii="Times New Roman" w:hAnsi="Times New Roman" w:cs="Times New Roman"/>
          <w:sz w:val="24"/>
          <w:szCs w:val="24"/>
        </w:rPr>
        <w:t>alva la convergenza di tutti i frati sugli elementi fondativi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identità cappuccina, </w:t>
      </w:r>
      <w:r w:rsidR="0016284D" w:rsidRPr="00323763">
        <w:rPr>
          <w:rFonts w:ascii="Times New Roman" w:hAnsi="Times New Roman" w:cs="Times New Roman"/>
          <w:sz w:val="24"/>
          <w:szCs w:val="24"/>
        </w:rPr>
        <w:t>viene offerto</w:t>
      </w:r>
      <w:r w:rsidR="006308D5" w:rsidRPr="00323763">
        <w:rPr>
          <w:rFonts w:ascii="Times New Roman" w:hAnsi="Times New Roman" w:cs="Times New Roman"/>
          <w:sz w:val="24"/>
          <w:szCs w:val="24"/>
        </w:rPr>
        <w:t xml:space="preserve"> criteri</w:t>
      </w:r>
      <w:r w:rsidR="0016284D" w:rsidRPr="00323763">
        <w:rPr>
          <w:rFonts w:ascii="Times New Roman" w:hAnsi="Times New Roman" w:cs="Times New Roman"/>
          <w:sz w:val="24"/>
          <w:szCs w:val="24"/>
        </w:rPr>
        <w:t>o</w:t>
      </w:r>
      <w:r w:rsidR="006308D5" w:rsidRPr="00323763">
        <w:rPr>
          <w:rFonts w:ascii="Times New Roman" w:hAnsi="Times New Roman" w:cs="Times New Roman"/>
          <w:sz w:val="24"/>
          <w:szCs w:val="24"/>
        </w:rPr>
        <w:t xml:space="preserve"> di riferimento </w:t>
      </w:r>
      <w:r w:rsidR="0016284D" w:rsidRPr="00323763">
        <w:rPr>
          <w:rFonts w:ascii="Times New Roman" w:hAnsi="Times New Roman" w:cs="Times New Roman"/>
          <w:sz w:val="24"/>
          <w:szCs w:val="24"/>
        </w:rPr>
        <w:t>è quello dell</w:t>
      </w:r>
      <w:r w:rsidR="00E7774B" w:rsidRPr="00323763">
        <w:rPr>
          <w:rFonts w:ascii="Times New Roman" w:hAnsi="Times New Roman" w:cs="Times New Roman"/>
          <w:sz w:val="24"/>
          <w:szCs w:val="24"/>
        </w:rPr>
        <w:t>’</w:t>
      </w:r>
      <w:r w:rsidR="0016284D" w:rsidRPr="00323763">
        <w:rPr>
          <w:rFonts w:ascii="Times New Roman" w:hAnsi="Times New Roman" w:cs="Times New Roman"/>
          <w:i/>
          <w:sz w:val="24"/>
          <w:szCs w:val="24"/>
        </w:rPr>
        <w:t>unità nella</w:t>
      </w:r>
      <w:r w:rsidR="006308D5" w:rsidRPr="00323763">
        <w:rPr>
          <w:rFonts w:ascii="Times New Roman" w:hAnsi="Times New Roman" w:cs="Times New Roman"/>
          <w:i/>
          <w:sz w:val="24"/>
          <w:szCs w:val="24"/>
        </w:rPr>
        <w:t xml:space="preserve"> pluriformità</w:t>
      </w:r>
      <w:r w:rsidR="006308D5" w:rsidRPr="00323763">
        <w:rPr>
          <w:rFonts w:ascii="Times New Roman" w:hAnsi="Times New Roman" w:cs="Times New Roman"/>
          <w:sz w:val="24"/>
          <w:szCs w:val="24"/>
        </w:rPr>
        <w:t xml:space="preserve"> (35,2; 143,1).</w:t>
      </w:r>
    </w:p>
    <w:p w:rsidR="00DF08D4" w:rsidRPr="00323763" w:rsidRDefault="00DF08D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Ma</w:t>
      </w:r>
      <w:r w:rsidR="0016284D" w:rsidRPr="00323763">
        <w:rPr>
          <w:rFonts w:ascii="Times New Roman" w:hAnsi="Times New Roman" w:cs="Times New Roman"/>
          <w:sz w:val="24"/>
          <w:szCs w:val="24"/>
        </w:rPr>
        <w:t xml:space="preserve"> </w:t>
      </w:r>
      <w:r w:rsidRPr="00323763">
        <w:rPr>
          <w:rFonts w:ascii="Times New Roman" w:hAnsi="Times New Roman" w:cs="Times New Roman"/>
          <w:sz w:val="24"/>
          <w:szCs w:val="24"/>
        </w:rPr>
        <w:t>infine, per esperienza quotidiana, la degenerazione de</w:t>
      </w:r>
      <w:r w:rsidR="0016284D" w:rsidRPr="00323763">
        <w:rPr>
          <w:rFonts w:ascii="Times New Roman" w:hAnsi="Times New Roman" w:cs="Times New Roman"/>
          <w:sz w:val="24"/>
          <w:szCs w:val="24"/>
        </w:rPr>
        <w:t xml:space="preserve">i conflitti </w:t>
      </w:r>
      <w:r w:rsidRPr="00323763">
        <w:rPr>
          <w:rFonts w:ascii="Times New Roman" w:hAnsi="Times New Roman" w:cs="Times New Roman"/>
          <w:sz w:val="24"/>
          <w:szCs w:val="24"/>
        </w:rPr>
        <w:t>è dovuta</w:t>
      </w:r>
      <w:r w:rsidR="0016284D" w:rsidRPr="00323763">
        <w:rPr>
          <w:rFonts w:ascii="Times New Roman" w:hAnsi="Times New Roman" w:cs="Times New Roman"/>
          <w:sz w:val="24"/>
          <w:szCs w:val="24"/>
        </w:rPr>
        <w:t xml:space="preserve"> semplicemente alle differenze caratteriali, alle difficoltà di comunicazione e al peccato che abita nel cuore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uomo. </w:t>
      </w:r>
      <w:r w:rsidR="00C82F41" w:rsidRPr="00323763">
        <w:rPr>
          <w:rFonts w:ascii="Times New Roman" w:hAnsi="Times New Roman" w:cs="Times New Roman"/>
          <w:sz w:val="24"/>
          <w:szCs w:val="24"/>
        </w:rPr>
        <w:t xml:space="preserve">Il conflitto può investire le persone, ma anche le case e le circoscrizioni (186,5). </w:t>
      </w:r>
      <w:r w:rsidRPr="00323763">
        <w:rPr>
          <w:rFonts w:ascii="Times New Roman" w:hAnsi="Times New Roman" w:cs="Times New Roman"/>
          <w:sz w:val="24"/>
          <w:szCs w:val="24"/>
        </w:rPr>
        <w:t>Pertanto le Costituzioni ricordano che le relazioni fanno perno sui vincoli creati dal battesimo e dalla professione (100,5)</w:t>
      </w:r>
      <w:r w:rsidR="001A743C" w:rsidRPr="00323763">
        <w:rPr>
          <w:rFonts w:ascii="Times New Roman" w:hAnsi="Times New Roman" w:cs="Times New Roman"/>
          <w:sz w:val="24"/>
          <w:szCs w:val="24"/>
        </w:rPr>
        <w:t>,</w:t>
      </w:r>
      <w:r w:rsidRPr="00323763">
        <w:rPr>
          <w:rFonts w:ascii="Times New Roman" w:hAnsi="Times New Roman" w:cs="Times New Roman"/>
          <w:sz w:val="24"/>
          <w:szCs w:val="24"/>
        </w:rPr>
        <w:t xml:space="preserve"> e raccomandano uno «spirito di mutua comprensione e di stima sincera» (89,3), per poi indicare la via maestra del </w:t>
      </w:r>
      <w:r w:rsidRPr="00323763">
        <w:rPr>
          <w:rFonts w:ascii="Times New Roman" w:hAnsi="Times New Roman" w:cs="Times New Roman"/>
          <w:i/>
          <w:sz w:val="24"/>
          <w:szCs w:val="24"/>
        </w:rPr>
        <w:t>dialogo</w:t>
      </w:r>
      <w:r w:rsidRPr="00323763">
        <w:rPr>
          <w:rFonts w:ascii="Times New Roman" w:hAnsi="Times New Roman" w:cs="Times New Roman"/>
          <w:sz w:val="24"/>
          <w:szCs w:val="24"/>
        </w:rPr>
        <w:t>, tanto nella forma interpersonale, fatto di comunicazione di esperienze e delle necessità di ciascuno (89,3; 160,3), quanto nella forma del capitolo locale, «strumento privilegiato per manifestare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indole e promuovere la crescita della vita nella comunione fraterna» (89,4; 160,3). </w:t>
      </w:r>
      <w:r w:rsidR="009F0A54" w:rsidRPr="00323763">
        <w:rPr>
          <w:rFonts w:ascii="Times New Roman" w:hAnsi="Times New Roman" w:cs="Times New Roman"/>
          <w:sz w:val="24"/>
          <w:szCs w:val="24"/>
        </w:rPr>
        <w:t>Il dialogo promuove l</w:t>
      </w:r>
      <w:r w:rsidR="00E7774B" w:rsidRPr="00323763">
        <w:rPr>
          <w:rFonts w:ascii="Times New Roman" w:hAnsi="Times New Roman" w:cs="Times New Roman"/>
          <w:sz w:val="24"/>
          <w:szCs w:val="24"/>
        </w:rPr>
        <w:t>’</w:t>
      </w:r>
      <w:r w:rsidR="009F0A54" w:rsidRPr="00323763">
        <w:rPr>
          <w:rFonts w:ascii="Times New Roman" w:hAnsi="Times New Roman" w:cs="Times New Roman"/>
          <w:sz w:val="24"/>
          <w:szCs w:val="24"/>
        </w:rPr>
        <w:t xml:space="preserve">incontro tra le differenze tra le circoscrizioni (100,5). </w:t>
      </w:r>
      <w:r w:rsidRPr="00323763">
        <w:rPr>
          <w:rFonts w:ascii="Times New Roman" w:hAnsi="Times New Roman" w:cs="Times New Roman"/>
          <w:sz w:val="24"/>
          <w:szCs w:val="24"/>
        </w:rPr>
        <w:t>La promozione 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adozione del dialogo rientra t</w:t>
      </w:r>
      <w:r w:rsidR="001A743C" w:rsidRPr="00323763">
        <w:rPr>
          <w:rFonts w:ascii="Times New Roman" w:hAnsi="Times New Roman" w:cs="Times New Roman"/>
          <w:sz w:val="24"/>
          <w:szCs w:val="24"/>
        </w:rPr>
        <w:t>ra i compiti specifici di quanti</w:t>
      </w:r>
      <w:r w:rsidRPr="00323763">
        <w:rPr>
          <w:rFonts w:ascii="Times New Roman" w:hAnsi="Times New Roman" w:cs="Times New Roman"/>
          <w:sz w:val="24"/>
          <w:szCs w:val="24"/>
        </w:rPr>
        <w:t xml:space="preserve"> svolgono un ministero di autorità (160,3; 163,3; 164,3; 166,3</w:t>
      </w:r>
      <w:r w:rsidR="009F0A54" w:rsidRPr="00323763">
        <w:rPr>
          <w:rFonts w:ascii="Times New Roman" w:hAnsi="Times New Roman" w:cs="Times New Roman"/>
          <w:sz w:val="24"/>
          <w:szCs w:val="24"/>
        </w:rPr>
        <w:t>).</w:t>
      </w:r>
      <w:r w:rsidR="00C82F41" w:rsidRPr="00323763">
        <w:rPr>
          <w:rFonts w:ascii="Times New Roman" w:hAnsi="Times New Roman" w:cs="Times New Roman"/>
          <w:sz w:val="24"/>
          <w:szCs w:val="24"/>
        </w:rPr>
        <w:t xml:space="preserve"> Se ciò non fosse sufficiente, il conflitto va risolto attraverso il diritto (186,5).</w:t>
      </w:r>
    </w:p>
    <w:p w:rsidR="00EE50CB" w:rsidRPr="00323763" w:rsidRDefault="009F0A5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Così, a</w:t>
      </w:r>
      <w:r w:rsidR="00071D17" w:rsidRPr="00323763">
        <w:rPr>
          <w:rFonts w:ascii="Times New Roman" w:hAnsi="Times New Roman" w:cs="Times New Roman"/>
          <w:sz w:val="24"/>
          <w:szCs w:val="24"/>
        </w:rPr>
        <w:t xml:space="preserve"> livello sociale l</w:t>
      </w:r>
      <w:r w:rsidR="00E7774B" w:rsidRPr="00323763">
        <w:rPr>
          <w:rFonts w:ascii="Times New Roman" w:hAnsi="Times New Roman" w:cs="Times New Roman"/>
          <w:sz w:val="24"/>
          <w:szCs w:val="24"/>
        </w:rPr>
        <w:t>’</w:t>
      </w:r>
      <w:r w:rsidR="00071D17" w:rsidRPr="00323763">
        <w:rPr>
          <w:rFonts w:ascii="Times New Roman" w:hAnsi="Times New Roman" w:cs="Times New Roman"/>
          <w:sz w:val="24"/>
          <w:szCs w:val="24"/>
        </w:rPr>
        <w:t>odio e l</w:t>
      </w:r>
      <w:r w:rsidR="00E7774B" w:rsidRPr="00323763">
        <w:rPr>
          <w:rFonts w:ascii="Times New Roman" w:hAnsi="Times New Roman" w:cs="Times New Roman"/>
          <w:sz w:val="24"/>
          <w:szCs w:val="24"/>
        </w:rPr>
        <w:t>’</w:t>
      </w:r>
      <w:r w:rsidR="00071D17" w:rsidRPr="00323763">
        <w:rPr>
          <w:rFonts w:ascii="Times New Roman" w:hAnsi="Times New Roman" w:cs="Times New Roman"/>
          <w:sz w:val="24"/>
          <w:szCs w:val="24"/>
        </w:rPr>
        <w:t>invidia che scaturiscono dalle diversità si affrontano con l</w:t>
      </w:r>
      <w:r w:rsidR="00E7774B" w:rsidRPr="00323763">
        <w:rPr>
          <w:rFonts w:ascii="Times New Roman" w:hAnsi="Times New Roman" w:cs="Times New Roman"/>
          <w:sz w:val="24"/>
          <w:szCs w:val="24"/>
        </w:rPr>
        <w:t>’</w:t>
      </w:r>
      <w:r w:rsidR="00071D17" w:rsidRPr="00323763">
        <w:rPr>
          <w:rFonts w:ascii="Times New Roman" w:hAnsi="Times New Roman" w:cs="Times New Roman"/>
          <w:i/>
          <w:sz w:val="24"/>
          <w:szCs w:val="24"/>
        </w:rPr>
        <w:t>impegno per la giustizia e la pace</w:t>
      </w:r>
      <w:r w:rsidR="00071D17" w:rsidRPr="00323763">
        <w:rPr>
          <w:rFonts w:ascii="Times New Roman" w:hAnsi="Times New Roman" w:cs="Times New Roman"/>
          <w:sz w:val="24"/>
          <w:szCs w:val="24"/>
        </w:rPr>
        <w:t xml:space="preserve"> (107,2). </w:t>
      </w:r>
      <w:r w:rsidR="006308D5" w:rsidRPr="00323763">
        <w:rPr>
          <w:rFonts w:ascii="Times New Roman" w:hAnsi="Times New Roman" w:cs="Times New Roman"/>
          <w:sz w:val="24"/>
          <w:szCs w:val="24"/>
        </w:rPr>
        <w:t xml:space="preserve">Prima espressione ne è ancora il dialogo con tutti gli </w:t>
      </w:r>
      <w:r w:rsidR="006308D5" w:rsidRPr="00323763">
        <w:rPr>
          <w:rFonts w:ascii="Times New Roman" w:hAnsi="Times New Roman" w:cs="Times New Roman"/>
          <w:sz w:val="24"/>
          <w:szCs w:val="24"/>
        </w:rPr>
        <w:lastRenderedPageBreak/>
        <w:t xml:space="preserve">uomini (147,4). Il dialogo è </w:t>
      </w:r>
      <w:r w:rsidRPr="00323763">
        <w:rPr>
          <w:rFonts w:ascii="Times New Roman" w:hAnsi="Times New Roman" w:cs="Times New Roman"/>
          <w:sz w:val="24"/>
          <w:szCs w:val="24"/>
        </w:rPr>
        <w:t xml:space="preserve">altresì </w:t>
      </w:r>
      <w:r w:rsidR="006308D5" w:rsidRPr="00323763">
        <w:rPr>
          <w:rFonts w:ascii="Times New Roman" w:hAnsi="Times New Roman" w:cs="Times New Roman"/>
          <w:sz w:val="24"/>
          <w:szCs w:val="24"/>
        </w:rPr>
        <w:t>la forma di comunicazione con i non credenti (149,6), nonché c</w:t>
      </w:r>
      <w:r w:rsidR="00071D17" w:rsidRPr="00323763">
        <w:rPr>
          <w:rFonts w:ascii="Times New Roman" w:hAnsi="Times New Roman" w:cs="Times New Roman"/>
          <w:sz w:val="24"/>
          <w:szCs w:val="24"/>
        </w:rPr>
        <w:t xml:space="preserve">on i battezzati separati e con i credenti di altre religioni, </w:t>
      </w:r>
      <w:r w:rsidR="006308D5" w:rsidRPr="00323763">
        <w:rPr>
          <w:rFonts w:ascii="Times New Roman" w:hAnsi="Times New Roman" w:cs="Times New Roman"/>
          <w:sz w:val="24"/>
          <w:szCs w:val="24"/>
        </w:rPr>
        <w:t xml:space="preserve">nella forma </w:t>
      </w:r>
      <w:r w:rsidR="0016284D" w:rsidRPr="00323763">
        <w:rPr>
          <w:rFonts w:ascii="Times New Roman" w:hAnsi="Times New Roman" w:cs="Times New Roman"/>
          <w:sz w:val="24"/>
          <w:szCs w:val="24"/>
        </w:rPr>
        <w:t>dell</w:t>
      </w:r>
      <w:r w:rsidR="00E7774B" w:rsidRPr="00323763">
        <w:rPr>
          <w:rFonts w:ascii="Times New Roman" w:hAnsi="Times New Roman" w:cs="Times New Roman"/>
          <w:sz w:val="24"/>
          <w:szCs w:val="24"/>
        </w:rPr>
        <w:t>’</w:t>
      </w:r>
      <w:r w:rsidR="0016284D" w:rsidRPr="00323763">
        <w:rPr>
          <w:rFonts w:ascii="Times New Roman" w:hAnsi="Times New Roman" w:cs="Times New Roman"/>
          <w:sz w:val="24"/>
          <w:szCs w:val="24"/>
        </w:rPr>
        <w:t>ecumenismo e dell</w:t>
      </w:r>
      <w:r w:rsidR="00E7774B" w:rsidRPr="00323763">
        <w:rPr>
          <w:rFonts w:ascii="Times New Roman" w:hAnsi="Times New Roman" w:cs="Times New Roman"/>
          <w:sz w:val="24"/>
          <w:szCs w:val="24"/>
        </w:rPr>
        <w:t>’</w:t>
      </w:r>
      <w:r w:rsidR="0016284D" w:rsidRPr="00323763">
        <w:rPr>
          <w:rFonts w:ascii="Times New Roman" w:hAnsi="Times New Roman" w:cs="Times New Roman"/>
          <w:sz w:val="24"/>
          <w:szCs w:val="24"/>
        </w:rPr>
        <w:t xml:space="preserve">incontro interreligioso </w:t>
      </w:r>
      <w:r w:rsidR="00F35373" w:rsidRPr="00323763">
        <w:rPr>
          <w:rFonts w:ascii="Times New Roman" w:hAnsi="Times New Roman" w:cs="Times New Roman"/>
          <w:sz w:val="24"/>
          <w:szCs w:val="24"/>
        </w:rPr>
        <w:t>(39,1; 149,5</w:t>
      </w:r>
      <w:r w:rsidR="00F507CE" w:rsidRPr="00323763">
        <w:rPr>
          <w:rFonts w:ascii="Times New Roman" w:hAnsi="Times New Roman" w:cs="Times New Roman"/>
          <w:sz w:val="24"/>
          <w:szCs w:val="24"/>
        </w:rPr>
        <w:t>.6</w:t>
      </w:r>
      <w:r w:rsidR="00F35373" w:rsidRPr="00323763">
        <w:rPr>
          <w:rFonts w:ascii="Times New Roman" w:hAnsi="Times New Roman" w:cs="Times New Roman"/>
          <w:sz w:val="24"/>
          <w:szCs w:val="24"/>
        </w:rPr>
        <w:t xml:space="preserve">; </w:t>
      </w:r>
      <w:r w:rsidR="004F1F1A" w:rsidRPr="00323763">
        <w:rPr>
          <w:rFonts w:ascii="Times New Roman" w:hAnsi="Times New Roman" w:cs="Times New Roman"/>
          <w:sz w:val="24"/>
          <w:szCs w:val="24"/>
        </w:rPr>
        <w:t xml:space="preserve">177,3.7; </w:t>
      </w:r>
      <w:r w:rsidR="00F35373" w:rsidRPr="00323763">
        <w:rPr>
          <w:rFonts w:ascii="Times New Roman" w:hAnsi="Times New Roman" w:cs="Times New Roman"/>
          <w:sz w:val="24"/>
          <w:szCs w:val="24"/>
        </w:rPr>
        <w:t>178,2</w:t>
      </w:r>
      <w:r w:rsidR="00E92745" w:rsidRPr="00323763">
        <w:rPr>
          <w:rFonts w:ascii="Times New Roman" w:hAnsi="Times New Roman" w:cs="Times New Roman"/>
          <w:sz w:val="24"/>
          <w:szCs w:val="24"/>
        </w:rPr>
        <w:t>).</w:t>
      </w:r>
    </w:p>
    <w:p w:rsidR="000646A5" w:rsidRPr="00323763" w:rsidRDefault="000646A5" w:rsidP="00D20191">
      <w:pPr>
        <w:spacing w:after="0"/>
        <w:ind w:firstLine="567"/>
        <w:jc w:val="both"/>
        <w:rPr>
          <w:rFonts w:ascii="Times New Roman" w:hAnsi="Times New Roman" w:cs="Times New Roman"/>
          <w:sz w:val="24"/>
          <w:szCs w:val="24"/>
        </w:rPr>
      </w:pPr>
    </w:p>
    <w:p w:rsidR="00D72E5E" w:rsidRPr="00323763" w:rsidRDefault="001A743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3</w:t>
      </w:r>
      <w:r w:rsidR="004111C8" w:rsidRPr="00323763">
        <w:rPr>
          <w:rFonts w:ascii="Times New Roman" w:hAnsi="Times New Roman" w:cs="Times New Roman"/>
          <w:sz w:val="24"/>
          <w:szCs w:val="24"/>
        </w:rPr>
        <w:t xml:space="preserve">.2. </w:t>
      </w:r>
      <w:r w:rsidR="00745A7C" w:rsidRPr="00323763">
        <w:rPr>
          <w:rFonts w:ascii="Times New Roman" w:hAnsi="Times New Roman" w:cs="Times New Roman"/>
          <w:sz w:val="24"/>
          <w:szCs w:val="24"/>
        </w:rPr>
        <w:t xml:space="preserve">Guardiamo ora alla relazione nelle sue varie </w:t>
      </w:r>
      <w:r w:rsidR="00415DD4" w:rsidRPr="00323763">
        <w:rPr>
          <w:rFonts w:ascii="Times New Roman" w:hAnsi="Times New Roman" w:cs="Times New Roman"/>
          <w:sz w:val="24"/>
          <w:szCs w:val="24"/>
        </w:rPr>
        <w:t>categorie</w:t>
      </w:r>
      <w:r w:rsidRPr="00323763">
        <w:rPr>
          <w:rFonts w:ascii="Times New Roman" w:hAnsi="Times New Roman" w:cs="Times New Roman"/>
          <w:sz w:val="24"/>
          <w:szCs w:val="24"/>
        </w:rPr>
        <w:t xml:space="preserve"> di espressione</w:t>
      </w:r>
      <w:r w:rsidR="00745A7C" w:rsidRPr="00323763">
        <w:rPr>
          <w:rFonts w:ascii="Times New Roman" w:hAnsi="Times New Roman" w:cs="Times New Roman"/>
          <w:sz w:val="24"/>
          <w:szCs w:val="24"/>
        </w:rPr>
        <w:t>.</w:t>
      </w:r>
    </w:p>
    <w:p w:rsidR="0093677F" w:rsidRPr="00323763" w:rsidRDefault="0093677F" w:rsidP="00D20191">
      <w:pPr>
        <w:spacing w:after="0"/>
        <w:ind w:firstLine="567"/>
        <w:jc w:val="both"/>
        <w:rPr>
          <w:rFonts w:ascii="Times New Roman" w:hAnsi="Times New Roman" w:cs="Times New Roman"/>
          <w:sz w:val="24"/>
          <w:szCs w:val="24"/>
        </w:rPr>
      </w:pPr>
    </w:p>
    <w:p w:rsidR="002329CA" w:rsidRPr="00323763" w:rsidRDefault="0093677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3.2.1. </w:t>
      </w:r>
      <w:r w:rsidR="00745A7C" w:rsidRPr="00323763">
        <w:rPr>
          <w:rFonts w:ascii="Times New Roman" w:hAnsi="Times New Roman" w:cs="Times New Roman"/>
          <w:sz w:val="24"/>
          <w:szCs w:val="24"/>
        </w:rPr>
        <w:t xml:space="preserve">Cominciamo con la relazione tra </w:t>
      </w:r>
      <w:r w:rsidR="00745A7C" w:rsidRPr="00323763">
        <w:rPr>
          <w:rFonts w:ascii="Times New Roman" w:hAnsi="Times New Roman" w:cs="Times New Roman"/>
          <w:i/>
          <w:sz w:val="24"/>
          <w:szCs w:val="24"/>
        </w:rPr>
        <w:t>genitori e figli</w:t>
      </w:r>
      <w:r w:rsidR="00745A7C" w:rsidRPr="00323763">
        <w:rPr>
          <w:rFonts w:ascii="Times New Roman" w:hAnsi="Times New Roman" w:cs="Times New Roman"/>
          <w:sz w:val="24"/>
          <w:szCs w:val="24"/>
        </w:rPr>
        <w:t xml:space="preserve">. </w:t>
      </w:r>
      <w:r w:rsidR="00415DD4" w:rsidRPr="00323763">
        <w:rPr>
          <w:rFonts w:ascii="Times New Roman" w:hAnsi="Times New Roman" w:cs="Times New Roman"/>
          <w:sz w:val="24"/>
          <w:szCs w:val="24"/>
        </w:rPr>
        <w:t xml:space="preserve">Il </w:t>
      </w:r>
      <w:r w:rsidR="00415DD4" w:rsidRPr="00323763">
        <w:rPr>
          <w:rFonts w:ascii="Times New Roman" w:hAnsi="Times New Roman" w:cs="Times New Roman"/>
          <w:i/>
          <w:sz w:val="24"/>
          <w:szCs w:val="24"/>
        </w:rPr>
        <w:t>padre</w:t>
      </w:r>
      <w:r w:rsidR="001A743C" w:rsidRPr="00323763">
        <w:rPr>
          <w:rStyle w:val="Rimandonotaapidipagina"/>
          <w:rFonts w:ascii="Times New Roman" w:hAnsi="Times New Roman" w:cs="Times New Roman"/>
          <w:sz w:val="24"/>
          <w:szCs w:val="24"/>
        </w:rPr>
        <w:footnoteReference w:id="44"/>
      </w:r>
      <w:r w:rsidR="00415DD4" w:rsidRPr="00323763">
        <w:rPr>
          <w:rFonts w:ascii="Times New Roman" w:hAnsi="Times New Roman" w:cs="Times New Roman"/>
          <w:i/>
          <w:sz w:val="24"/>
          <w:szCs w:val="24"/>
        </w:rPr>
        <w:t xml:space="preserve"> </w:t>
      </w:r>
      <w:r w:rsidR="00415DD4" w:rsidRPr="00323763">
        <w:rPr>
          <w:rFonts w:ascii="Times New Roman" w:hAnsi="Times New Roman" w:cs="Times New Roman"/>
          <w:sz w:val="24"/>
          <w:szCs w:val="24"/>
        </w:rPr>
        <w:t xml:space="preserve">compare </w:t>
      </w:r>
      <w:r w:rsidR="006C0BD6" w:rsidRPr="00323763">
        <w:rPr>
          <w:rFonts w:ascii="Times New Roman" w:hAnsi="Times New Roman" w:cs="Times New Roman"/>
          <w:sz w:val="24"/>
          <w:szCs w:val="24"/>
        </w:rPr>
        <w:t>come denominazione di san Francesco (5,2; 7,4; 8,1; 21,4; 52,8; 101,1; 188,2)</w:t>
      </w:r>
      <w:r w:rsidR="001A713A" w:rsidRPr="00323763">
        <w:rPr>
          <w:rFonts w:ascii="Times New Roman" w:hAnsi="Times New Roman" w:cs="Times New Roman"/>
          <w:sz w:val="24"/>
          <w:szCs w:val="24"/>
        </w:rPr>
        <w:t>, in quanto fondatore e legislatore della fraternità minoritica. L</w:t>
      </w:r>
      <w:r w:rsidR="002329CA" w:rsidRPr="00323763">
        <w:rPr>
          <w:rFonts w:ascii="Times New Roman" w:hAnsi="Times New Roman" w:cs="Times New Roman"/>
          <w:sz w:val="24"/>
          <w:szCs w:val="24"/>
        </w:rPr>
        <w:t xml:space="preserve">a </w:t>
      </w:r>
      <w:r w:rsidR="002329CA" w:rsidRPr="00323763">
        <w:rPr>
          <w:rFonts w:ascii="Times New Roman" w:hAnsi="Times New Roman" w:cs="Times New Roman"/>
          <w:i/>
          <w:sz w:val="24"/>
          <w:szCs w:val="24"/>
        </w:rPr>
        <w:t>madre</w:t>
      </w:r>
      <w:r w:rsidR="002329CA" w:rsidRPr="00323763">
        <w:rPr>
          <w:rFonts w:ascii="Times New Roman" w:hAnsi="Times New Roman" w:cs="Times New Roman"/>
          <w:sz w:val="24"/>
          <w:szCs w:val="24"/>
        </w:rPr>
        <w:t xml:space="preserve"> viene evocata </w:t>
      </w:r>
      <w:r w:rsidR="001A713A" w:rsidRPr="00323763">
        <w:rPr>
          <w:rFonts w:ascii="Times New Roman" w:hAnsi="Times New Roman" w:cs="Times New Roman"/>
          <w:sz w:val="24"/>
          <w:szCs w:val="24"/>
        </w:rPr>
        <w:t xml:space="preserve">per </w:t>
      </w:r>
      <w:r w:rsidR="002329CA" w:rsidRPr="00323763">
        <w:rPr>
          <w:rFonts w:ascii="Times New Roman" w:hAnsi="Times New Roman" w:cs="Times New Roman"/>
          <w:sz w:val="24"/>
          <w:szCs w:val="24"/>
        </w:rPr>
        <w:t>la custodia sollecita (10,3), la tenerezza e la premura verso il figlio (92,2), l</w:t>
      </w:r>
      <w:r w:rsidR="00E7774B" w:rsidRPr="00323763">
        <w:rPr>
          <w:rFonts w:ascii="Times New Roman" w:hAnsi="Times New Roman" w:cs="Times New Roman"/>
          <w:sz w:val="24"/>
          <w:szCs w:val="24"/>
        </w:rPr>
        <w:t>’</w:t>
      </w:r>
      <w:r w:rsidR="002329CA" w:rsidRPr="00323763">
        <w:rPr>
          <w:rFonts w:ascii="Times New Roman" w:hAnsi="Times New Roman" w:cs="Times New Roman"/>
          <w:sz w:val="24"/>
          <w:szCs w:val="24"/>
        </w:rPr>
        <w:t xml:space="preserve">una con riguardo alla Chiesa che accoglie i carismi, le altre con riferimento alla cura vicendevole dei fratelli. Si ricorda inoltre che san Francesco chiamava madre sua e di tutti i frati la madre di ogni frate (103,1). La figura della madre è applicata a Maria </w:t>
      </w:r>
      <w:r w:rsidR="001A743C" w:rsidRPr="00323763">
        <w:rPr>
          <w:rFonts w:ascii="Times New Roman" w:hAnsi="Times New Roman" w:cs="Times New Roman"/>
          <w:sz w:val="24"/>
          <w:szCs w:val="24"/>
        </w:rPr>
        <w:t>SS</w:t>
      </w:r>
      <w:r w:rsidR="002329CA" w:rsidRPr="00323763">
        <w:rPr>
          <w:rFonts w:ascii="Times New Roman" w:hAnsi="Times New Roman" w:cs="Times New Roman"/>
          <w:sz w:val="24"/>
          <w:szCs w:val="24"/>
        </w:rPr>
        <w:t>.ma (52,6; 171,2; 181,3; 188,2), a</w:t>
      </w:r>
      <w:r w:rsidR="00D72E5E" w:rsidRPr="00323763">
        <w:rPr>
          <w:rFonts w:ascii="Times New Roman" w:hAnsi="Times New Roman" w:cs="Times New Roman"/>
          <w:sz w:val="24"/>
          <w:szCs w:val="24"/>
        </w:rPr>
        <w:t>lla madre naturale (92,2; 103,1</w:t>
      </w:r>
      <w:r w:rsidR="002329CA" w:rsidRPr="00323763">
        <w:rPr>
          <w:rFonts w:ascii="Times New Roman" w:hAnsi="Times New Roman" w:cs="Times New Roman"/>
          <w:sz w:val="24"/>
          <w:szCs w:val="24"/>
        </w:rPr>
        <w:t>), alla Chiesa (10,3.5; 18,3; 51,1; 183,2), alla Terra (105,2).</w:t>
      </w:r>
      <w:r w:rsidR="0040136D" w:rsidRPr="00323763">
        <w:rPr>
          <w:rFonts w:ascii="Times New Roman" w:hAnsi="Times New Roman" w:cs="Times New Roman"/>
          <w:sz w:val="24"/>
          <w:szCs w:val="24"/>
        </w:rPr>
        <w:t xml:space="preserve"> Reciprocamente, si fa riferimento alla forma del </w:t>
      </w:r>
      <w:r w:rsidR="0040136D" w:rsidRPr="00323763">
        <w:rPr>
          <w:rFonts w:ascii="Times New Roman" w:hAnsi="Times New Roman" w:cs="Times New Roman"/>
          <w:i/>
          <w:sz w:val="24"/>
          <w:szCs w:val="24"/>
        </w:rPr>
        <w:t xml:space="preserve">figlio </w:t>
      </w:r>
      <w:r w:rsidR="0040136D" w:rsidRPr="00323763">
        <w:rPr>
          <w:rFonts w:ascii="Times New Roman" w:hAnsi="Times New Roman" w:cs="Times New Roman"/>
          <w:sz w:val="24"/>
          <w:szCs w:val="24"/>
        </w:rPr>
        <w:t>per indicare la relazione con Dio, ma anche con la Chiesa (153,2) e con san Francesco (1,4; 71,4; 147,8; 182,1).</w:t>
      </w:r>
    </w:p>
    <w:p w:rsidR="0093677F" w:rsidRPr="00323763" w:rsidRDefault="0093677F" w:rsidP="00D20191">
      <w:pPr>
        <w:spacing w:after="0"/>
        <w:ind w:firstLine="567"/>
        <w:jc w:val="both"/>
        <w:rPr>
          <w:rFonts w:ascii="Times New Roman" w:hAnsi="Times New Roman" w:cs="Times New Roman"/>
          <w:sz w:val="24"/>
          <w:szCs w:val="24"/>
        </w:rPr>
      </w:pPr>
    </w:p>
    <w:p w:rsidR="00F84C2B" w:rsidRPr="00323763" w:rsidRDefault="0093677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3.2.2. </w:t>
      </w:r>
      <w:r w:rsidR="00415DD4" w:rsidRPr="00323763">
        <w:rPr>
          <w:rFonts w:ascii="Times New Roman" w:hAnsi="Times New Roman" w:cs="Times New Roman"/>
          <w:sz w:val="24"/>
          <w:szCs w:val="24"/>
        </w:rPr>
        <w:t xml:space="preserve">Più ampiamente, è presente la </w:t>
      </w:r>
      <w:r w:rsidR="00D5556C" w:rsidRPr="00323763">
        <w:rPr>
          <w:rFonts w:ascii="Times New Roman" w:hAnsi="Times New Roman" w:cs="Times New Roman"/>
          <w:i/>
          <w:sz w:val="24"/>
          <w:szCs w:val="24"/>
        </w:rPr>
        <w:t>famiglia</w:t>
      </w:r>
      <w:r w:rsidR="00D5556C" w:rsidRPr="00323763">
        <w:rPr>
          <w:rFonts w:ascii="Times New Roman" w:hAnsi="Times New Roman" w:cs="Times New Roman"/>
          <w:sz w:val="24"/>
          <w:szCs w:val="24"/>
        </w:rPr>
        <w:t>, «fondata sul matrimonio, Chiesa domestica e cellula vitale della società» (149,4)</w:t>
      </w:r>
      <w:r w:rsidR="00B87DF9" w:rsidRPr="00323763">
        <w:rPr>
          <w:rFonts w:ascii="Times New Roman" w:hAnsi="Times New Roman" w:cs="Times New Roman"/>
          <w:sz w:val="24"/>
          <w:szCs w:val="24"/>
        </w:rPr>
        <w:t>, e legata all</w:t>
      </w:r>
      <w:r w:rsidR="00E7774B" w:rsidRPr="00323763">
        <w:rPr>
          <w:rFonts w:ascii="Times New Roman" w:hAnsi="Times New Roman" w:cs="Times New Roman"/>
          <w:sz w:val="24"/>
          <w:szCs w:val="24"/>
        </w:rPr>
        <w:t>’</w:t>
      </w:r>
      <w:r w:rsidR="00B87DF9" w:rsidRPr="00323763">
        <w:rPr>
          <w:rFonts w:ascii="Times New Roman" w:hAnsi="Times New Roman" w:cs="Times New Roman"/>
          <w:sz w:val="24"/>
          <w:szCs w:val="24"/>
        </w:rPr>
        <w:t>«assoluto del Regno» (173,7)</w:t>
      </w:r>
      <w:r w:rsidR="00D5556C" w:rsidRPr="00323763">
        <w:rPr>
          <w:rFonts w:ascii="Times New Roman" w:hAnsi="Times New Roman" w:cs="Times New Roman"/>
          <w:sz w:val="24"/>
          <w:szCs w:val="24"/>
        </w:rPr>
        <w:t>.</w:t>
      </w:r>
      <w:r w:rsidR="00415DD4" w:rsidRPr="00323763">
        <w:rPr>
          <w:rFonts w:ascii="Times New Roman" w:hAnsi="Times New Roman" w:cs="Times New Roman"/>
          <w:sz w:val="24"/>
          <w:szCs w:val="24"/>
        </w:rPr>
        <w:t xml:space="preserve"> Da un lato, </w:t>
      </w:r>
      <w:r w:rsidR="002329CA" w:rsidRPr="00323763">
        <w:rPr>
          <w:rFonts w:ascii="Times New Roman" w:hAnsi="Times New Roman" w:cs="Times New Roman"/>
          <w:sz w:val="24"/>
          <w:szCs w:val="24"/>
        </w:rPr>
        <w:t xml:space="preserve">il frate cappuccino riconosce la positività di «buone relazioni con </w:t>
      </w:r>
      <w:r w:rsidR="00415DD4" w:rsidRPr="00323763">
        <w:rPr>
          <w:rFonts w:ascii="Times New Roman" w:hAnsi="Times New Roman" w:cs="Times New Roman"/>
          <w:sz w:val="24"/>
          <w:szCs w:val="24"/>
        </w:rPr>
        <w:t>l</w:t>
      </w:r>
      <w:r w:rsidR="006D2320" w:rsidRPr="00323763">
        <w:rPr>
          <w:rFonts w:ascii="Times New Roman" w:hAnsi="Times New Roman" w:cs="Times New Roman"/>
          <w:sz w:val="24"/>
          <w:szCs w:val="24"/>
        </w:rPr>
        <w:t>a famiglia di origine» (173,6</w:t>
      </w:r>
      <w:r w:rsidR="00B87DF9" w:rsidRPr="00323763">
        <w:rPr>
          <w:rFonts w:ascii="Times New Roman" w:hAnsi="Times New Roman" w:cs="Times New Roman"/>
          <w:sz w:val="24"/>
          <w:szCs w:val="24"/>
        </w:rPr>
        <w:t>; OG 2/1</w:t>
      </w:r>
      <w:r w:rsidR="006D2320" w:rsidRPr="00323763">
        <w:rPr>
          <w:rFonts w:ascii="Times New Roman" w:hAnsi="Times New Roman" w:cs="Times New Roman"/>
          <w:sz w:val="24"/>
          <w:szCs w:val="24"/>
        </w:rPr>
        <w:t>), e mantiene i propri doveri «di pietà e di familiarità» (103,1), anche in caso di «bisogni spirituali o materiali» (103,2).</w:t>
      </w:r>
      <w:r w:rsidR="00B87DF9" w:rsidRPr="00323763">
        <w:rPr>
          <w:rFonts w:ascii="Times New Roman" w:hAnsi="Times New Roman" w:cs="Times New Roman"/>
          <w:sz w:val="24"/>
          <w:szCs w:val="24"/>
        </w:rPr>
        <w:t xml:space="preserve"> </w:t>
      </w:r>
      <w:r w:rsidR="00415DD4" w:rsidRPr="00323763">
        <w:rPr>
          <w:rFonts w:ascii="Times New Roman" w:hAnsi="Times New Roman" w:cs="Times New Roman"/>
          <w:sz w:val="24"/>
          <w:szCs w:val="24"/>
        </w:rPr>
        <w:t>Dall</w:t>
      </w:r>
      <w:r w:rsidR="00E7774B" w:rsidRPr="00323763">
        <w:rPr>
          <w:rFonts w:ascii="Times New Roman" w:hAnsi="Times New Roman" w:cs="Times New Roman"/>
          <w:sz w:val="24"/>
          <w:szCs w:val="24"/>
        </w:rPr>
        <w:t>’</w:t>
      </w:r>
      <w:r w:rsidR="00415DD4" w:rsidRPr="00323763">
        <w:rPr>
          <w:rFonts w:ascii="Times New Roman" w:hAnsi="Times New Roman" w:cs="Times New Roman"/>
          <w:sz w:val="24"/>
          <w:szCs w:val="24"/>
        </w:rPr>
        <w:t xml:space="preserve">altro </w:t>
      </w:r>
      <w:r w:rsidR="00B87DF9" w:rsidRPr="00323763">
        <w:rPr>
          <w:rFonts w:ascii="Times New Roman" w:hAnsi="Times New Roman" w:cs="Times New Roman"/>
          <w:sz w:val="24"/>
          <w:szCs w:val="24"/>
        </w:rPr>
        <w:t xml:space="preserve">lato, egli </w:t>
      </w:r>
      <w:r w:rsidR="00415DD4" w:rsidRPr="00323763">
        <w:rPr>
          <w:rFonts w:ascii="Times New Roman" w:hAnsi="Times New Roman" w:cs="Times New Roman"/>
          <w:sz w:val="24"/>
          <w:szCs w:val="24"/>
        </w:rPr>
        <w:t xml:space="preserve">sa che la sua nuova </w:t>
      </w:r>
      <w:r w:rsidR="00D5556C" w:rsidRPr="00323763">
        <w:rPr>
          <w:rFonts w:ascii="Times New Roman" w:hAnsi="Times New Roman" w:cs="Times New Roman"/>
          <w:sz w:val="24"/>
          <w:szCs w:val="24"/>
        </w:rPr>
        <w:t xml:space="preserve">e vera </w:t>
      </w:r>
      <w:r w:rsidR="008133DC" w:rsidRPr="00323763">
        <w:rPr>
          <w:rFonts w:ascii="Times New Roman" w:hAnsi="Times New Roman" w:cs="Times New Roman"/>
          <w:sz w:val="24"/>
          <w:szCs w:val="24"/>
        </w:rPr>
        <w:t>famiglia è la fraternità, che s</w:t>
      </w:r>
      <w:r w:rsidR="00E7774B" w:rsidRPr="00323763">
        <w:rPr>
          <w:rFonts w:ascii="Times New Roman" w:hAnsi="Times New Roman" w:cs="Times New Roman"/>
          <w:sz w:val="24"/>
          <w:szCs w:val="24"/>
        </w:rPr>
        <w:t>’</w:t>
      </w:r>
      <w:r w:rsidR="00D5556C" w:rsidRPr="00323763">
        <w:rPr>
          <w:rFonts w:ascii="Times New Roman" w:hAnsi="Times New Roman" w:cs="Times New Roman"/>
          <w:sz w:val="24"/>
          <w:szCs w:val="24"/>
        </w:rPr>
        <w:t>intende come una famiglia radunata da Cristo (5,4; 24,8; 75,1; 94,3; 100,1; 145,2</w:t>
      </w:r>
      <w:r w:rsidR="00B87DF9" w:rsidRPr="00323763">
        <w:rPr>
          <w:rFonts w:ascii="Times New Roman" w:hAnsi="Times New Roman" w:cs="Times New Roman"/>
          <w:sz w:val="24"/>
          <w:szCs w:val="24"/>
        </w:rPr>
        <w:t>), n</w:t>
      </w:r>
      <w:r w:rsidR="00D5556C" w:rsidRPr="00323763">
        <w:rPr>
          <w:rFonts w:ascii="Times New Roman" w:hAnsi="Times New Roman" w:cs="Times New Roman"/>
          <w:sz w:val="24"/>
          <w:szCs w:val="24"/>
        </w:rPr>
        <w:t>ell</w:t>
      </w:r>
      <w:r w:rsidR="00E7774B" w:rsidRPr="00323763">
        <w:rPr>
          <w:rFonts w:ascii="Times New Roman" w:hAnsi="Times New Roman" w:cs="Times New Roman"/>
          <w:sz w:val="24"/>
          <w:szCs w:val="24"/>
        </w:rPr>
        <w:t>’</w:t>
      </w:r>
      <w:r w:rsidR="00D5556C" w:rsidRPr="00323763">
        <w:rPr>
          <w:rFonts w:ascii="Times New Roman" w:hAnsi="Times New Roman" w:cs="Times New Roman"/>
          <w:sz w:val="24"/>
          <w:szCs w:val="24"/>
        </w:rPr>
        <w:t xml:space="preserve">ambito della più ampia e unica famiglia francescana (10,3; 13,3; 51,1; 72,4; </w:t>
      </w:r>
      <w:r w:rsidR="008133DC" w:rsidRPr="00323763">
        <w:rPr>
          <w:rFonts w:ascii="Times New Roman" w:hAnsi="Times New Roman" w:cs="Times New Roman"/>
          <w:sz w:val="24"/>
          <w:szCs w:val="24"/>
        </w:rPr>
        <w:t>101,1; 102,1.3</w:t>
      </w:r>
      <w:r w:rsidR="00B87DF9" w:rsidRPr="00323763">
        <w:rPr>
          <w:rFonts w:ascii="Times New Roman" w:hAnsi="Times New Roman" w:cs="Times New Roman"/>
          <w:sz w:val="24"/>
          <w:szCs w:val="24"/>
        </w:rPr>
        <w:t>; 103,1</w:t>
      </w:r>
      <w:r w:rsidR="00DD33C6" w:rsidRPr="00323763">
        <w:rPr>
          <w:rFonts w:ascii="Times New Roman" w:hAnsi="Times New Roman" w:cs="Times New Roman"/>
          <w:sz w:val="24"/>
          <w:szCs w:val="24"/>
        </w:rPr>
        <w:t xml:space="preserve">). </w:t>
      </w:r>
      <w:r w:rsidR="008133DC" w:rsidRPr="00323763">
        <w:rPr>
          <w:rFonts w:ascii="Times New Roman" w:hAnsi="Times New Roman" w:cs="Times New Roman"/>
          <w:sz w:val="24"/>
          <w:szCs w:val="24"/>
        </w:rPr>
        <w:t>Del resto l</w:t>
      </w:r>
      <w:r w:rsidR="00E7774B" w:rsidRPr="00323763">
        <w:rPr>
          <w:rFonts w:ascii="Times New Roman" w:hAnsi="Times New Roman" w:cs="Times New Roman"/>
          <w:sz w:val="24"/>
          <w:szCs w:val="24"/>
        </w:rPr>
        <w:t>’</w:t>
      </w:r>
      <w:r w:rsidR="008133DC" w:rsidRPr="00323763">
        <w:rPr>
          <w:rFonts w:ascii="Times New Roman" w:hAnsi="Times New Roman" w:cs="Times New Roman"/>
          <w:sz w:val="24"/>
          <w:szCs w:val="24"/>
        </w:rPr>
        <w:t>intera umanità è chiamata a divenire come un</w:t>
      </w:r>
      <w:r w:rsidR="00E7774B" w:rsidRPr="00323763">
        <w:rPr>
          <w:rFonts w:ascii="Times New Roman" w:hAnsi="Times New Roman" w:cs="Times New Roman"/>
          <w:sz w:val="24"/>
          <w:szCs w:val="24"/>
        </w:rPr>
        <w:t>’</w:t>
      </w:r>
      <w:r w:rsidR="008133DC" w:rsidRPr="00323763">
        <w:rPr>
          <w:rFonts w:ascii="Times New Roman" w:hAnsi="Times New Roman" w:cs="Times New Roman"/>
          <w:sz w:val="24"/>
          <w:szCs w:val="24"/>
        </w:rPr>
        <w:t>unica famiglia di figli e di fratelli (13,4; 109,8</w:t>
      </w:r>
      <w:r w:rsidR="00DD33C6" w:rsidRPr="00323763">
        <w:rPr>
          <w:rFonts w:ascii="Times New Roman" w:hAnsi="Times New Roman" w:cs="Times New Roman"/>
          <w:sz w:val="24"/>
          <w:szCs w:val="24"/>
        </w:rPr>
        <w:t xml:space="preserve">). </w:t>
      </w:r>
      <w:r w:rsidR="008133DC" w:rsidRPr="00323763">
        <w:rPr>
          <w:rFonts w:ascii="Times New Roman" w:hAnsi="Times New Roman" w:cs="Times New Roman"/>
          <w:sz w:val="24"/>
          <w:szCs w:val="24"/>
        </w:rPr>
        <w:t xml:space="preserve">La relazione familiare di confidenza e prossimità fa da modello </w:t>
      </w:r>
      <w:r w:rsidR="00B87DF9" w:rsidRPr="00323763">
        <w:rPr>
          <w:rFonts w:ascii="Times New Roman" w:hAnsi="Times New Roman" w:cs="Times New Roman"/>
          <w:sz w:val="24"/>
          <w:szCs w:val="24"/>
        </w:rPr>
        <w:t xml:space="preserve">alle relazioni vicendevoli dei frati (168,1) ma anche </w:t>
      </w:r>
      <w:r w:rsidR="008133DC" w:rsidRPr="00323763">
        <w:rPr>
          <w:rFonts w:ascii="Times New Roman" w:hAnsi="Times New Roman" w:cs="Times New Roman"/>
          <w:sz w:val="24"/>
          <w:szCs w:val="24"/>
        </w:rPr>
        <w:t>al rapporto con la Parola di Dio</w:t>
      </w:r>
      <w:r w:rsidR="00B87DF9" w:rsidRPr="00323763">
        <w:rPr>
          <w:rFonts w:ascii="Times New Roman" w:hAnsi="Times New Roman" w:cs="Times New Roman"/>
          <w:sz w:val="24"/>
          <w:szCs w:val="24"/>
        </w:rPr>
        <w:t xml:space="preserve"> (53,2)</w:t>
      </w:r>
      <w:r w:rsidR="00DD33C6" w:rsidRPr="00323763">
        <w:rPr>
          <w:rFonts w:ascii="Times New Roman" w:hAnsi="Times New Roman" w:cs="Times New Roman"/>
          <w:sz w:val="24"/>
          <w:szCs w:val="24"/>
        </w:rPr>
        <w:t xml:space="preserve">. </w:t>
      </w:r>
      <w:r w:rsidR="00D5556C" w:rsidRPr="00323763">
        <w:rPr>
          <w:rFonts w:ascii="Times New Roman" w:hAnsi="Times New Roman" w:cs="Times New Roman"/>
          <w:sz w:val="24"/>
          <w:szCs w:val="24"/>
        </w:rPr>
        <w:t>Nell</w:t>
      </w:r>
      <w:r w:rsidR="00E7774B" w:rsidRPr="00323763">
        <w:rPr>
          <w:rFonts w:ascii="Times New Roman" w:hAnsi="Times New Roman" w:cs="Times New Roman"/>
          <w:sz w:val="24"/>
          <w:szCs w:val="24"/>
        </w:rPr>
        <w:t>’</w:t>
      </w:r>
      <w:r w:rsidR="00D5556C" w:rsidRPr="00323763">
        <w:rPr>
          <w:rFonts w:ascii="Times New Roman" w:hAnsi="Times New Roman" w:cs="Times New Roman"/>
          <w:sz w:val="24"/>
          <w:szCs w:val="24"/>
        </w:rPr>
        <w:t>apostolato, occorre prestare attenzione alle famiglie bisognose (149,4)</w:t>
      </w:r>
      <w:r w:rsidR="00DD33C6" w:rsidRPr="00323763">
        <w:rPr>
          <w:rFonts w:ascii="Times New Roman" w:hAnsi="Times New Roman" w:cs="Times New Roman"/>
          <w:sz w:val="24"/>
          <w:szCs w:val="24"/>
        </w:rPr>
        <w:t>.</w:t>
      </w:r>
    </w:p>
    <w:p w:rsidR="0093677F" w:rsidRPr="00323763" w:rsidRDefault="0093677F" w:rsidP="00D20191">
      <w:pPr>
        <w:spacing w:after="0"/>
        <w:ind w:firstLine="567"/>
        <w:jc w:val="both"/>
        <w:rPr>
          <w:rFonts w:ascii="Times New Roman" w:hAnsi="Times New Roman" w:cs="Times New Roman"/>
          <w:sz w:val="24"/>
          <w:szCs w:val="24"/>
        </w:rPr>
      </w:pPr>
    </w:p>
    <w:p w:rsidR="002329CA" w:rsidRPr="00323763" w:rsidRDefault="0093677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3.2.3. </w:t>
      </w:r>
      <w:r w:rsidR="002329CA" w:rsidRPr="00323763">
        <w:rPr>
          <w:rFonts w:ascii="Times New Roman" w:hAnsi="Times New Roman" w:cs="Times New Roman"/>
          <w:sz w:val="24"/>
          <w:szCs w:val="24"/>
        </w:rPr>
        <w:t>Tra le figure della relazione è considerata anche l</w:t>
      </w:r>
      <w:r w:rsidR="00E7774B" w:rsidRPr="00323763">
        <w:rPr>
          <w:rFonts w:ascii="Times New Roman" w:hAnsi="Times New Roman" w:cs="Times New Roman"/>
          <w:sz w:val="24"/>
          <w:szCs w:val="24"/>
        </w:rPr>
        <w:t>’</w:t>
      </w:r>
      <w:r w:rsidR="002329CA" w:rsidRPr="00323763">
        <w:rPr>
          <w:rFonts w:ascii="Times New Roman" w:hAnsi="Times New Roman" w:cs="Times New Roman"/>
          <w:i/>
          <w:sz w:val="24"/>
          <w:szCs w:val="24"/>
        </w:rPr>
        <w:t>amicizia</w:t>
      </w:r>
      <w:r w:rsidR="002329CA" w:rsidRPr="00323763">
        <w:rPr>
          <w:rFonts w:ascii="Times New Roman" w:hAnsi="Times New Roman" w:cs="Times New Roman"/>
          <w:sz w:val="24"/>
          <w:szCs w:val="24"/>
        </w:rPr>
        <w:t>, un tratto che deve caratterizzare le relazioni con tutti gli uomini per attrarre al Signore (173,3), un «grande dono» che fa crescere umanamente e spiritualmente, specie se autentica e profonda (172,6), purché sia «liberante e non distruttiva della fraternità» (173,5), come nel caso in cui gli amici vengono sfruttati per aggirare la povertà (69,4).</w:t>
      </w:r>
    </w:p>
    <w:p w:rsidR="0093677F" w:rsidRPr="00323763" w:rsidRDefault="0093677F" w:rsidP="00D20191">
      <w:pPr>
        <w:spacing w:after="0"/>
        <w:ind w:firstLine="567"/>
        <w:jc w:val="both"/>
        <w:rPr>
          <w:rFonts w:ascii="Times New Roman" w:hAnsi="Times New Roman" w:cs="Times New Roman"/>
          <w:sz w:val="24"/>
          <w:szCs w:val="24"/>
        </w:rPr>
      </w:pPr>
    </w:p>
    <w:p w:rsidR="00514365" w:rsidRPr="00323763" w:rsidRDefault="0093677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3.2.4. </w:t>
      </w:r>
      <w:r w:rsidR="00A16AE9" w:rsidRPr="00323763">
        <w:rPr>
          <w:rFonts w:ascii="Times New Roman" w:hAnsi="Times New Roman" w:cs="Times New Roman"/>
          <w:sz w:val="24"/>
          <w:szCs w:val="24"/>
        </w:rPr>
        <w:t>Una certa importanza è data anche all</w:t>
      </w:r>
      <w:r w:rsidR="00E7774B" w:rsidRPr="00323763">
        <w:rPr>
          <w:rFonts w:ascii="Times New Roman" w:hAnsi="Times New Roman" w:cs="Times New Roman"/>
          <w:sz w:val="24"/>
          <w:szCs w:val="24"/>
        </w:rPr>
        <w:t>’</w:t>
      </w:r>
      <w:r w:rsidR="00A16AE9" w:rsidRPr="00323763">
        <w:rPr>
          <w:rFonts w:ascii="Times New Roman" w:hAnsi="Times New Roman" w:cs="Times New Roman"/>
          <w:i/>
          <w:sz w:val="24"/>
          <w:szCs w:val="24"/>
        </w:rPr>
        <w:t>ospitalità</w:t>
      </w:r>
      <w:r w:rsidR="00A16AE9" w:rsidRPr="00323763">
        <w:rPr>
          <w:rFonts w:ascii="Times New Roman" w:hAnsi="Times New Roman" w:cs="Times New Roman"/>
          <w:sz w:val="24"/>
          <w:szCs w:val="24"/>
        </w:rPr>
        <w:t xml:space="preserve">. Essa adempie al precetto evangelico </w:t>
      </w:r>
      <w:r w:rsidR="00514365" w:rsidRPr="00323763">
        <w:rPr>
          <w:rFonts w:ascii="Times New Roman" w:hAnsi="Times New Roman" w:cs="Times New Roman"/>
          <w:sz w:val="24"/>
          <w:szCs w:val="24"/>
        </w:rPr>
        <w:t>di Cristo che si identifica col forestiero (Mt 25,35), e si colloca nella scia di san Francesco. L</w:t>
      </w:r>
      <w:r w:rsidR="00E7774B" w:rsidRPr="00323763">
        <w:rPr>
          <w:rFonts w:ascii="Times New Roman" w:hAnsi="Times New Roman" w:cs="Times New Roman"/>
          <w:sz w:val="24"/>
          <w:szCs w:val="24"/>
        </w:rPr>
        <w:t>’</w:t>
      </w:r>
      <w:r w:rsidR="00514365" w:rsidRPr="00323763">
        <w:rPr>
          <w:rFonts w:ascii="Times New Roman" w:hAnsi="Times New Roman" w:cs="Times New Roman"/>
          <w:sz w:val="24"/>
          <w:szCs w:val="24"/>
        </w:rPr>
        <w:t>accoglienza dell</w:t>
      </w:r>
      <w:r w:rsidR="00E7774B" w:rsidRPr="00323763">
        <w:rPr>
          <w:rFonts w:ascii="Times New Roman" w:hAnsi="Times New Roman" w:cs="Times New Roman"/>
          <w:sz w:val="24"/>
          <w:szCs w:val="24"/>
        </w:rPr>
        <w:t>’</w:t>
      </w:r>
      <w:r w:rsidR="00514365" w:rsidRPr="00323763">
        <w:rPr>
          <w:rFonts w:ascii="Times New Roman" w:hAnsi="Times New Roman" w:cs="Times New Roman"/>
          <w:sz w:val="24"/>
          <w:szCs w:val="24"/>
        </w:rPr>
        <w:t>ospite coinvolge i frati i sac</w:t>
      </w:r>
      <w:r w:rsidR="00D846A2" w:rsidRPr="00323763">
        <w:rPr>
          <w:rFonts w:ascii="Times New Roman" w:hAnsi="Times New Roman" w:cs="Times New Roman"/>
          <w:sz w:val="24"/>
          <w:szCs w:val="24"/>
        </w:rPr>
        <w:t>e</w:t>
      </w:r>
      <w:r w:rsidR="00514365" w:rsidRPr="00323763">
        <w:rPr>
          <w:rFonts w:ascii="Times New Roman" w:hAnsi="Times New Roman" w:cs="Times New Roman"/>
          <w:sz w:val="24"/>
          <w:szCs w:val="24"/>
        </w:rPr>
        <w:t>rdoti e i religiosi (104,3) ma anche gli afflitti e gli sventurati (104,2), e deve coniugarsi con la semplicità e la prudenza (95,3), la benevolenza e la cortesia (104,2.3)</w:t>
      </w:r>
    </w:p>
    <w:p w:rsidR="00A16AE9" w:rsidRPr="00323763" w:rsidRDefault="00A16AE9" w:rsidP="00D20191">
      <w:pPr>
        <w:spacing w:after="0"/>
        <w:ind w:firstLine="567"/>
        <w:jc w:val="both"/>
        <w:rPr>
          <w:rFonts w:ascii="Times New Roman" w:hAnsi="Times New Roman" w:cs="Times New Roman"/>
          <w:sz w:val="24"/>
          <w:szCs w:val="24"/>
        </w:rPr>
      </w:pPr>
    </w:p>
    <w:p w:rsidR="002329CA" w:rsidRPr="00323763" w:rsidRDefault="0093677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3.2.5. N</w:t>
      </w:r>
      <w:r w:rsidR="002329CA" w:rsidRPr="00323763">
        <w:rPr>
          <w:rFonts w:ascii="Times New Roman" w:hAnsi="Times New Roman" w:cs="Times New Roman"/>
          <w:sz w:val="24"/>
          <w:szCs w:val="24"/>
        </w:rPr>
        <w:t xml:space="preserve">on meraviglia che la relazione più presente sia la </w:t>
      </w:r>
      <w:r w:rsidR="002329CA" w:rsidRPr="00323763">
        <w:rPr>
          <w:rFonts w:ascii="Times New Roman" w:hAnsi="Times New Roman" w:cs="Times New Roman"/>
          <w:i/>
          <w:sz w:val="24"/>
          <w:szCs w:val="24"/>
        </w:rPr>
        <w:t>fraternità</w:t>
      </w:r>
      <w:r w:rsidR="002329CA" w:rsidRPr="00323763">
        <w:rPr>
          <w:rFonts w:ascii="Times New Roman" w:hAnsi="Times New Roman" w:cs="Times New Roman"/>
          <w:sz w:val="24"/>
          <w:szCs w:val="24"/>
        </w:rPr>
        <w:t>.</w:t>
      </w:r>
      <w:r w:rsidR="00850C92" w:rsidRPr="00323763">
        <w:rPr>
          <w:rStyle w:val="Rimandonotaapidipagina"/>
          <w:rFonts w:ascii="Times New Roman" w:hAnsi="Times New Roman" w:cs="Times New Roman"/>
          <w:sz w:val="24"/>
          <w:szCs w:val="24"/>
        </w:rPr>
        <w:footnoteReference w:id="45"/>
      </w:r>
    </w:p>
    <w:p w:rsidR="002329CA" w:rsidRPr="00323763" w:rsidRDefault="002329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La fraternità è un sentimento che san Francesco attinge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adorazione di Dio, Padre e Creatore, ed è dotato di un</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estensione universale, in quanto in tutte le creature san Francesco scorgeva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immagine di Cristo (13,1). Se la fraternità comprende ogni creatura, molto più abbraccia tutti gli uomini senza alcuna discriminazione (13,2). Il disegno stesso di Dio, infatti, è di fare degli uomini una fraternità in Cristo fratello primogenito (50,1; 61,2) mediante il dono dello Spirito (88,2). La fraternità si radica «nel mistero di amore della Trinità perfetta e della santa Unità del Padre, del Figlio e dello Spirito» (88,1), come trabocca nel mistero della creazione e nel mistero della redenzione. La Chiesa stessa è un mistero di comunione che si rispecchia nella vita in fraternità, manifestazione della comunione tra le tre Persone divine (165,2), «spazio umano abitato dalla Trinità» (88,3). La vita condotta in fraternità è così «profezia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unità definitiva del popolo di Dio» (88,4), «frutto e segno della forza trasformante del Vangelo e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avvento del Regno; a modo di lievito evangelico, essa invita a promuovere autentiche relazioni fraterne tra gli uomini e i popoli, affinché il mondo viva come un</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unica famiglia sotto l</w:t>
      </w:r>
      <w:r w:rsidR="0093677F" w:rsidRPr="00323763">
        <w:rPr>
          <w:rFonts w:ascii="Times New Roman" w:hAnsi="Times New Roman" w:cs="Times New Roman"/>
          <w:sz w:val="24"/>
          <w:szCs w:val="24"/>
        </w:rPr>
        <w:t>o sguardo del Creatore» (13,4).</w:t>
      </w:r>
    </w:p>
    <w:p w:rsidR="002329CA" w:rsidRPr="00323763" w:rsidRDefault="002329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La fraternità è detta la caratteristica essenziale e originaria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Ordine fondato da san Francesco (4,2), il quale tale nome volle imporgli (88,5), e con tale nome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Ordine venne accolto dalla Chiesa (10,3).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Ordine è pertanto definito in </w:t>
      </w:r>
      <w:proofErr w:type="gramStart"/>
      <w:r w:rsidRPr="00323763">
        <w:rPr>
          <w:rFonts w:ascii="Times New Roman" w:hAnsi="Times New Roman" w:cs="Times New Roman"/>
          <w:sz w:val="24"/>
          <w:szCs w:val="24"/>
        </w:rPr>
        <w:t>se</w:t>
      </w:r>
      <w:proofErr w:type="gramEnd"/>
      <w:r w:rsidRPr="00323763">
        <w:rPr>
          <w:rFonts w:ascii="Times New Roman" w:hAnsi="Times New Roman" w:cs="Times New Roman"/>
          <w:sz w:val="24"/>
          <w:szCs w:val="24"/>
        </w:rPr>
        <w:t xml:space="preserve"> stesso una fraternità e fraternità sono denominate le sue articolazioni provinciali e locali,</w:t>
      </w:r>
      <w:r w:rsidR="00A23777" w:rsidRPr="00323763">
        <w:rPr>
          <w:rFonts w:ascii="Times New Roman" w:hAnsi="Times New Roman" w:cs="Times New Roman"/>
          <w:sz w:val="24"/>
          <w:szCs w:val="24"/>
        </w:rPr>
        <w:t xml:space="preserve"> </w:t>
      </w:r>
      <w:r w:rsidRPr="00323763">
        <w:rPr>
          <w:rFonts w:ascii="Times New Roman" w:hAnsi="Times New Roman" w:cs="Times New Roman"/>
          <w:sz w:val="24"/>
          <w:szCs w:val="24"/>
        </w:rPr>
        <w:t>come fratelli sono definiti i suoi membri, i quali con tale nome devono chiamarsi senza discriminazione (90.1). Esso costituisce dunque «un Ordine di fratelli» (88,7; 100,1; 123,6). Di conseguenza, è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esigenza fondamentale della formazione (24,7) e la capacità di viverla è criterio di ammissione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Ordine (18,3a).</w:t>
      </w:r>
    </w:p>
    <w:p w:rsidR="002329CA" w:rsidRPr="00323763" w:rsidRDefault="002329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La fraternità è uno «spirito» (43,3.7; 100,3; 141,2), che impregna anche tutta la famiglia francescana (13,3). Essa è un vincolo (160,5), che si traduce in una vita (88,5; 93,3; 94,2; 97,2; 106,3; 141,2; 157,4; 187,2) condotta in comune (88,5; 95), per sfociare nella comunione fraterna (89,4; 96,2; 130,2; 158,6; 165,2.5), così che ogni articolazione della fraternità divenga «una casa e scuola di comunione» (94,4).</w:t>
      </w:r>
    </w:p>
    <w:p w:rsidR="002B7B89" w:rsidRPr="00323763" w:rsidRDefault="002329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unità (157,3; 166,2) prodotta dalla fraternità è condizione per discernere la volontà di Dio (158,6; 165,2). Essa si sostanzia nella carità (89,3; 92,1; 98,1; 107,1; 167,2) e nella condivisione dei doni e delle capacità personali, dei beni spirituali e della vita di fede (160,5). Si esprime nelle varie forme del servizio fraterno (172,5):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aiuto vicendevole a vivere la vocazione (21,4), il conforto da offrire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ammalato (92,3), la misericordia verso il peccatore (116,1.5),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accoglienza degli ospiti (98), il ministero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autorità (159,3), la collaborazione tra le circoscrizioni (121,4).</w:t>
      </w:r>
      <w:r w:rsidR="00D0009F" w:rsidRPr="00323763">
        <w:rPr>
          <w:rFonts w:ascii="Times New Roman" w:hAnsi="Times New Roman" w:cs="Times New Roman"/>
          <w:sz w:val="24"/>
          <w:szCs w:val="24"/>
        </w:rPr>
        <w:t xml:space="preserve"> </w:t>
      </w:r>
      <w:r w:rsidR="002B7B89" w:rsidRPr="00323763">
        <w:rPr>
          <w:rFonts w:ascii="Times New Roman" w:hAnsi="Times New Roman" w:cs="Times New Roman"/>
          <w:sz w:val="24"/>
          <w:szCs w:val="24"/>
        </w:rPr>
        <w:t>Neanche la morte può interromperla, in quanto la fede nel Signore risorto «mantiene viva la comunione con i fratelli che riposano nella pace di Cristo» (51,2).</w:t>
      </w:r>
    </w:p>
    <w:p w:rsidR="002329CA" w:rsidRPr="00323763" w:rsidRDefault="002329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La fraternità produce relazioni caratterizzate da autenticità (147,3), spontaneità (5,4), affetto (101,4), familiarità (168,1), stima reciproca (168,1), serenità e apertura (172,6), il rispetto (103,3).</w:t>
      </w:r>
    </w:p>
    <w:p w:rsidR="00A4020F" w:rsidRPr="00323763" w:rsidRDefault="00A4020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Tale relazione deve incarnarsi nel concreto di una convivenza in stile di famiglia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interno di una casa. </w:t>
      </w:r>
      <w:r w:rsidR="00CF3BC2" w:rsidRPr="00323763">
        <w:rPr>
          <w:rFonts w:ascii="Times New Roman" w:hAnsi="Times New Roman" w:cs="Times New Roman"/>
          <w:sz w:val="24"/>
          <w:szCs w:val="24"/>
        </w:rPr>
        <w:t>Essa esige perciò una disciplina giuridica che ne regoli l</w:t>
      </w:r>
      <w:r w:rsidR="00E7774B" w:rsidRPr="00323763">
        <w:rPr>
          <w:rFonts w:ascii="Times New Roman" w:hAnsi="Times New Roman" w:cs="Times New Roman"/>
          <w:sz w:val="24"/>
          <w:szCs w:val="24"/>
        </w:rPr>
        <w:t>’</w:t>
      </w:r>
      <w:r w:rsidR="00CF3BC2" w:rsidRPr="00323763">
        <w:rPr>
          <w:rFonts w:ascii="Times New Roman" w:hAnsi="Times New Roman" w:cs="Times New Roman"/>
          <w:sz w:val="24"/>
          <w:szCs w:val="24"/>
        </w:rPr>
        <w:t xml:space="preserve">erezione, la struttura, la soppressione </w:t>
      </w:r>
      <w:r w:rsidR="005C7362" w:rsidRPr="00323763">
        <w:rPr>
          <w:rFonts w:ascii="Times New Roman" w:hAnsi="Times New Roman" w:cs="Times New Roman"/>
          <w:sz w:val="24"/>
          <w:szCs w:val="24"/>
        </w:rPr>
        <w:t xml:space="preserve">dei luoghi e delle circoscrizioni </w:t>
      </w:r>
      <w:r w:rsidR="00CF3BC2" w:rsidRPr="00323763">
        <w:rPr>
          <w:rFonts w:ascii="Times New Roman" w:hAnsi="Times New Roman" w:cs="Times New Roman"/>
          <w:sz w:val="24"/>
          <w:szCs w:val="24"/>
        </w:rPr>
        <w:t xml:space="preserve">(27,3.4; 31,7; 56,2; 76,2; 104,2; 118; 120; 137; </w:t>
      </w:r>
      <w:r w:rsidR="005C7362" w:rsidRPr="00323763">
        <w:rPr>
          <w:rFonts w:ascii="Times New Roman" w:hAnsi="Times New Roman" w:cs="Times New Roman"/>
          <w:sz w:val="24"/>
          <w:szCs w:val="24"/>
        </w:rPr>
        <w:t xml:space="preserve">142,1; </w:t>
      </w:r>
      <w:r w:rsidR="00CF3BC2" w:rsidRPr="00323763">
        <w:rPr>
          <w:rFonts w:ascii="Times New Roman" w:hAnsi="Times New Roman" w:cs="Times New Roman"/>
          <w:sz w:val="24"/>
          <w:szCs w:val="24"/>
        </w:rPr>
        <w:lastRenderedPageBreak/>
        <w:t xml:space="preserve">OG 6/7), ma anche uno stile quotidiano, che </w:t>
      </w:r>
      <w:r w:rsidR="00E831B9" w:rsidRPr="00323763">
        <w:rPr>
          <w:rFonts w:ascii="Times New Roman" w:hAnsi="Times New Roman" w:cs="Times New Roman"/>
          <w:sz w:val="24"/>
          <w:szCs w:val="24"/>
        </w:rPr>
        <w:t>esige</w:t>
      </w:r>
      <w:r w:rsidR="00CF3BC2" w:rsidRPr="00323763">
        <w:rPr>
          <w:rFonts w:ascii="Times New Roman" w:hAnsi="Times New Roman" w:cs="Times New Roman"/>
          <w:sz w:val="24"/>
          <w:szCs w:val="24"/>
        </w:rPr>
        <w:t xml:space="preserve"> un orario (49,5),</w:t>
      </w:r>
      <w:r w:rsidR="00E831B9" w:rsidRPr="00323763">
        <w:rPr>
          <w:rFonts w:ascii="Times New Roman" w:hAnsi="Times New Roman" w:cs="Times New Roman"/>
          <w:sz w:val="24"/>
          <w:szCs w:val="24"/>
        </w:rPr>
        <w:t xml:space="preserve"> e si traduce</w:t>
      </w:r>
      <w:r w:rsidR="00CF3BC2" w:rsidRPr="00323763">
        <w:rPr>
          <w:rFonts w:ascii="Times New Roman" w:hAnsi="Times New Roman" w:cs="Times New Roman"/>
          <w:sz w:val="24"/>
          <w:szCs w:val="24"/>
        </w:rPr>
        <w:t xml:space="preserve"> </w:t>
      </w:r>
      <w:r w:rsidR="005C7362" w:rsidRPr="00323763">
        <w:rPr>
          <w:rFonts w:ascii="Times New Roman" w:hAnsi="Times New Roman" w:cs="Times New Roman"/>
          <w:sz w:val="24"/>
          <w:szCs w:val="24"/>
        </w:rPr>
        <w:t xml:space="preserve">in una presenza </w:t>
      </w:r>
      <w:r w:rsidR="00E831B9" w:rsidRPr="00323763">
        <w:rPr>
          <w:rFonts w:ascii="Times New Roman" w:hAnsi="Times New Roman" w:cs="Times New Roman"/>
          <w:sz w:val="24"/>
          <w:szCs w:val="24"/>
        </w:rPr>
        <w:t>effettiva</w:t>
      </w:r>
      <w:r w:rsidR="005C7362" w:rsidRPr="00323763">
        <w:rPr>
          <w:rFonts w:ascii="Times New Roman" w:hAnsi="Times New Roman" w:cs="Times New Roman"/>
          <w:sz w:val="24"/>
          <w:szCs w:val="24"/>
        </w:rPr>
        <w:t xml:space="preserve"> non svuotata da eccessive assenze (97,1; 140,1; OG 6/4,2</w:t>
      </w:r>
      <w:r w:rsidR="00E831B9" w:rsidRPr="00323763">
        <w:rPr>
          <w:rFonts w:ascii="Times New Roman" w:hAnsi="Times New Roman" w:cs="Times New Roman"/>
          <w:sz w:val="24"/>
          <w:szCs w:val="24"/>
        </w:rPr>
        <w:t>).</w:t>
      </w:r>
    </w:p>
    <w:p w:rsidR="002329CA" w:rsidRPr="00323763" w:rsidRDefault="002329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La fraternità è un impegno (172,6), che esige la continua rinuncia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amor proprio e richiede la dedizione agli altri (172,6). Essa annovera tra i suoi strumenti il dialogo (163,3; 166,3), la correzione (113,2), il silenzio (168,1), la riconciliazione (114,4). Al contempo è un dono di grazia che scaturisce dalla condivisione e dall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ascolto della Parola di Dio (53,4) e trova «radice, cardine e cuore» (48,1) nella celebrazione (2,2; 48,2; 52,2) e nell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adorazione (48,4)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Eucaristia. In tal modo essa può definirsi una fraternità </w:t>
      </w:r>
      <w:r w:rsidRPr="00323763">
        <w:rPr>
          <w:rFonts w:ascii="Times New Roman" w:hAnsi="Times New Roman" w:cs="Times New Roman"/>
          <w:i/>
          <w:sz w:val="24"/>
          <w:szCs w:val="24"/>
        </w:rPr>
        <w:t>evangelica</w:t>
      </w:r>
      <w:r w:rsidRPr="00323763">
        <w:rPr>
          <w:rFonts w:ascii="Times New Roman" w:hAnsi="Times New Roman" w:cs="Times New Roman"/>
          <w:sz w:val="24"/>
          <w:szCs w:val="24"/>
        </w:rPr>
        <w:t xml:space="preserve"> (109,3).</w:t>
      </w:r>
      <w:r w:rsidR="00686FF8" w:rsidRPr="00323763">
        <w:rPr>
          <w:rStyle w:val="Rimandonotaapidipagina"/>
          <w:rFonts w:ascii="Times New Roman" w:hAnsi="Times New Roman" w:cs="Times New Roman"/>
          <w:sz w:val="24"/>
          <w:szCs w:val="24"/>
        </w:rPr>
        <w:footnoteReference w:id="46"/>
      </w:r>
    </w:p>
    <w:p w:rsidR="002329CA" w:rsidRPr="00323763" w:rsidRDefault="002329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La fraternità va espressa anche al di fuori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Ordine, verso i membri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Ordine Francescano Secolare (102) e gli istituti affini (101,4), e in genere nell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ambito ecclesiale</w:t>
      </w:r>
      <w:r w:rsidR="00E831B9" w:rsidRPr="00323763">
        <w:rPr>
          <w:rFonts w:ascii="Times New Roman" w:hAnsi="Times New Roman" w:cs="Times New Roman"/>
          <w:sz w:val="24"/>
          <w:szCs w:val="24"/>
        </w:rPr>
        <w:t xml:space="preserve"> verso quanti vogliono seguire le orme di Cristo sotto la guida di Francesco (102,4.6)</w:t>
      </w:r>
      <w:r w:rsidRPr="00323763">
        <w:rPr>
          <w:rFonts w:ascii="Times New Roman" w:hAnsi="Times New Roman" w:cs="Times New Roman"/>
          <w:sz w:val="24"/>
          <w:szCs w:val="24"/>
        </w:rPr>
        <w:t xml:space="preserve">. In quanto, però, la fraternità è il contenuto stesso e la prima espressione della testimonianza apostolica e missionaria (181,2), essa </w:t>
      </w:r>
      <w:r w:rsidR="00686FF8" w:rsidRPr="00323763">
        <w:rPr>
          <w:rFonts w:ascii="Times New Roman" w:hAnsi="Times New Roman" w:cs="Times New Roman"/>
          <w:sz w:val="24"/>
          <w:szCs w:val="24"/>
        </w:rPr>
        <w:t xml:space="preserve">esprime </w:t>
      </w:r>
      <w:r w:rsidRPr="00323763">
        <w:rPr>
          <w:rFonts w:ascii="Times New Roman" w:hAnsi="Times New Roman" w:cs="Times New Roman"/>
          <w:sz w:val="24"/>
          <w:szCs w:val="24"/>
        </w:rPr>
        <w:t xml:space="preserve">la sua profezia attraverso la presenza nel mondo (11,3), come «fermento di giustizia, di unione e di pace» (14,5), a contatto con la gente, specialmente </w:t>
      </w:r>
      <w:r w:rsidR="00686FF8" w:rsidRPr="00323763">
        <w:rPr>
          <w:rFonts w:ascii="Times New Roman" w:hAnsi="Times New Roman" w:cs="Times New Roman"/>
          <w:sz w:val="24"/>
          <w:szCs w:val="24"/>
        </w:rPr>
        <w:t>il popolo (5,4), i poveri (14,3.</w:t>
      </w:r>
      <w:r w:rsidRPr="00323763">
        <w:rPr>
          <w:rFonts w:ascii="Times New Roman" w:hAnsi="Times New Roman" w:cs="Times New Roman"/>
          <w:sz w:val="24"/>
          <w:szCs w:val="24"/>
        </w:rPr>
        <w:t>4), i sofferenti (108,3), attraverso il servizio e la condivisione (111,6).</w:t>
      </w:r>
    </w:p>
    <w:p w:rsidR="002329CA" w:rsidRPr="00323763" w:rsidRDefault="002329C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Infine, sull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esempio di san Francesco, dal mondo umano la fraternità travalica a un livello universale e cosmico (173,2), fino ad abbracciare tutte le creature (13,2; 105,1).</w:t>
      </w:r>
    </w:p>
    <w:p w:rsidR="002329CA" w:rsidRPr="00323763" w:rsidRDefault="002329CA" w:rsidP="00D20191">
      <w:pPr>
        <w:spacing w:after="0"/>
        <w:ind w:firstLine="567"/>
        <w:jc w:val="both"/>
        <w:rPr>
          <w:rFonts w:ascii="Times New Roman" w:hAnsi="Times New Roman" w:cs="Times New Roman"/>
          <w:sz w:val="24"/>
          <w:szCs w:val="24"/>
        </w:rPr>
      </w:pPr>
    </w:p>
    <w:p w:rsidR="002329CA" w:rsidRPr="00323763" w:rsidRDefault="0093677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3.2.6. </w:t>
      </w:r>
      <w:r w:rsidR="002329CA" w:rsidRPr="00323763">
        <w:rPr>
          <w:rFonts w:ascii="Times New Roman" w:hAnsi="Times New Roman" w:cs="Times New Roman"/>
          <w:sz w:val="24"/>
          <w:szCs w:val="24"/>
        </w:rPr>
        <w:t xml:space="preserve">Fondamento della fraternità è la </w:t>
      </w:r>
      <w:r w:rsidR="002329CA" w:rsidRPr="00323763">
        <w:rPr>
          <w:rFonts w:ascii="Times New Roman" w:hAnsi="Times New Roman" w:cs="Times New Roman"/>
          <w:i/>
          <w:sz w:val="24"/>
          <w:szCs w:val="24"/>
        </w:rPr>
        <w:t>filialità</w:t>
      </w:r>
      <w:r w:rsidR="002329CA" w:rsidRPr="00323763">
        <w:rPr>
          <w:rFonts w:ascii="Times New Roman" w:hAnsi="Times New Roman" w:cs="Times New Roman"/>
          <w:sz w:val="24"/>
          <w:szCs w:val="24"/>
        </w:rPr>
        <w:t>. In quanto cristiani, nel Figlio di Dio (14,1; 16,3) i frati si riconoscono la dignità e la libertà di figli di Dio (13,2; 88,5; 158,3; 177,6) e confidano nella sua provvidenza paterna (67,1). Lo spirito non dei servi ma dei figli li spinge all</w:t>
      </w:r>
      <w:r w:rsidR="00E7774B" w:rsidRPr="00323763">
        <w:rPr>
          <w:rFonts w:ascii="Times New Roman" w:hAnsi="Times New Roman" w:cs="Times New Roman"/>
          <w:sz w:val="24"/>
          <w:szCs w:val="24"/>
        </w:rPr>
        <w:t>’</w:t>
      </w:r>
      <w:r w:rsidR="002329CA" w:rsidRPr="00323763">
        <w:rPr>
          <w:rFonts w:ascii="Times New Roman" w:hAnsi="Times New Roman" w:cs="Times New Roman"/>
          <w:sz w:val="24"/>
          <w:szCs w:val="24"/>
        </w:rPr>
        <w:t>obbedienza a Dio attraverso l</w:t>
      </w:r>
      <w:r w:rsidR="00E7774B" w:rsidRPr="00323763">
        <w:rPr>
          <w:rFonts w:ascii="Times New Roman" w:hAnsi="Times New Roman" w:cs="Times New Roman"/>
          <w:sz w:val="24"/>
          <w:szCs w:val="24"/>
        </w:rPr>
        <w:t>’</w:t>
      </w:r>
      <w:r w:rsidR="002329CA" w:rsidRPr="00323763">
        <w:rPr>
          <w:rFonts w:ascii="Times New Roman" w:hAnsi="Times New Roman" w:cs="Times New Roman"/>
          <w:sz w:val="24"/>
          <w:szCs w:val="24"/>
        </w:rPr>
        <w:t>osservanza delle Costituzioni (9,3; 162,2). Anzi, tutta la formazione ha come obbiettivo l</w:t>
      </w:r>
      <w:r w:rsidR="00E7774B" w:rsidRPr="00323763">
        <w:rPr>
          <w:rFonts w:ascii="Times New Roman" w:hAnsi="Times New Roman" w:cs="Times New Roman"/>
          <w:sz w:val="24"/>
          <w:szCs w:val="24"/>
        </w:rPr>
        <w:t>’</w:t>
      </w:r>
      <w:r w:rsidR="002329CA" w:rsidRPr="00323763">
        <w:rPr>
          <w:rFonts w:ascii="Times New Roman" w:hAnsi="Times New Roman" w:cs="Times New Roman"/>
          <w:sz w:val="24"/>
          <w:szCs w:val="24"/>
        </w:rPr>
        <w:t>assimilazione dei sentimenti e la configurazione a Gesù il Figlio (23,1). Nella povertà filiale di Gesù si innesta la povertà dei frati (61,2) e sulla preghiera filiale e fraterna di Gesù si ricalca la preghiera dei frati (45,5; 50,1), i quali da figli di Dio celebrano nella liturgia i misteri della salvezza (52,4). La filialità è anche la figura usata per esprimere la relazione con la Chiesa (153,2) e con san Francesco (1,4; 72,4; 147,8; 182,1).</w:t>
      </w:r>
    </w:p>
    <w:p w:rsidR="00425AD0" w:rsidRPr="00323763" w:rsidRDefault="00425AD0" w:rsidP="00D20191">
      <w:pPr>
        <w:spacing w:after="0"/>
        <w:jc w:val="both"/>
        <w:rPr>
          <w:rFonts w:ascii="Times New Roman" w:hAnsi="Times New Roman" w:cs="Times New Roman"/>
          <w:sz w:val="24"/>
          <w:szCs w:val="24"/>
        </w:rPr>
      </w:pPr>
    </w:p>
    <w:p w:rsidR="00DD33C6" w:rsidRPr="00323763" w:rsidRDefault="0093677F"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4.</w:t>
      </w:r>
      <w:r w:rsidR="00F84C2B" w:rsidRPr="00323763">
        <w:rPr>
          <w:rFonts w:ascii="Times New Roman" w:hAnsi="Times New Roman" w:cs="Times New Roman"/>
          <w:sz w:val="24"/>
          <w:szCs w:val="24"/>
        </w:rPr>
        <w:t xml:space="preserve"> </w:t>
      </w:r>
      <w:r w:rsidR="00686FF8" w:rsidRPr="00323763">
        <w:rPr>
          <w:rFonts w:ascii="Times New Roman" w:hAnsi="Times New Roman" w:cs="Times New Roman"/>
          <w:sz w:val="24"/>
          <w:szCs w:val="24"/>
        </w:rPr>
        <w:t>Le relazioni interpersonali sono la cifra e la base della relazione che caratterizza l’uomo distinguendolo dalle altre creature, quella con Dio</w:t>
      </w:r>
      <w:r w:rsidR="00236991" w:rsidRPr="00323763">
        <w:rPr>
          <w:rFonts w:ascii="Times New Roman" w:hAnsi="Times New Roman" w:cs="Times New Roman"/>
          <w:sz w:val="24"/>
          <w:szCs w:val="24"/>
        </w:rPr>
        <w:t xml:space="preserve">. Nel rispondere a tale chiamata alla relazione, l’uomo perviene a </w:t>
      </w:r>
      <w:proofErr w:type="gramStart"/>
      <w:r w:rsidR="00236991" w:rsidRPr="00323763">
        <w:rPr>
          <w:rFonts w:ascii="Times New Roman" w:hAnsi="Times New Roman" w:cs="Times New Roman"/>
          <w:sz w:val="24"/>
          <w:szCs w:val="24"/>
        </w:rPr>
        <w:t>se</w:t>
      </w:r>
      <w:proofErr w:type="gramEnd"/>
      <w:r w:rsidR="00236991" w:rsidRPr="00323763">
        <w:rPr>
          <w:rFonts w:ascii="Times New Roman" w:hAnsi="Times New Roman" w:cs="Times New Roman"/>
          <w:sz w:val="24"/>
          <w:szCs w:val="24"/>
        </w:rPr>
        <w:t xml:space="preserve"> stesso, </w:t>
      </w:r>
      <w:r w:rsidR="00D846A2" w:rsidRPr="00323763">
        <w:rPr>
          <w:rFonts w:ascii="Times New Roman" w:hAnsi="Times New Roman" w:cs="Times New Roman"/>
          <w:sz w:val="24"/>
          <w:szCs w:val="24"/>
        </w:rPr>
        <w:t xml:space="preserve">in quanto </w:t>
      </w:r>
      <w:r w:rsidR="00DD33C6" w:rsidRPr="00323763">
        <w:rPr>
          <w:rFonts w:ascii="Times New Roman" w:hAnsi="Times New Roman" w:cs="Times New Roman"/>
          <w:sz w:val="24"/>
          <w:szCs w:val="24"/>
        </w:rPr>
        <w:t>assetato dell</w:t>
      </w:r>
      <w:r w:rsidR="00E7774B" w:rsidRPr="00323763">
        <w:rPr>
          <w:rFonts w:ascii="Times New Roman" w:hAnsi="Times New Roman" w:cs="Times New Roman"/>
          <w:sz w:val="24"/>
          <w:szCs w:val="24"/>
        </w:rPr>
        <w:t>’</w:t>
      </w:r>
      <w:r w:rsidR="00DD33C6" w:rsidRPr="00323763">
        <w:rPr>
          <w:rFonts w:ascii="Times New Roman" w:hAnsi="Times New Roman" w:cs="Times New Roman"/>
          <w:sz w:val="24"/>
          <w:szCs w:val="24"/>
        </w:rPr>
        <w:t>assoluto, cioè di Dio (181,2), e di santità (44,4)</w:t>
      </w:r>
      <w:r w:rsidR="00236991" w:rsidRPr="00323763">
        <w:rPr>
          <w:rFonts w:ascii="Times New Roman" w:hAnsi="Times New Roman" w:cs="Times New Roman"/>
          <w:sz w:val="24"/>
          <w:szCs w:val="24"/>
        </w:rPr>
        <w:t>.</w:t>
      </w:r>
      <w:r w:rsidR="00236991" w:rsidRPr="00323763">
        <w:rPr>
          <w:rStyle w:val="Rimandonotaapidipagina"/>
          <w:rFonts w:ascii="Times New Roman" w:hAnsi="Times New Roman" w:cs="Times New Roman"/>
          <w:sz w:val="24"/>
          <w:szCs w:val="24"/>
        </w:rPr>
        <w:footnoteReference w:id="47"/>
      </w:r>
      <w:r w:rsidR="00236991" w:rsidRPr="00323763">
        <w:rPr>
          <w:rFonts w:ascii="Times New Roman" w:hAnsi="Times New Roman" w:cs="Times New Roman"/>
          <w:sz w:val="24"/>
          <w:szCs w:val="24"/>
        </w:rPr>
        <w:t xml:space="preserve"> Consideriamo ora le possibili modalità di sviluppo di tale relazione.</w:t>
      </w:r>
    </w:p>
    <w:p w:rsidR="00D846A2" w:rsidRPr="00323763" w:rsidRDefault="00D846A2" w:rsidP="00D20191">
      <w:pPr>
        <w:spacing w:after="0"/>
        <w:ind w:firstLine="567"/>
        <w:jc w:val="both"/>
        <w:rPr>
          <w:rFonts w:ascii="Times New Roman" w:hAnsi="Times New Roman" w:cs="Times New Roman"/>
          <w:sz w:val="24"/>
          <w:szCs w:val="24"/>
        </w:rPr>
      </w:pPr>
    </w:p>
    <w:p w:rsidR="007B522A" w:rsidRPr="00323763" w:rsidRDefault="0023699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4</w:t>
      </w:r>
      <w:r w:rsidR="00D846A2" w:rsidRPr="00323763">
        <w:rPr>
          <w:rFonts w:ascii="Times New Roman" w:hAnsi="Times New Roman" w:cs="Times New Roman"/>
          <w:sz w:val="24"/>
          <w:szCs w:val="24"/>
        </w:rPr>
        <w:t xml:space="preserve">.1. </w:t>
      </w:r>
      <w:r w:rsidRPr="00323763">
        <w:rPr>
          <w:rFonts w:ascii="Times New Roman" w:hAnsi="Times New Roman" w:cs="Times New Roman"/>
          <w:sz w:val="24"/>
          <w:szCs w:val="24"/>
        </w:rPr>
        <w:t>L’uomo è presentato in quanto dotato di</w:t>
      </w:r>
      <w:r w:rsidR="00114E7E" w:rsidRPr="00323763">
        <w:rPr>
          <w:rFonts w:ascii="Times New Roman" w:hAnsi="Times New Roman" w:cs="Times New Roman"/>
          <w:sz w:val="24"/>
          <w:szCs w:val="24"/>
        </w:rPr>
        <w:t xml:space="preserve"> </w:t>
      </w:r>
      <w:r w:rsidR="00114E7E" w:rsidRPr="00323763">
        <w:rPr>
          <w:rFonts w:ascii="Times New Roman" w:hAnsi="Times New Roman" w:cs="Times New Roman"/>
          <w:i/>
          <w:sz w:val="24"/>
          <w:szCs w:val="24"/>
        </w:rPr>
        <w:t>libertà</w:t>
      </w:r>
      <w:r w:rsidR="004C75B6" w:rsidRPr="00323763">
        <w:rPr>
          <w:rFonts w:ascii="Times New Roman" w:hAnsi="Times New Roman" w:cs="Times New Roman"/>
          <w:sz w:val="24"/>
          <w:szCs w:val="24"/>
        </w:rPr>
        <w:t>.</w:t>
      </w:r>
      <w:r w:rsidR="00425AD0" w:rsidRPr="00323763">
        <w:rPr>
          <w:rStyle w:val="Rimandonotaapidipagina"/>
          <w:rFonts w:ascii="Times New Roman" w:hAnsi="Times New Roman" w:cs="Times New Roman"/>
          <w:sz w:val="24"/>
          <w:szCs w:val="24"/>
        </w:rPr>
        <w:footnoteReference w:id="48"/>
      </w:r>
      <w:r w:rsidR="009B4675" w:rsidRPr="00323763">
        <w:rPr>
          <w:rFonts w:ascii="Times New Roman" w:hAnsi="Times New Roman" w:cs="Times New Roman"/>
          <w:sz w:val="24"/>
          <w:szCs w:val="24"/>
        </w:rPr>
        <w:t xml:space="preserve"> </w:t>
      </w:r>
      <w:r w:rsidR="004C75B6" w:rsidRPr="00323763">
        <w:rPr>
          <w:rFonts w:ascii="Times New Roman" w:hAnsi="Times New Roman" w:cs="Times New Roman"/>
          <w:sz w:val="24"/>
          <w:szCs w:val="24"/>
        </w:rPr>
        <w:t xml:space="preserve">Con </w:t>
      </w:r>
      <w:r w:rsidR="00D846A2" w:rsidRPr="00323763">
        <w:rPr>
          <w:rFonts w:ascii="Times New Roman" w:hAnsi="Times New Roman" w:cs="Times New Roman"/>
          <w:sz w:val="24"/>
          <w:szCs w:val="24"/>
        </w:rPr>
        <w:t>il dono della libertà attraverso l</w:t>
      </w:r>
      <w:r w:rsidR="00E7774B" w:rsidRPr="00323763">
        <w:rPr>
          <w:rFonts w:ascii="Times New Roman" w:hAnsi="Times New Roman" w:cs="Times New Roman"/>
          <w:sz w:val="24"/>
          <w:szCs w:val="24"/>
        </w:rPr>
        <w:t>’</w:t>
      </w:r>
      <w:r w:rsidR="00D846A2" w:rsidRPr="00323763">
        <w:rPr>
          <w:rFonts w:ascii="Times New Roman" w:hAnsi="Times New Roman" w:cs="Times New Roman"/>
          <w:sz w:val="24"/>
          <w:szCs w:val="24"/>
        </w:rPr>
        <w:t>obbedienza,</w:t>
      </w:r>
      <w:r w:rsidR="004C75B6" w:rsidRPr="00323763">
        <w:rPr>
          <w:rFonts w:ascii="Times New Roman" w:hAnsi="Times New Roman" w:cs="Times New Roman"/>
          <w:sz w:val="24"/>
          <w:szCs w:val="24"/>
        </w:rPr>
        <w:t xml:space="preserve"> l</w:t>
      </w:r>
      <w:r w:rsidR="00E7774B" w:rsidRPr="00323763">
        <w:rPr>
          <w:rFonts w:ascii="Times New Roman" w:hAnsi="Times New Roman" w:cs="Times New Roman"/>
          <w:sz w:val="24"/>
          <w:szCs w:val="24"/>
        </w:rPr>
        <w:t>’</w:t>
      </w:r>
      <w:r w:rsidR="004C75B6" w:rsidRPr="00323763">
        <w:rPr>
          <w:rFonts w:ascii="Times New Roman" w:hAnsi="Times New Roman" w:cs="Times New Roman"/>
          <w:sz w:val="24"/>
          <w:szCs w:val="24"/>
        </w:rPr>
        <w:t>uomo risponde alla chiamata divina</w:t>
      </w:r>
      <w:r w:rsidR="00D846A2" w:rsidRPr="00323763">
        <w:rPr>
          <w:rFonts w:ascii="Times New Roman" w:hAnsi="Times New Roman" w:cs="Times New Roman"/>
          <w:sz w:val="24"/>
          <w:szCs w:val="24"/>
        </w:rPr>
        <w:t xml:space="preserve"> radicata nel battesimo (16,2). Aderendo al piano divino, egli realizza la propria pienezza (158,3). Ne scaturisce la vera libertà, quella evangelica (7,5), la libertà di spirito (45,6; 78,7), interiore (111,3), di cuore (169,5), quella dei figli di Dio (88,5; 158,3; 177,6). </w:t>
      </w:r>
      <w:r w:rsidR="004C75B6" w:rsidRPr="00323763">
        <w:rPr>
          <w:rFonts w:ascii="Times New Roman" w:hAnsi="Times New Roman" w:cs="Times New Roman"/>
          <w:sz w:val="24"/>
          <w:szCs w:val="24"/>
        </w:rPr>
        <w:t>Ciò vale</w:t>
      </w:r>
      <w:r w:rsidR="009B4675" w:rsidRPr="00323763">
        <w:rPr>
          <w:rFonts w:ascii="Times New Roman" w:hAnsi="Times New Roman" w:cs="Times New Roman"/>
          <w:sz w:val="24"/>
          <w:szCs w:val="24"/>
        </w:rPr>
        <w:t>,</w:t>
      </w:r>
      <w:r w:rsidR="004C75B6" w:rsidRPr="00323763">
        <w:rPr>
          <w:rFonts w:ascii="Times New Roman" w:hAnsi="Times New Roman" w:cs="Times New Roman"/>
          <w:sz w:val="24"/>
          <w:szCs w:val="24"/>
        </w:rPr>
        <w:t xml:space="preserve"> in particolare</w:t>
      </w:r>
      <w:r w:rsidR="009B4675" w:rsidRPr="00323763">
        <w:rPr>
          <w:rFonts w:ascii="Times New Roman" w:hAnsi="Times New Roman" w:cs="Times New Roman"/>
          <w:sz w:val="24"/>
          <w:szCs w:val="24"/>
        </w:rPr>
        <w:t>,</w:t>
      </w:r>
      <w:r w:rsidR="004C75B6" w:rsidRPr="00323763">
        <w:rPr>
          <w:rFonts w:ascii="Times New Roman" w:hAnsi="Times New Roman" w:cs="Times New Roman"/>
          <w:sz w:val="24"/>
          <w:szCs w:val="24"/>
        </w:rPr>
        <w:t xml:space="preserve"> per il frate cappuccino, nell</w:t>
      </w:r>
      <w:r w:rsidR="00E7774B" w:rsidRPr="00323763">
        <w:rPr>
          <w:rFonts w:ascii="Times New Roman" w:hAnsi="Times New Roman" w:cs="Times New Roman"/>
          <w:sz w:val="24"/>
          <w:szCs w:val="24"/>
        </w:rPr>
        <w:t>’</w:t>
      </w:r>
      <w:r w:rsidR="004C75B6" w:rsidRPr="00323763">
        <w:rPr>
          <w:rFonts w:ascii="Times New Roman" w:hAnsi="Times New Roman" w:cs="Times New Roman"/>
          <w:sz w:val="24"/>
          <w:szCs w:val="24"/>
        </w:rPr>
        <w:t xml:space="preserve">emettere la professione </w:t>
      </w:r>
      <w:r w:rsidR="004C75B6" w:rsidRPr="00323763">
        <w:rPr>
          <w:rFonts w:ascii="Times New Roman" w:hAnsi="Times New Roman" w:cs="Times New Roman"/>
          <w:sz w:val="24"/>
          <w:szCs w:val="24"/>
        </w:rPr>
        <w:lastRenderedPageBreak/>
        <w:t>(33,4)</w:t>
      </w:r>
      <w:r w:rsidR="00AF3DAC" w:rsidRPr="00323763">
        <w:rPr>
          <w:rFonts w:ascii="Times New Roman" w:hAnsi="Times New Roman" w:cs="Times New Roman"/>
          <w:sz w:val="24"/>
          <w:szCs w:val="24"/>
        </w:rPr>
        <w:t xml:space="preserve"> e viverla (172,4)</w:t>
      </w:r>
      <w:r w:rsidR="004C75B6" w:rsidRPr="00323763">
        <w:rPr>
          <w:rFonts w:ascii="Times New Roman" w:hAnsi="Times New Roman" w:cs="Times New Roman"/>
          <w:sz w:val="24"/>
          <w:szCs w:val="24"/>
        </w:rPr>
        <w:t xml:space="preserve">. </w:t>
      </w:r>
      <w:r w:rsidR="00A75F6B" w:rsidRPr="00323763">
        <w:rPr>
          <w:rFonts w:ascii="Times New Roman" w:hAnsi="Times New Roman" w:cs="Times New Roman"/>
          <w:sz w:val="24"/>
          <w:szCs w:val="24"/>
        </w:rPr>
        <w:t>La libertà è allora «</w:t>
      </w:r>
      <w:r w:rsidR="00E42496" w:rsidRPr="00323763">
        <w:rPr>
          <w:rFonts w:ascii="Times New Roman" w:hAnsi="Times New Roman" w:cs="Times New Roman"/>
          <w:sz w:val="24"/>
          <w:szCs w:val="24"/>
        </w:rPr>
        <w:t>cammino di obbedienza alla volontà del Padre</w:t>
      </w:r>
      <w:r w:rsidR="00A75F6B" w:rsidRPr="00323763">
        <w:rPr>
          <w:rFonts w:ascii="Times New Roman" w:hAnsi="Times New Roman" w:cs="Times New Roman"/>
          <w:sz w:val="24"/>
          <w:szCs w:val="24"/>
        </w:rPr>
        <w:t>»</w:t>
      </w:r>
      <w:r w:rsidR="00D82CA8" w:rsidRPr="00323763">
        <w:rPr>
          <w:rFonts w:ascii="Times New Roman" w:hAnsi="Times New Roman" w:cs="Times New Roman"/>
          <w:sz w:val="24"/>
          <w:szCs w:val="24"/>
        </w:rPr>
        <w:t xml:space="preserve"> (158,1).</w:t>
      </w:r>
      <w:r w:rsidR="007B522A" w:rsidRPr="00323763">
        <w:rPr>
          <w:rStyle w:val="Rimandonotaapidipagina"/>
          <w:rFonts w:ascii="Times New Roman" w:hAnsi="Times New Roman" w:cs="Times New Roman"/>
          <w:sz w:val="24"/>
          <w:szCs w:val="24"/>
        </w:rPr>
        <w:footnoteReference w:id="49"/>
      </w:r>
    </w:p>
    <w:p w:rsidR="00DD33C6" w:rsidRPr="00323763" w:rsidRDefault="00DD33C6" w:rsidP="00D20191">
      <w:pPr>
        <w:spacing w:after="0"/>
        <w:ind w:firstLine="567"/>
        <w:jc w:val="both"/>
        <w:rPr>
          <w:rFonts w:ascii="Times New Roman" w:hAnsi="Times New Roman" w:cs="Times New Roman"/>
          <w:sz w:val="24"/>
          <w:szCs w:val="24"/>
        </w:rPr>
      </w:pPr>
    </w:p>
    <w:p w:rsidR="00ED18C2" w:rsidRPr="00323763" w:rsidRDefault="0023699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4</w:t>
      </w:r>
      <w:r w:rsidR="009B4675" w:rsidRPr="00323763">
        <w:rPr>
          <w:rFonts w:ascii="Times New Roman" w:hAnsi="Times New Roman" w:cs="Times New Roman"/>
          <w:sz w:val="24"/>
          <w:szCs w:val="24"/>
        </w:rPr>
        <w:t xml:space="preserve">.2. </w:t>
      </w:r>
      <w:r w:rsidR="00DD33C6" w:rsidRPr="00323763">
        <w:rPr>
          <w:rFonts w:ascii="Times New Roman" w:hAnsi="Times New Roman" w:cs="Times New Roman"/>
          <w:sz w:val="24"/>
          <w:szCs w:val="24"/>
        </w:rPr>
        <w:t xml:space="preserve">Le Costituzioni prendono però atto della realtà del </w:t>
      </w:r>
      <w:r w:rsidR="00DD33C6" w:rsidRPr="00323763">
        <w:rPr>
          <w:rFonts w:ascii="Times New Roman" w:hAnsi="Times New Roman" w:cs="Times New Roman"/>
          <w:i/>
          <w:sz w:val="24"/>
          <w:szCs w:val="24"/>
        </w:rPr>
        <w:t>peccato</w:t>
      </w:r>
      <w:r w:rsidR="00DD33C6" w:rsidRPr="00323763">
        <w:rPr>
          <w:rFonts w:ascii="Times New Roman" w:hAnsi="Times New Roman" w:cs="Times New Roman"/>
          <w:sz w:val="24"/>
          <w:szCs w:val="24"/>
        </w:rPr>
        <w:t>.</w:t>
      </w:r>
      <w:r w:rsidR="00ED18C2" w:rsidRPr="00323763">
        <w:rPr>
          <w:rFonts w:ascii="Times New Roman" w:hAnsi="Times New Roman" w:cs="Times New Roman"/>
          <w:sz w:val="24"/>
          <w:szCs w:val="24"/>
        </w:rPr>
        <w:t xml:space="preserve"> Poiché solo </w:t>
      </w:r>
      <w:r w:rsidR="00E13438" w:rsidRPr="00323763">
        <w:rPr>
          <w:rFonts w:ascii="Times New Roman" w:hAnsi="Times New Roman" w:cs="Times New Roman"/>
          <w:sz w:val="24"/>
          <w:szCs w:val="24"/>
        </w:rPr>
        <w:t>Maria, l</w:t>
      </w:r>
      <w:r w:rsidR="00E7774B" w:rsidRPr="00323763">
        <w:rPr>
          <w:rFonts w:ascii="Times New Roman" w:hAnsi="Times New Roman" w:cs="Times New Roman"/>
          <w:sz w:val="24"/>
          <w:szCs w:val="24"/>
        </w:rPr>
        <w:t>’</w:t>
      </w:r>
      <w:r w:rsidR="00E13438" w:rsidRPr="00323763">
        <w:rPr>
          <w:rFonts w:ascii="Times New Roman" w:hAnsi="Times New Roman" w:cs="Times New Roman"/>
          <w:sz w:val="24"/>
          <w:szCs w:val="24"/>
        </w:rPr>
        <w:t xml:space="preserve">Immacolata, ne è </w:t>
      </w:r>
      <w:r w:rsidR="00ED18C2" w:rsidRPr="00323763">
        <w:rPr>
          <w:rFonts w:ascii="Times New Roman" w:hAnsi="Times New Roman" w:cs="Times New Roman"/>
          <w:sz w:val="24"/>
          <w:szCs w:val="24"/>
        </w:rPr>
        <w:t>stata esente, di fatto e</w:t>
      </w:r>
      <w:r w:rsidR="00E13438" w:rsidRPr="00323763">
        <w:rPr>
          <w:rFonts w:ascii="Times New Roman" w:hAnsi="Times New Roman" w:cs="Times New Roman"/>
          <w:sz w:val="24"/>
          <w:szCs w:val="24"/>
        </w:rPr>
        <w:t>sso abita nell</w:t>
      </w:r>
      <w:r w:rsidR="00E7774B" w:rsidRPr="00323763">
        <w:rPr>
          <w:rFonts w:ascii="Times New Roman" w:hAnsi="Times New Roman" w:cs="Times New Roman"/>
          <w:sz w:val="24"/>
          <w:szCs w:val="24"/>
        </w:rPr>
        <w:t>’</w:t>
      </w:r>
      <w:r w:rsidR="00E13438" w:rsidRPr="00323763">
        <w:rPr>
          <w:rFonts w:ascii="Times New Roman" w:hAnsi="Times New Roman" w:cs="Times New Roman"/>
          <w:sz w:val="24"/>
          <w:szCs w:val="24"/>
        </w:rPr>
        <w:t>uomo e nella società (</w:t>
      </w:r>
      <w:r w:rsidR="008716CA" w:rsidRPr="00323763">
        <w:rPr>
          <w:rFonts w:ascii="Times New Roman" w:hAnsi="Times New Roman" w:cs="Times New Roman"/>
          <w:sz w:val="24"/>
          <w:szCs w:val="24"/>
        </w:rPr>
        <w:t xml:space="preserve">105,5; </w:t>
      </w:r>
      <w:r w:rsidR="00E13438" w:rsidRPr="00323763">
        <w:rPr>
          <w:rFonts w:ascii="Times New Roman" w:hAnsi="Times New Roman" w:cs="Times New Roman"/>
          <w:sz w:val="24"/>
          <w:szCs w:val="24"/>
        </w:rPr>
        <w:t>109,7)</w:t>
      </w:r>
      <w:r w:rsidR="008716CA" w:rsidRPr="00323763">
        <w:rPr>
          <w:rFonts w:ascii="Times New Roman" w:hAnsi="Times New Roman" w:cs="Times New Roman"/>
          <w:sz w:val="24"/>
          <w:szCs w:val="24"/>
        </w:rPr>
        <w:t>, e nella stessa fraternità (116,1)</w:t>
      </w:r>
      <w:r w:rsidR="00ED18C2" w:rsidRPr="00323763">
        <w:rPr>
          <w:rFonts w:ascii="Times New Roman" w:hAnsi="Times New Roman" w:cs="Times New Roman"/>
          <w:sz w:val="24"/>
          <w:szCs w:val="24"/>
        </w:rPr>
        <w:t xml:space="preserve">. È </w:t>
      </w:r>
      <w:r w:rsidR="008716CA" w:rsidRPr="00323763">
        <w:rPr>
          <w:rFonts w:ascii="Times New Roman" w:hAnsi="Times New Roman" w:cs="Times New Roman"/>
          <w:sz w:val="24"/>
          <w:szCs w:val="24"/>
        </w:rPr>
        <w:t>una condizione di</w:t>
      </w:r>
      <w:r w:rsidR="007B65E2" w:rsidRPr="00323763">
        <w:rPr>
          <w:rFonts w:ascii="Times New Roman" w:hAnsi="Times New Roman" w:cs="Times New Roman"/>
          <w:sz w:val="24"/>
          <w:szCs w:val="24"/>
        </w:rPr>
        <w:t xml:space="preserve"> «miseria» (152,1), che provoca</w:t>
      </w:r>
      <w:r w:rsidR="008716CA" w:rsidRPr="00323763">
        <w:rPr>
          <w:rFonts w:ascii="Times New Roman" w:hAnsi="Times New Roman" w:cs="Times New Roman"/>
          <w:sz w:val="24"/>
          <w:szCs w:val="24"/>
        </w:rPr>
        <w:t xml:space="preserve"> ferite (105,5) e «schiavitù» (158,1)</w:t>
      </w:r>
      <w:r w:rsidR="00ED18C2" w:rsidRPr="00323763">
        <w:rPr>
          <w:rFonts w:ascii="Times New Roman" w:hAnsi="Times New Roman" w:cs="Times New Roman"/>
          <w:sz w:val="24"/>
          <w:szCs w:val="24"/>
        </w:rPr>
        <w:t>. Va perciò fuggito in quanto «snerva» la vita religiosa (44,3), p</w:t>
      </w:r>
      <w:r w:rsidR="008716CA" w:rsidRPr="00323763">
        <w:rPr>
          <w:rFonts w:ascii="Times New Roman" w:hAnsi="Times New Roman" w:cs="Times New Roman"/>
          <w:sz w:val="24"/>
          <w:szCs w:val="24"/>
        </w:rPr>
        <w:t>revenuto (OG 7/3)</w:t>
      </w:r>
      <w:r w:rsidR="00ED18C2" w:rsidRPr="00323763">
        <w:rPr>
          <w:rFonts w:ascii="Times New Roman" w:hAnsi="Times New Roman" w:cs="Times New Roman"/>
          <w:sz w:val="24"/>
          <w:szCs w:val="24"/>
        </w:rPr>
        <w:t xml:space="preserve">. Se commesso, deve suscitare dolore (113,1) ma non turbamento </w:t>
      </w:r>
      <w:r w:rsidR="00E13438" w:rsidRPr="00323763">
        <w:rPr>
          <w:rFonts w:ascii="Times New Roman" w:hAnsi="Times New Roman" w:cs="Times New Roman"/>
          <w:sz w:val="24"/>
          <w:szCs w:val="24"/>
        </w:rPr>
        <w:t>(115,4</w:t>
      </w:r>
      <w:r w:rsidR="00ED18C2" w:rsidRPr="00323763">
        <w:rPr>
          <w:rFonts w:ascii="Times New Roman" w:hAnsi="Times New Roman" w:cs="Times New Roman"/>
          <w:sz w:val="24"/>
          <w:szCs w:val="24"/>
        </w:rPr>
        <w:t>), e affrontato con il perdono (116,2) ma anche con l</w:t>
      </w:r>
      <w:r w:rsidR="00E7774B" w:rsidRPr="00323763">
        <w:rPr>
          <w:rFonts w:ascii="Times New Roman" w:hAnsi="Times New Roman" w:cs="Times New Roman"/>
          <w:sz w:val="24"/>
          <w:szCs w:val="24"/>
        </w:rPr>
        <w:t>’</w:t>
      </w:r>
      <w:r w:rsidR="00ED18C2" w:rsidRPr="00323763">
        <w:rPr>
          <w:rFonts w:ascii="Times New Roman" w:hAnsi="Times New Roman" w:cs="Times New Roman"/>
          <w:sz w:val="24"/>
          <w:szCs w:val="24"/>
        </w:rPr>
        <w:t>assunzione di responsabilità verso le vittime (116,3).</w:t>
      </w:r>
    </w:p>
    <w:p w:rsidR="009B4675" w:rsidRPr="00323763" w:rsidRDefault="009B4675" w:rsidP="00D20191">
      <w:pPr>
        <w:spacing w:after="0"/>
        <w:ind w:firstLine="567"/>
        <w:jc w:val="both"/>
        <w:rPr>
          <w:rFonts w:ascii="Times New Roman" w:hAnsi="Times New Roman" w:cs="Times New Roman"/>
          <w:sz w:val="24"/>
          <w:szCs w:val="24"/>
        </w:rPr>
      </w:pPr>
    </w:p>
    <w:p w:rsidR="00467B1C" w:rsidRPr="00323763" w:rsidRDefault="0023699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4</w:t>
      </w:r>
      <w:r w:rsidR="009B4675" w:rsidRPr="00323763">
        <w:rPr>
          <w:rFonts w:ascii="Times New Roman" w:hAnsi="Times New Roman" w:cs="Times New Roman"/>
          <w:sz w:val="24"/>
          <w:szCs w:val="24"/>
        </w:rPr>
        <w:t xml:space="preserve">.3. </w:t>
      </w:r>
      <w:r w:rsidR="0089486D" w:rsidRPr="00323763">
        <w:rPr>
          <w:rFonts w:ascii="Times New Roman" w:hAnsi="Times New Roman" w:cs="Times New Roman"/>
          <w:sz w:val="24"/>
          <w:szCs w:val="24"/>
        </w:rPr>
        <w:t>La forma concreta dell</w:t>
      </w:r>
      <w:r w:rsidR="00E7774B" w:rsidRPr="00323763">
        <w:rPr>
          <w:rFonts w:ascii="Times New Roman" w:hAnsi="Times New Roman" w:cs="Times New Roman"/>
          <w:sz w:val="24"/>
          <w:szCs w:val="24"/>
        </w:rPr>
        <w:t>’</w:t>
      </w:r>
      <w:r w:rsidR="0089486D" w:rsidRPr="00323763">
        <w:rPr>
          <w:rFonts w:ascii="Times New Roman" w:hAnsi="Times New Roman" w:cs="Times New Roman"/>
          <w:sz w:val="24"/>
          <w:szCs w:val="24"/>
        </w:rPr>
        <w:t xml:space="preserve">adesione al Signore è </w:t>
      </w:r>
      <w:r w:rsidR="009B4675" w:rsidRPr="00323763">
        <w:rPr>
          <w:rFonts w:ascii="Times New Roman" w:hAnsi="Times New Roman" w:cs="Times New Roman"/>
          <w:sz w:val="24"/>
          <w:szCs w:val="24"/>
        </w:rPr>
        <w:t xml:space="preserve">allora </w:t>
      </w:r>
      <w:r w:rsidR="0089486D" w:rsidRPr="00323763">
        <w:rPr>
          <w:rFonts w:ascii="Times New Roman" w:hAnsi="Times New Roman" w:cs="Times New Roman"/>
          <w:sz w:val="24"/>
          <w:szCs w:val="24"/>
        </w:rPr>
        <w:t xml:space="preserve">la </w:t>
      </w:r>
      <w:r w:rsidR="0089486D" w:rsidRPr="00323763">
        <w:rPr>
          <w:rFonts w:ascii="Times New Roman" w:hAnsi="Times New Roman" w:cs="Times New Roman"/>
          <w:i/>
          <w:sz w:val="24"/>
          <w:szCs w:val="24"/>
        </w:rPr>
        <w:t>conversione</w:t>
      </w:r>
      <w:r w:rsidR="002B27BD" w:rsidRPr="00323763">
        <w:rPr>
          <w:rFonts w:ascii="Times New Roman" w:hAnsi="Times New Roman" w:cs="Times New Roman"/>
          <w:sz w:val="24"/>
          <w:szCs w:val="24"/>
        </w:rPr>
        <w:t>.</w:t>
      </w:r>
      <w:r w:rsidR="000662E6" w:rsidRPr="00323763">
        <w:rPr>
          <w:rStyle w:val="Rimandonotaapidipagina"/>
          <w:rFonts w:ascii="Times New Roman" w:hAnsi="Times New Roman" w:cs="Times New Roman"/>
          <w:sz w:val="24"/>
          <w:szCs w:val="24"/>
        </w:rPr>
        <w:footnoteReference w:id="50"/>
      </w:r>
      <w:r w:rsidR="004D3B41" w:rsidRPr="00323763">
        <w:rPr>
          <w:rFonts w:ascii="Times New Roman" w:hAnsi="Times New Roman" w:cs="Times New Roman"/>
          <w:sz w:val="24"/>
          <w:szCs w:val="24"/>
        </w:rPr>
        <w:t xml:space="preserve"> </w:t>
      </w:r>
      <w:r w:rsidR="002B27BD" w:rsidRPr="00323763">
        <w:rPr>
          <w:rFonts w:ascii="Times New Roman" w:hAnsi="Times New Roman" w:cs="Times New Roman"/>
          <w:sz w:val="24"/>
          <w:szCs w:val="24"/>
        </w:rPr>
        <w:t xml:space="preserve">Essa inizia con la fede e il battesimo, ma poi esige «uno sforzo costante di rinuncia quotidiana» a </w:t>
      </w:r>
      <w:proofErr w:type="gramStart"/>
      <w:r w:rsidR="002B27BD" w:rsidRPr="00323763">
        <w:rPr>
          <w:rFonts w:ascii="Times New Roman" w:hAnsi="Times New Roman" w:cs="Times New Roman"/>
          <w:sz w:val="24"/>
          <w:szCs w:val="24"/>
        </w:rPr>
        <w:t>se</w:t>
      </w:r>
      <w:proofErr w:type="gramEnd"/>
      <w:r w:rsidR="002B27BD" w:rsidRPr="00323763">
        <w:rPr>
          <w:rFonts w:ascii="Times New Roman" w:hAnsi="Times New Roman" w:cs="Times New Roman"/>
          <w:sz w:val="24"/>
          <w:szCs w:val="24"/>
        </w:rPr>
        <w:t xml:space="preserve"> stessi (109,2), per giungere alla configurazione con Cristo crocifisso e risuscitato (109,7). </w:t>
      </w:r>
      <w:r w:rsidR="002E58C3" w:rsidRPr="00323763">
        <w:rPr>
          <w:rFonts w:ascii="Times New Roman" w:hAnsi="Times New Roman" w:cs="Times New Roman"/>
          <w:sz w:val="24"/>
          <w:szCs w:val="24"/>
        </w:rPr>
        <w:t xml:space="preserve">San Francesco mostra che </w:t>
      </w:r>
      <w:r w:rsidRPr="00323763">
        <w:rPr>
          <w:rFonts w:ascii="Times New Roman" w:hAnsi="Times New Roman" w:cs="Times New Roman"/>
          <w:sz w:val="24"/>
          <w:szCs w:val="24"/>
        </w:rPr>
        <w:t xml:space="preserve">la conversione </w:t>
      </w:r>
      <w:r w:rsidR="002E58C3" w:rsidRPr="00323763">
        <w:rPr>
          <w:rFonts w:ascii="Times New Roman" w:hAnsi="Times New Roman" w:cs="Times New Roman"/>
          <w:sz w:val="24"/>
          <w:szCs w:val="24"/>
        </w:rPr>
        <w:t xml:space="preserve">si realizza attraverso la penitenza </w:t>
      </w:r>
      <w:r w:rsidR="007D4B6A" w:rsidRPr="00323763">
        <w:rPr>
          <w:rFonts w:ascii="Times New Roman" w:hAnsi="Times New Roman" w:cs="Times New Roman"/>
          <w:sz w:val="24"/>
          <w:szCs w:val="24"/>
        </w:rPr>
        <w:t xml:space="preserve">(16,5) </w:t>
      </w:r>
      <w:r w:rsidR="002E58C3" w:rsidRPr="00323763">
        <w:rPr>
          <w:rFonts w:ascii="Times New Roman" w:hAnsi="Times New Roman" w:cs="Times New Roman"/>
          <w:sz w:val="24"/>
          <w:szCs w:val="24"/>
        </w:rPr>
        <w:t xml:space="preserve">e la </w:t>
      </w:r>
      <w:r w:rsidR="00364F7E" w:rsidRPr="00323763">
        <w:rPr>
          <w:rFonts w:ascii="Times New Roman" w:hAnsi="Times New Roman" w:cs="Times New Roman"/>
          <w:sz w:val="24"/>
          <w:szCs w:val="24"/>
        </w:rPr>
        <w:t>misericordia</w:t>
      </w:r>
      <w:r w:rsidR="002E58C3" w:rsidRPr="00323763">
        <w:rPr>
          <w:rFonts w:ascii="Times New Roman" w:hAnsi="Times New Roman" w:cs="Times New Roman"/>
          <w:sz w:val="24"/>
          <w:szCs w:val="24"/>
        </w:rPr>
        <w:t xml:space="preserve"> (</w:t>
      </w:r>
      <w:r w:rsidR="007D4B6A" w:rsidRPr="00323763">
        <w:rPr>
          <w:rFonts w:ascii="Times New Roman" w:hAnsi="Times New Roman" w:cs="Times New Roman"/>
          <w:sz w:val="24"/>
          <w:szCs w:val="24"/>
        </w:rPr>
        <w:t xml:space="preserve">3,1; </w:t>
      </w:r>
      <w:r w:rsidR="002E58C3" w:rsidRPr="00323763">
        <w:rPr>
          <w:rFonts w:ascii="Times New Roman" w:hAnsi="Times New Roman" w:cs="Times New Roman"/>
          <w:sz w:val="24"/>
          <w:szCs w:val="24"/>
        </w:rPr>
        <w:t>109,4)</w:t>
      </w:r>
      <w:r w:rsidR="00410006" w:rsidRPr="00323763">
        <w:rPr>
          <w:rFonts w:ascii="Times New Roman" w:hAnsi="Times New Roman" w:cs="Times New Roman"/>
          <w:sz w:val="24"/>
          <w:szCs w:val="24"/>
        </w:rPr>
        <w:t xml:space="preserve">. </w:t>
      </w:r>
      <w:r w:rsidR="00467B1C" w:rsidRPr="00323763">
        <w:rPr>
          <w:rFonts w:ascii="Times New Roman" w:hAnsi="Times New Roman" w:cs="Times New Roman"/>
          <w:sz w:val="24"/>
          <w:szCs w:val="24"/>
        </w:rPr>
        <w:t>Essa coinvolge fondamentalmente il cuore (5,2</w:t>
      </w:r>
      <w:r w:rsidR="00D12CC5" w:rsidRPr="00323763">
        <w:rPr>
          <w:rFonts w:ascii="Times New Roman" w:hAnsi="Times New Roman" w:cs="Times New Roman"/>
          <w:sz w:val="24"/>
          <w:szCs w:val="24"/>
        </w:rPr>
        <w:t>; 81,4)</w:t>
      </w:r>
      <w:r w:rsidR="00467B1C" w:rsidRPr="00323763">
        <w:rPr>
          <w:rFonts w:ascii="Times New Roman" w:hAnsi="Times New Roman" w:cs="Times New Roman"/>
          <w:sz w:val="24"/>
          <w:szCs w:val="24"/>
        </w:rPr>
        <w:t xml:space="preserve">, </w:t>
      </w:r>
      <w:r w:rsidR="00364F7E" w:rsidRPr="00323763">
        <w:rPr>
          <w:rFonts w:ascii="Times New Roman" w:hAnsi="Times New Roman" w:cs="Times New Roman"/>
          <w:sz w:val="24"/>
          <w:szCs w:val="24"/>
        </w:rPr>
        <w:t xml:space="preserve">è uno spirito (110,3), </w:t>
      </w:r>
      <w:r w:rsidR="00410006" w:rsidRPr="00323763">
        <w:rPr>
          <w:rFonts w:ascii="Times New Roman" w:hAnsi="Times New Roman" w:cs="Times New Roman"/>
          <w:sz w:val="24"/>
          <w:szCs w:val="24"/>
        </w:rPr>
        <w:t xml:space="preserve">ma è una disposizione interiore «che esige manifestazioni esterne nella vita quotidiana» (110,1), e infatti </w:t>
      </w:r>
      <w:r w:rsidR="00467B1C" w:rsidRPr="00323763">
        <w:rPr>
          <w:rFonts w:ascii="Times New Roman" w:hAnsi="Times New Roman" w:cs="Times New Roman"/>
          <w:sz w:val="24"/>
          <w:szCs w:val="24"/>
        </w:rPr>
        <w:t>è richiamata continuamente dall</w:t>
      </w:r>
      <w:r w:rsidR="00E7774B" w:rsidRPr="00323763">
        <w:rPr>
          <w:rFonts w:ascii="Times New Roman" w:hAnsi="Times New Roman" w:cs="Times New Roman"/>
          <w:sz w:val="24"/>
          <w:szCs w:val="24"/>
        </w:rPr>
        <w:t>’</w:t>
      </w:r>
      <w:r w:rsidR="00410006" w:rsidRPr="00323763">
        <w:rPr>
          <w:rFonts w:ascii="Times New Roman" w:hAnsi="Times New Roman" w:cs="Times New Roman"/>
          <w:sz w:val="24"/>
          <w:szCs w:val="24"/>
        </w:rPr>
        <w:t>uso dell</w:t>
      </w:r>
      <w:r w:rsidR="00E7774B" w:rsidRPr="00323763">
        <w:rPr>
          <w:rFonts w:ascii="Times New Roman" w:hAnsi="Times New Roman" w:cs="Times New Roman"/>
          <w:sz w:val="24"/>
          <w:szCs w:val="24"/>
        </w:rPr>
        <w:t>’</w:t>
      </w:r>
      <w:r w:rsidR="00467B1C" w:rsidRPr="00323763">
        <w:rPr>
          <w:rFonts w:ascii="Times New Roman" w:hAnsi="Times New Roman" w:cs="Times New Roman"/>
          <w:sz w:val="24"/>
          <w:szCs w:val="24"/>
        </w:rPr>
        <w:t>abito</w:t>
      </w:r>
      <w:r w:rsidR="00410006" w:rsidRPr="00323763">
        <w:rPr>
          <w:rFonts w:ascii="Times New Roman" w:hAnsi="Times New Roman" w:cs="Times New Roman"/>
          <w:sz w:val="24"/>
          <w:szCs w:val="24"/>
        </w:rPr>
        <w:t xml:space="preserve"> cappuccino</w:t>
      </w:r>
      <w:r w:rsidR="00467B1C" w:rsidRPr="00323763">
        <w:rPr>
          <w:rFonts w:ascii="Times New Roman" w:hAnsi="Times New Roman" w:cs="Times New Roman"/>
          <w:sz w:val="24"/>
          <w:szCs w:val="24"/>
        </w:rPr>
        <w:t xml:space="preserve"> (35,3)</w:t>
      </w:r>
      <w:r w:rsidR="00364F7E" w:rsidRPr="00323763">
        <w:rPr>
          <w:rFonts w:ascii="Times New Roman" w:hAnsi="Times New Roman" w:cs="Times New Roman"/>
          <w:sz w:val="24"/>
          <w:szCs w:val="24"/>
        </w:rPr>
        <w:t xml:space="preserve">, ed è sostenuta da alcune pratiche </w:t>
      </w:r>
      <w:r w:rsidR="004D3B41" w:rsidRPr="00323763">
        <w:rPr>
          <w:rFonts w:ascii="Times New Roman" w:hAnsi="Times New Roman" w:cs="Times New Roman"/>
          <w:sz w:val="24"/>
          <w:szCs w:val="24"/>
        </w:rPr>
        <w:t xml:space="preserve">come </w:t>
      </w:r>
      <w:r w:rsidR="00364F7E" w:rsidRPr="00323763">
        <w:rPr>
          <w:rFonts w:ascii="Times New Roman" w:hAnsi="Times New Roman" w:cs="Times New Roman"/>
          <w:sz w:val="24"/>
          <w:szCs w:val="24"/>
        </w:rPr>
        <w:t>«la preghiera, il raccoglimento, l</w:t>
      </w:r>
      <w:r w:rsidR="00E7774B" w:rsidRPr="00323763">
        <w:rPr>
          <w:rFonts w:ascii="Times New Roman" w:hAnsi="Times New Roman" w:cs="Times New Roman"/>
          <w:sz w:val="24"/>
          <w:szCs w:val="24"/>
        </w:rPr>
        <w:t>’</w:t>
      </w:r>
      <w:r w:rsidR="00364F7E" w:rsidRPr="00323763">
        <w:rPr>
          <w:rFonts w:ascii="Times New Roman" w:hAnsi="Times New Roman" w:cs="Times New Roman"/>
          <w:sz w:val="24"/>
          <w:szCs w:val="24"/>
        </w:rPr>
        <w:t xml:space="preserve">ascolto della Parola di Dio, la mortificazione corporale e il digiuno in fraternità» (111,6). </w:t>
      </w:r>
      <w:r w:rsidR="007D4B6A" w:rsidRPr="00323763">
        <w:rPr>
          <w:rFonts w:ascii="Times New Roman" w:hAnsi="Times New Roman" w:cs="Times New Roman"/>
          <w:sz w:val="24"/>
          <w:szCs w:val="24"/>
        </w:rPr>
        <w:t xml:space="preserve">In particolare la croce di Cristo </w:t>
      </w:r>
      <w:r w:rsidR="004D3B41" w:rsidRPr="00323763">
        <w:rPr>
          <w:rFonts w:ascii="Times New Roman" w:hAnsi="Times New Roman" w:cs="Times New Roman"/>
          <w:sz w:val="24"/>
          <w:szCs w:val="24"/>
        </w:rPr>
        <w:t>v</w:t>
      </w:r>
      <w:r w:rsidR="007D4B6A" w:rsidRPr="00323763">
        <w:rPr>
          <w:rFonts w:ascii="Times New Roman" w:hAnsi="Times New Roman" w:cs="Times New Roman"/>
          <w:sz w:val="24"/>
          <w:szCs w:val="24"/>
        </w:rPr>
        <w:t xml:space="preserve">a fatta oggetto di amore (5,3) e di memoria attraverso la mortificazione (112,2). </w:t>
      </w:r>
      <w:r w:rsidR="003A6FF6" w:rsidRPr="00323763">
        <w:rPr>
          <w:rFonts w:ascii="Times New Roman" w:hAnsi="Times New Roman" w:cs="Times New Roman"/>
          <w:sz w:val="24"/>
          <w:szCs w:val="24"/>
        </w:rPr>
        <w:t xml:space="preserve">La conversione, oltre che una dimensione individuale, ne ha una </w:t>
      </w:r>
      <w:r w:rsidR="00394D4B" w:rsidRPr="00323763">
        <w:rPr>
          <w:rFonts w:ascii="Times New Roman" w:hAnsi="Times New Roman" w:cs="Times New Roman"/>
          <w:sz w:val="24"/>
          <w:szCs w:val="24"/>
        </w:rPr>
        <w:t xml:space="preserve">ecclesiale (184,3) cioè </w:t>
      </w:r>
      <w:r w:rsidR="003A6FF6" w:rsidRPr="00323763">
        <w:rPr>
          <w:rFonts w:ascii="Times New Roman" w:hAnsi="Times New Roman" w:cs="Times New Roman"/>
          <w:sz w:val="24"/>
          <w:szCs w:val="24"/>
        </w:rPr>
        <w:t xml:space="preserve">comunitaria </w:t>
      </w:r>
      <w:r w:rsidR="00394D4B" w:rsidRPr="00323763">
        <w:rPr>
          <w:rFonts w:ascii="Times New Roman" w:hAnsi="Times New Roman" w:cs="Times New Roman"/>
          <w:sz w:val="24"/>
          <w:szCs w:val="24"/>
        </w:rPr>
        <w:t xml:space="preserve">e </w:t>
      </w:r>
      <w:r w:rsidR="003A6FF6" w:rsidRPr="00323763">
        <w:rPr>
          <w:rFonts w:ascii="Times New Roman" w:hAnsi="Times New Roman" w:cs="Times New Roman"/>
          <w:sz w:val="24"/>
          <w:szCs w:val="24"/>
        </w:rPr>
        <w:t xml:space="preserve">sociale (113,4; 114,6). </w:t>
      </w:r>
      <w:r w:rsidR="00394D4B" w:rsidRPr="00323763">
        <w:rPr>
          <w:rFonts w:ascii="Times New Roman" w:hAnsi="Times New Roman" w:cs="Times New Roman"/>
          <w:sz w:val="24"/>
          <w:szCs w:val="24"/>
        </w:rPr>
        <w:t>In quanto la trasformazione in Cristo è la meta della formazione (23,2.3), la</w:t>
      </w:r>
      <w:r w:rsidR="00364F7E" w:rsidRPr="00323763">
        <w:rPr>
          <w:rFonts w:ascii="Times New Roman" w:hAnsi="Times New Roman" w:cs="Times New Roman"/>
          <w:sz w:val="24"/>
          <w:szCs w:val="24"/>
        </w:rPr>
        <w:t xml:space="preserve"> conversione</w:t>
      </w:r>
      <w:r w:rsidR="00467B1C" w:rsidRPr="00323763">
        <w:rPr>
          <w:rFonts w:ascii="Times New Roman" w:hAnsi="Times New Roman" w:cs="Times New Roman"/>
          <w:sz w:val="24"/>
          <w:szCs w:val="24"/>
        </w:rPr>
        <w:t xml:space="preserve"> sostanzia la formazione permanente</w:t>
      </w:r>
      <w:r w:rsidR="007D4B6A" w:rsidRPr="00323763">
        <w:rPr>
          <w:rFonts w:ascii="Times New Roman" w:hAnsi="Times New Roman" w:cs="Times New Roman"/>
          <w:sz w:val="24"/>
          <w:szCs w:val="24"/>
        </w:rPr>
        <w:t xml:space="preserve">, </w:t>
      </w:r>
      <w:r w:rsidR="00467B1C" w:rsidRPr="00323763">
        <w:rPr>
          <w:rFonts w:ascii="Times New Roman" w:hAnsi="Times New Roman" w:cs="Times New Roman"/>
          <w:sz w:val="24"/>
          <w:szCs w:val="24"/>
        </w:rPr>
        <w:t>«continuo ritorno alle fonti della vita cristiana e allo spirito primigenio dell</w:t>
      </w:r>
      <w:r w:rsidR="00E7774B" w:rsidRPr="00323763">
        <w:rPr>
          <w:rFonts w:ascii="Times New Roman" w:hAnsi="Times New Roman" w:cs="Times New Roman"/>
          <w:sz w:val="24"/>
          <w:szCs w:val="24"/>
        </w:rPr>
        <w:t>’</w:t>
      </w:r>
      <w:r w:rsidR="00467B1C" w:rsidRPr="00323763">
        <w:rPr>
          <w:rFonts w:ascii="Times New Roman" w:hAnsi="Times New Roman" w:cs="Times New Roman"/>
          <w:sz w:val="24"/>
          <w:szCs w:val="24"/>
        </w:rPr>
        <w:t>Ordine, da realizzare in forme adatte ai tempi e alle culture» (41,3)</w:t>
      </w:r>
      <w:r w:rsidR="00D12CC5" w:rsidRPr="00323763">
        <w:rPr>
          <w:rFonts w:ascii="Times New Roman" w:hAnsi="Times New Roman" w:cs="Times New Roman"/>
          <w:sz w:val="24"/>
          <w:szCs w:val="24"/>
        </w:rPr>
        <w:t xml:space="preserve">, </w:t>
      </w:r>
      <w:r w:rsidR="003A6FF6" w:rsidRPr="00323763">
        <w:rPr>
          <w:rFonts w:ascii="Times New Roman" w:hAnsi="Times New Roman" w:cs="Times New Roman"/>
          <w:sz w:val="24"/>
          <w:szCs w:val="24"/>
        </w:rPr>
        <w:t xml:space="preserve">ed è – come per san Francesco </w:t>
      </w:r>
      <w:r w:rsidR="00394D4B" w:rsidRPr="00323763">
        <w:rPr>
          <w:rFonts w:ascii="Times New Roman" w:hAnsi="Times New Roman" w:cs="Times New Roman"/>
          <w:sz w:val="24"/>
          <w:szCs w:val="24"/>
        </w:rPr>
        <w:t xml:space="preserve">(50,2; 106,2) </w:t>
      </w:r>
      <w:r w:rsidR="003A6FF6" w:rsidRPr="00323763">
        <w:rPr>
          <w:rFonts w:ascii="Times New Roman" w:hAnsi="Times New Roman" w:cs="Times New Roman"/>
          <w:sz w:val="24"/>
          <w:szCs w:val="24"/>
        </w:rPr>
        <w:t xml:space="preserve">– il </w:t>
      </w:r>
      <w:r w:rsidR="00394D4B" w:rsidRPr="00323763">
        <w:rPr>
          <w:rFonts w:ascii="Times New Roman" w:hAnsi="Times New Roman" w:cs="Times New Roman"/>
          <w:sz w:val="24"/>
          <w:szCs w:val="24"/>
        </w:rPr>
        <w:t>contenuto essenzi</w:t>
      </w:r>
      <w:r w:rsidR="003A6FF6" w:rsidRPr="00323763">
        <w:rPr>
          <w:rFonts w:ascii="Times New Roman" w:hAnsi="Times New Roman" w:cs="Times New Roman"/>
          <w:sz w:val="24"/>
          <w:szCs w:val="24"/>
        </w:rPr>
        <w:t>ale della predicazione (</w:t>
      </w:r>
      <w:r w:rsidR="00394D4B" w:rsidRPr="00323763">
        <w:rPr>
          <w:rFonts w:ascii="Times New Roman" w:hAnsi="Times New Roman" w:cs="Times New Roman"/>
          <w:sz w:val="24"/>
          <w:szCs w:val="24"/>
        </w:rPr>
        <w:t>147,5; 173,2)</w:t>
      </w:r>
      <w:r w:rsidR="007D4B6A" w:rsidRPr="00323763">
        <w:rPr>
          <w:rFonts w:ascii="Times New Roman" w:hAnsi="Times New Roman" w:cs="Times New Roman"/>
          <w:sz w:val="24"/>
          <w:szCs w:val="24"/>
        </w:rPr>
        <w:t>.</w:t>
      </w:r>
    </w:p>
    <w:p w:rsidR="00FE41DC" w:rsidRPr="00323763" w:rsidRDefault="00FE41DC" w:rsidP="00D20191">
      <w:pPr>
        <w:spacing w:after="0"/>
        <w:ind w:firstLine="567"/>
        <w:jc w:val="both"/>
        <w:rPr>
          <w:rFonts w:ascii="Times New Roman" w:hAnsi="Times New Roman" w:cs="Times New Roman"/>
          <w:sz w:val="24"/>
          <w:szCs w:val="24"/>
        </w:rPr>
      </w:pPr>
    </w:p>
    <w:p w:rsidR="004D3B41" w:rsidRPr="00323763" w:rsidRDefault="004D3B4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5. La grazia di Dio produce nel convertito la vita nuova, che </w:t>
      </w:r>
      <w:r w:rsidR="00E13438" w:rsidRPr="00323763">
        <w:rPr>
          <w:rFonts w:ascii="Times New Roman" w:hAnsi="Times New Roman" w:cs="Times New Roman"/>
          <w:sz w:val="24"/>
          <w:szCs w:val="24"/>
        </w:rPr>
        <w:t xml:space="preserve">si manifesta nella </w:t>
      </w:r>
      <w:r w:rsidR="00E13438" w:rsidRPr="00323763">
        <w:rPr>
          <w:rFonts w:ascii="Times New Roman" w:hAnsi="Times New Roman" w:cs="Times New Roman"/>
          <w:i/>
          <w:sz w:val="24"/>
          <w:szCs w:val="24"/>
        </w:rPr>
        <w:t>santità</w:t>
      </w:r>
      <w:r w:rsidRPr="00323763">
        <w:rPr>
          <w:rFonts w:ascii="Times New Roman" w:hAnsi="Times New Roman" w:cs="Times New Roman"/>
          <w:sz w:val="24"/>
          <w:szCs w:val="24"/>
        </w:rPr>
        <w:t>.</w:t>
      </w:r>
      <w:r w:rsidR="00D82E1A" w:rsidRPr="00323763">
        <w:rPr>
          <w:rFonts w:ascii="Times New Roman" w:hAnsi="Times New Roman" w:cs="Times New Roman"/>
          <w:sz w:val="24"/>
          <w:szCs w:val="24"/>
        </w:rPr>
        <w:t xml:space="preserve"> </w:t>
      </w:r>
      <w:r w:rsidR="00E13438" w:rsidRPr="00323763">
        <w:rPr>
          <w:rFonts w:ascii="Times New Roman" w:hAnsi="Times New Roman" w:cs="Times New Roman"/>
          <w:sz w:val="24"/>
          <w:szCs w:val="24"/>
        </w:rPr>
        <w:t>La santità personale promuove la salvezza del mondo (16,1), e perciò i frati devono esserne «assetati» (44,4) ed esserv</w:t>
      </w:r>
      <w:r w:rsidRPr="00323763">
        <w:rPr>
          <w:rFonts w:ascii="Times New Roman" w:hAnsi="Times New Roman" w:cs="Times New Roman"/>
          <w:sz w:val="24"/>
          <w:szCs w:val="24"/>
        </w:rPr>
        <w:t>i decisamente orientati (114,5)</w:t>
      </w:r>
      <w:r w:rsidR="00D82E1A" w:rsidRPr="00323763">
        <w:rPr>
          <w:rFonts w:ascii="Times New Roman" w:hAnsi="Times New Roman" w:cs="Times New Roman"/>
          <w:sz w:val="24"/>
          <w:szCs w:val="24"/>
        </w:rPr>
        <w:t>.</w:t>
      </w:r>
      <w:r w:rsidRPr="00323763">
        <w:rPr>
          <w:rFonts w:ascii="Times New Roman" w:hAnsi="Times New Roman" w:cs="Times New Roman"/>
          <w:sz w:val="24"/>
          <w:szCs w:val="24"/>
        </w:rPr>
        <w:t xml:space="preserve"> La santità è però</w:t>
      </w:r>
      <w:r w:rsidR="00E13438" w:rsidRPr="00323763">
        <w:rPr>
          <w:rFonts w:ascii="Times New Roman" w:hAnsi="Times New Roman" w:cs="Times New Roman"/>
          <w:sz w:val="24"/>
          <w:szCs w:val="24"/>
        </w:rPr>
        <w:t xml:space="preserve"> anche un cammino comune nel quale i frati sono chiamati a sostenersi vicendevolmente (94,4), con un ruolo specifico dei ministri e dei guardiani (161,1.3)</w:t>
      </w:r>
      <w:r w:rsidRPr="00323763">
        <w:rPr>
          <w:rFonts w:ascii="Times New Roman" w:hAnsi="Times New Roman" w:cs="Times New Roman"/>
          <w:sz w:val="24"/>
          <w:szCs w:val="24"/>
        </w:rPr>
        <w:t>.</w:t>
      </w:r>
      <w:r w:rsidR="00D82E1A" w:rsidRPr="00323763">
        <w:rPr>
          <w:rFonts w:ascii="Times New Roman" w:hAnsi="Times New Roman" w:cs="Times New Roman"/>
          <w:sz w:val="24"/>
          <w:szCs w:val="24"/>
        </w:rPr>
        <w:t xml:space="preserve"> </w:t>
      </w:r>
      <w:r w:rsidRPr="00323763">
        <w:rPr>
          <w:rFonts w:ascii="Times New Roman" w:hAnsi="Times New Roman" w:cs="Times New Roman"/>
          <w:sz w:val="24"/>
          <w:szCs w:val="24"/>
        </w:rPr>
        <w:t>Essa si mostra nella pratica delle virtù</w:t>
      </w:r>
      <w:r w:rsidR="00D82E1A" w:rsidRPr="00323763">
        <w:rPr>
          <w:rFonts w:ascii="Times New Roman" w:hAnsi="Times New Roman" w:cs="Times New Roman"/>
          <w:sz w:val="24"/>
          <w:szCs w:val="24"/>
        </w:rPr>
        <w:t>.</w:t>
      </w:r>
    </w:p>
    <w:p w:rsidR="00F84C2B" w:rsidRPr="00323763" w:rsidRDefault="00F84C2B" w:rsidP="00D20191">
      <w:pPr>
        <w:spacing w:after="0"/>
        <w:ind w:firstLine="567"/>
        <w:jc w:val="both"/>
        <w:rPr>
          <w:rFonts w:ascii="Times New Roman" w:hAnsi="Times New Roman" w:cs="Times New Roman"/>
          <w:sz w:val="24"/>
          <w:szCs w:val="24"/>
        </w:rPr>
      </w:pPr>
    </w:p>
    <w:p w:rsidR="00FE41DC" w:rsidRPr="00323763" w:rsidRDefault="00D82E1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5</w:t>
      </w:r>
      <w:r w:rsidR="009B4675" w:rsidRPr="00323763">
        <w:rPr>
          <w:rFonts w:ascii="Times New Roman" w:hAnsi="Times New Roman" w:cs="Times New Roman"/>
          <w:sz w:val="24"/>
          <w:szCs w:val="24"/>
        </w:rPr>
        <w:t>.1.</w:t>
      </w:r>
      <w:r w:rsidRPr="00323763">
        <w:rPr>
          <w:rFonts w:ascii="Times New Roman" w:hAnsi="Times New Roman" w:cs="Times New Roman"/>
          <w:sz w:val="24"/>
          <w:szCs w:val="24"/>
        </w:rPr>
        <w:t xml:space="preserve"> Esaminiamo lo spazio che nelle Costituzioni ricevono le</w:t>
      </w:r>
      <w:r w:rsidR="00FE41DC" w:rsidRPr="00323763">
        <w:rPr>
          <w:rFonts w:ascii="Times New Roman" w:hAnsi="Times New Roman" w:cs="Times New Roman"/>
          <w:sz w:val="24"/>
          <w:szCs w:val="24"/>
        </w:rPr>
        <w:t xml:space="preserve"> virtù teologali</w:t>
      </w:r>
      <w:r w:rsidRPr="00323763">
        <w:rPr>
          <w:rFonts w:ascii="Times New Roman" w:hAnsi="Times New Roman" w:cs="Times New Roman"/>
          <w:sz w:val="24"/>
          <w:szCs w:val="24"/>
        </w:rPr>
        <w:t>.</w:t>
      </w:r>
    </w:p>
    <w:p w:rsidR="00B063F5" w:rsidRPr="00323763" w:rsidRDefault="008A2FA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w:t>
      </w:r>
      <w:r w:rsidRPr="00323763">
        <w:rPr>
          <w:rFonts w:ascii="Times New Roman" w:hAnsi="Times New Roman" w:cs="Times New Roman"/>
          <w:i/>
          <w:sz w:val="24"/>
          <w:szCs w:val="24"/>
        </w:rPr>
        <w:t>fede</w:t>
      </w:r>
      <w:r w:rsidRPr="00323763">
        <w:rPr>
          <w:rFonts w:ascii="Times New Roman" w:hAnsi="Times New Roman" w:cs="Times New Roman"/>
          <w:sz w:val="24"/>
          <w:szCs w:val="24"/>
        </w:rPr>
        <w:t xml:space="preserve"> in Dio Padre di tutti produce unità (88,2)</w:t>
      </w:r>
      <w:r w:rsidR="00C03440" w:rsidRPr="00323763">
        <w:rPr>
          <w:rFonts w:ascii="Times New Roman" w:hAnsi="Times New Roman" w:cs="Times New Roman"/>
          <w:sz w:val="24"/>
          <w:szCs w:val="24"/>
        </w:rPr>
        <w:t xml:space="preserve"> e, in obbedienza al suo disegno d</w:t>
      </w:r>
      <w:r w:rsidR="00E7774B" w:rsidRPr="00323763">
        <w:rPr>
          <w:rFonts w:ascii="Times New Roman" w:hAnsi="Times New Roman" w:cs="Times New Roman"/>
          <w:sz w:val="24"/>
          <w:szCs w:val="24"/>
        </w:rPr>
        <w:t>’</w:t>
      </w:r>
      <w:r w:rsidR="00C03440" w:rsidRPr="00323763">
        <w:rPr>
          <w:rFonts w:ascii="Times New Roman" w:hAnsi="Times New Roman" w:cs="Times New Roman"/>
          <w:sz w:val="24"/>
          <w:szCs w:val="24"/>
        </w:rPr>
        <w:t>amore (158,2),</w:t>
      </w:r>
      <w:r w:rsidRPr="00323763">
        <w:rPr>
          <w:rFonts w:ascii="Times New Roman" w:hAnsi="Times New Roman" w:cs="Times New Roman"/>
          <w:sz w:val="24"/>
          <w:szCs w:val="24"/>
        </w:rPr>
        <w:t xml:space="preserve"> conduce ad</w:t>
      </w:r>
      <w:r w:rsidR="00FE41DC" w:rsidRPr="00323763">
        <w:rPr>
          <w:rFonts w:ascii="Times New Roman" w:hAnsi="Times New Roman" w:cs="Times New Roman"/>
          <w:sz w:val="24"/>
          <w:szCs w:val="24"/>
        </w:rPr>
        <w:t xml:space="preserve"> accoglie</w:t>
      </w:r>
      <w:r w:rsidRPr="00323763">
        <w:rPr>
          <w:rFonts w:ascii="Times New Roman" w:hAnsi="Times New Roman" w:cs="Times New Roman"/>
          <w:sz w:val="24"/>
          <w:szCs w:val="24"/>
        </w:rPr>
        <w:t>re</w:t>
      </w:r>
      <w:r w:rsidR="00FE41DC" w:rsidRPr="00323763">
        <w:rPr>
          <w:rFonts w:ascii="Times New Roman" w:hAnsi="Times New Roman" w:cs="Times New Roman"/>
          <w:sz w:val="24"/>
          <w:szCs w:val="24"/>
        </w:rPr>
        <w:t xml:space="preserve"> Cristo con le sue opere e le sue parole, che sono spirito e vita (1,2)</w:t>
      </w:r>
      <w:r w:rsidR="00B063F5" w:rsidRPr="00323763">
        <w:rPr>
          <w:rFonts w:ascii="Times New Roman" w:hAnsi="Times New Roman" w:cs="Times New Roman"/>
          <w:sz w:val="24"/>
          <w:szCs w:val="24"/>
        </w:rPr>
        <w:t>. Essa segna l</w:t>
      </w:r>
      <w:r w:rsidR="00E7774B" w:rsidRPr="00323763">
        <w:rPr>
          <w:rFonts w:ascii="Times New Roman" w:hAnsi="Times New Roman" w:cs="Times New Roman"/>
          <w:sz w:val="24"/>
          <w:szCs w:val="24"/>
        </w:rPr>
        <w:t>’</w:t>
      </w:r>
      <w:r w:rsidR="00B063F5" w:rsidRPr="00323763">
        <w:rPr>
          <w:rFonts w:ascii="Times New Roman" w:hAnsi="Times New Roman" w:cs="Times New Roman"/>
          <w:sz w:val="24"/>
          <w:szCs w:val="24"/>
        </w:rPr>
        <w:t xml:space="preserve">inizio della vita nuova battesimale </w:t>
      </w:r>
      <w:r w:rsidR="00691768" w:rsidRPr="00323763">
        <w:rPr>
          <w:rFonts w:ascii="Times New Roman" w:hAnsi="Times New Roman" w:cs="Times New Roman"/>
          <w:sz w:val="24"/>
          <w:szCs w:val="24"/>
        </w:rPr>
        <w:t xml:space="preserve">(109,2) </w:t>
      </w:r>
      <w:r w:rsidR="00B063F5" w:rsidRPr="00323763">
        <w:rPr>
          <w:rFonts w:ascii="Times New Roman" w:hAnsi="Times New Roman" w:cs="Times New Roman"/>
          <w:sz w:val="24"/>
          <w:szCs w:val="24"/>
        </w:rPr>
        <w:t>e dona uno sguardo per leggere i segni dell</w:t>
      </w:r>
      <w:r w:rsidR="00E7774B" w:rsidRPr="00323763">
        <w:rPr>
          <w:rFonts w:ascii="Times New Roman" w:hAnsi="Times New Roman" w:cs="Times New Roman"/>
          <w:sz w:val="24"/>
          <w:szCs w:val="24"/>
        </w:rPr>
        <w:t>’</w:t>
      </w:r>
      <w:r w:rsidR="00B063F5" w:rsidRPr="00323763">
        <w:rPr>
          <w:rFonts w:ascii="Times New Roman" w:hAnsi="Times New Roman" w:cs="Times New Roman"/>
          <w:sz w:val="24"/>
          <w:szCs w:val="24"/>
        </w:rPr>
        <w:t>azione di Dio nella storia (149,1)</w:t>
      </w:r>
      <w:r w:rsidR="00C03440" w:rsidRPr="00323763">
        <w:rPr>
          <w:rFonts w:ascii="Times New Roman" w:hAnsi="Times New Roman" w:cs="Times New Roman"/>
          <w:sz w:val="24"/>
          <w:szCs w:val="24"/>
        </w:rPr>
        <w:t>. Ha una dimensione ecclesiale, in quanto la Chiesa è una comunità fondata sulla fede (175,2)</w:t>
      </w:r>
      <w:r w:rsidR="00C75D02" w:rsidRPr="00323763">
        <w:rPr>
          <w:rFonts w:ascii="Times New Roman" w:hAnsi="Times New Roman" w:cs="Times New Roman"/>
          <w:sz w:val="24"/>
          <w:szCs w:val="24"/>
        </w:rPr>
        <w:t>, ed attraverso la Chiesa da Dio si riceve la fede (182,1).</w:t>
      </w:r>
      <w:r w:rsidR="00A860D4" w:rsidRPr="00323763">
        <w:rPr>
          <w:rFonts w:ascii="Times New Roman" w:hAnsi="Times New Roman" w:cs="Times New Roman"/>
          <w:sz w:val="24"/>
          <w:szCs w:val="24"/>
        </w:rPr>
        <w:t xml:space="preserve"> </w:t>
      </w:r>
      <w:r w:rsidR="00C75D02" w:rsidRPr="00323763">
        <w:rPr>
          <w:rFonts w:ascii="Times New Roman" w:hAnsi="Times New Roman" w:cs="Times New Roman"/>
          <w:sz w:val="24"/>
          <w:szCs w:val="24"/>
        </w:rPr>
        <w:t xml:space="preserve">La fede informa </w:t>
      </w:r>
      <w:r w:rsidR="00A860D4" w:rsidRPr="00323763">
        <w:rPr>
          <w:rFonts w:ascii="Times New Roman" w:hAnsi="Times New Roman" w:cs="Times New Roman"/>
          <w:sz w:val="24"/>
          <w:szCs w:val="24"/>
        </w:rPr>
        <w:t xml:space="preserve">poi </w:t>
      </w:r>
      <w:r w:rsidR="00C75D02" w:rsidRPr="00323763">
        <w:rPr>
          <w:rFonts w:ascii="Times New Roman" w:hAnsi="Times New Roman" w:cs="Times New Roman"/>
          <w:sz w:val="24"/>
          <w:szCs w:val="24"/>
        </w:rPr>
        <w:t xml:space="preserve">la vita dei frati e dirige ogni azione (182,1). </w:t>
      </w:r>
      <w:r w:rsidR="008F0C8A" w:rsidRPr="00323763">
        <w:rPr>
          <w:rFonts w:ascii="Times New Roman" w:hAnsi="Times New Roman" w:cs="Times New Roman"/>
          <w:sz w:val="24"/>
          <w:szCs w:val="24"/>
        </w:rPr>
        <w:t>Con fede salda si emette la professione religiosa (21,4; 22,2</w:t>
      </w:r>
      <w:r w:rsidR="00C03440" w:rsidRPr="00323763">
        <w:rPr>
          <w:rFonts w:ascii="Times New Roman" w:hAnsi="Times New Roman" w:cs="Times New Roman"/>
          <w:sz w:val="24"/>
          <w:szCs w:val="24"/>
        </w:rPr>
        <w:t>)</w:t>
      </w:r>
      <w:r w:rsidR="00430D40" w:rsidRPr="00323763">
        <w:rPr>
          <w:rFonts w:ascii="Times New Roman" w:hAnsi="Times New Roman" w:cs="Times New Roman"/>
          <w:sz w:val="24"/>
          <w:szCs w:val="24"/>
        </w:rPr>
        <w:t>, si osservano la Regola e le Costituzioni stesse (186,2),</w:t>
      </w:r>
      <w:r w:rsidR="00C03440" w:rsidRPr="00323763">
        <w:rPr>
          <w:rFonts w:ascii="Times New Roman" w:hAnsi="Times New Roman" w:cs="Times New Roman"/>
          <w:sz w:val="24"/>
          <w:szCs w:val="24"/>
        </w:rPr>
        <w:t xml:space="preserve"> e si accolgono</w:t>
      </w:r>
      <w:r w:rsidR="00B063F5" w:rsidRPr="00323763">
        <w:rPr>
          <w:rFonts w:ascii="Times New Roman" w:hAnsi="Times New Roman" w:cs="Times New Roman"/>
          <w:sz w:val="24"/>
          <w:szCs w:val="24"/>
        </w:rPr>
        <w:t xml:space="preserve"> l</w:t>
      </w:r>
      <w:r w:rsidR="00E7774B" w:rsidRPr="00323763">
        <w:rPr>
          <w:rFonts w:ascii="Times New Roman" w:hAnsi="Times New Roman" w:cs="Times New Roman"/>
          <w:sz w:val="24"/>
          <w:szCs w:val="24"/>
        </w:rPr>
        <w:t>’</w:t>
      </w:r>
      <w:r w:rsidR="00B063F5" w:rsidRPr="00323763">
        <w:rPr>
          <w:rFonts w:ascii="Times New Roman" w:hAnsi="Times New Roman" w:cs="Times New Roman"/>
          <w:sz w:val="24"/>
          <w:szCs w:val="24"/>
        </w:rPr>
        <w:t>Ordine nelle sue manifestazioni storiche (145,3)</w:t>
      </w:r>
      <w:r w:rsidR="00C03440" w:rsidRPr="00323763">
        <w:rPr>
          <w:rFonts w:ascii="Times New Roman" w:hAnsi="Times New Roman" w:cs="Times New Roman"/>
          <w:sz w:val="24"/>
          <w:szCs w:val="24"/>
        </w:rPr>
        <w:t xml:space="preserve"> e le disposizioni di coloro che vi svolgono il </w:t>
      </w:r>
      <w:r w:rsidR="00C03440" w:rsidRPr="00323763">
        <w:rPr>
          <w:rFonts w:ascii="Times New Roman" w:hAnsi="Times New Roman" w:cs="Times New Roman"/>
          <w:sz w:val="24"/>
          <w:szCs w:val="24"/>
        </w:rPr>
        <w:lastRenderedPageBreak/>
        <w:t>servizio dell</w:t>
      </w:r>
      <w:r w:rsidR="00E7774B" w:rsidRPr="00323763">
        <w:rPr>
          <w:rFonts w:ascii="Times New Roman" w:hAnsi="Times New Roman" w:cs="Times New Roman"/>
          <w:sz w:val="24"/>
          <w:szCs w:val="24"/>
        </w:rPr>
        <w:t>’</w:t>
      </w:r>
      <w:r w:rsidR="00C03440" w:rsidRPr="00323763">
        <w:rPr>
          <w:rFonts w:ascii="Times New Roman" w:hAnsi="Times New Roman" w:cs="Times New Roman"/>
          <w:sz w:val="24"/>
          <w:szCs w:val="24"/>
        </w:rPr>
        <w:t>autorità (158,7; 165.3)</w:t>
      </w:r>
      <w:r w:rsidR="00C75D02" w:rsidRPr="00323763">
        <w:rPr>
          <w:rFonts w:ascii="Times New Roman" w:hAnsi="Times New Roman" w:cs="Times New Roman"/>
          <w:sz w:val="24"/>
          <w:szCs w:val="24"/>
        </w:rPr>
        <w:t xml:space="preserve">. I frati devono sempre più approfondirla (182,1), </w:t>
      </w:r>
      <w:r w:rsidR="00430D40" w:rsidRPr="00323763">
        <w:rPr>
          <w:rFonts w:ascii="Times New Roman" w:hAnsi="Times New Roman" w:cs="Times New Roman"/>
          <w:sz w:val="24"/>
          <w:szCs w:val="24"/>
        </w:rPr>
        <w:t xml:space="preserve">ma anche donarla per accrescerla (182,3), perciò </w:t>
      </w:r>
      <w:r w:rsidR="00691768" w:rsidRPr="00323763">
        <w:rPr>
          <w:rFonts w:ascii="Times New Roman" w:hAnsi="Times New Roman" w:cs="Times New Roman"/>
          <w:sz w:val="24"/>
          <w:szCs w:val="24"/>
        </w:rPr>
        <w:t>forma</w:t>
      </w:r>
      <w:r w:rsidR="00C75D02" w:rsidRPr="00323763">
        <w:rPr>
          <w:rFonts w:ascii="Times New Roman" w:hAnsi="Times New Roman" w:cs="Times New Roman"/>
          <w:sz w:val="24"/>
          <w:szCs w:val="24"/>
        </w:rPr>
        <w:t>rl</w:t>
      </w:r>
      <w:r w:rsidR="00691768" w:rsidRPr="00323763">
        <w:rPr>
          <w:rFonts w:ascii="Times New Roman" w:hAnsi="Times New Roman" w:cs="Times New Roman"/>
          <w:sz w:val="24"/>
          <w:szCs w:val="24"/>
        </w:rPr>
        <w:t xml:space="preserve">a </w:t>
      </w:r>
      <w:r w:rsidR="00C75D02" w:rsidRPr="00323763">
        <w:rPr>
          <w:rFonts w:ascii="Times New Roman" w:hAnsi="Times New Roman" w:cs="Times New Roman"/>
          <w:sz w:val="24"/>
          <w:szCs w:val="24"/>
        </w:rPr>
        <w:t xml:space="preserve">nei fedeli </w:t>
      </w:r>
      <w:r w:rsidR="00691768" w:rsidRPr="00323763">
        <w:rPr>
          <w:rFonts w:ascii="Times New Roman" w:hAnsi="Times New Roman" w:cs="Times New Roman"/>
          <w:sz w:val="24"/>
          <w:szCs w:val="24"/>
        </w:rPr>
        <w:t>con la catechesi (150,6)</w:t>
      </w:r>
      <w:r w:rsidR="00430D40" w:rsidRPr="00323763">
        <w:rPr>
          <w:rFonts w:ascii="Times New Roman" w:hAnsi="Times New Roman" w:cs="Times New Roman"/>
          <w:sz w:val="24"/>
          <w:szCs w:val="24"/>
        </w:rPr>
        <w:t>,</w:t>
      </w:r>
      <w:r w:rsidR="00691768" w:rsidRPr="00323763">
        <w:rPr>
          <w:rFonts w:ascii="Times New Roman" w:hAnsi="Times New Roman" w:cs="Times New Roman"/>
          <w:sz w:val="24"/>
          <w:szCs w:val="24"/>
        </w:rPr>
        <w:t xml:space="preserve"> e </w:t>
      </w:r>
      <w:r w:rsidR="00C75D02" w:rsidRPr="00323763">
        <w:rPr>
          <w:rFonts w:ascii="Times New Roman" w:hAnsi="Times New Roman" w:cs="Times New Roman"/>
          <w:sz w:val="24"/>
          <w:szCs w:val="24"/>
        </w:rPr>
        <w:t>difenderla</w:t>
      </w:r>
      <w:r w:rsidR="00B063F5" w:rsidRPr="00323763">
        <w:rPr>
          <w:rFonts w:ascii="Times New Roman" w:hAnsi="Times New Roman" w:cs="Times New Roman"/>
          <w:sz w:val="24"/>
          <w:szCs w:val="24"/>
        </w:rPr>
        <w:t xml:space="preserve"> </w:t>
      </w:r>
      <w:r w:rsidR="00C75D02" w:rsidRPr="00323763">
        <w:rPr>
          <w:rFonts w:ascii="Times New Roman" w:hAnsi="Times New Roman" w:cs="Times New Roman"/>
          <w:sz w:val="24"/>
          <w:szCs w:val="24"/>
        </w:rPr>
        <w:t xml:space="preserve">anche </w:t>
      </w:r>
      <w:r w:rsidR="00B063F5" w:rsidRPr="00323763">
        <w:rPr>
          <w:rFonts w:ascii="Times New Roman" w:hAnsi="Times New Roman" w:cs="Times New Roman"/>
          <w:sz w:val="24"/>
          <w:szCs w:val="24"/>
        </w:rPr>
        <w:t>fino al martirio (147,8)</w:t>
      </w:r>
      <w:r w:rsidR="00430D40" w:rsidRPr="00323763">
        <w:rPr>
          <w:rFonts w:ascii="Times New Roman" w:hAnsi="Times New Roman" w:cs="Times New Roman"/>
          <w:sz w:val="24"/>
          <w:szCs w:val="24"/>
        </w:rPr>
        <w:t>.</w:t>
      </w:r>
    </w:p>
    <w:p w:rsidR="00FE41DC" w:rsidRPr="00323763" w:rsidRDefault="008A2FA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w:t>
      </w:r>
      <w:r w:rsidRPr="00323763">
        <w:rPr>
          <w:rFonts w:ascii="Times New Roman" w:hAnsi="Times New Roman" w:cs="Times New Roman"/>
          <w:i/>
          <w:sz w:val="24"/>
          <w:szCs w:val="24"/>
        </w:rPr>
        <w:t xml:space="preserve">speranza </w:t>
      </w:r>
      <w:r w:rsidR="00430D40" w:rsidRPr="00323763">
        <w:rPr>
          <w:rFonts w:ascii="Times New Roman" w:hAnsi="Times New Roman" w:cs="Times New Roman"/>
          <w:sz w:val="24"/>
          <w:szCs w:val="24"/>
        </w:rPr>
        <w:t xml:space="preserve">è il contenuto del Vangelo annunciato da san Francesco (50,2) ed </w:t>
      </w:r>
      <w:r w:rsidRPr="00323763">
        <w:rPr>
          <w:rFonts w:ascii="Times New Roman" w:hAnsi="Times New Roman" w:cs="Times New Roman"/>
          <w:sz w:val="24"/>
          <w:szCs w:val="24"/>
        </w:rPr>
        <w:t xml:space="preserve">è sostenuta </w:t>
      </w:r>
      <w:r w:rsidR="00CA1414" w:rsidRPr="00323763">
        <w:rPr>
          <w:rFonts w:ascii="Times New Roman" w:hAnsi="Times New Roman" w:cs="Times New Roman"/>
          <w:sz w:val="24"/>
          <w:szCs w:val="24"/>
        </w:rPr>
        <w:t xml:space="preserve">dalla provvidenza di Dio Padre (108,1) e </w:t>
      </w:r>
      <w:r w:rsidRPr="00323763">
        <w:rPr>
          <w:rFonts w:ascii="Times New Roman" w:hAnsi="Times New Roman" w:cs="Times New Roman"/>
          <w:sz w:val="24"/>
          <w:szCs w:val="24"/>
        </w:rPr>
        <w:t>dalla fede nel Cristo risorto</w:t>
      </w:r>
      <w:r w:rsidR="00430D40" w:rsidRPr="00323763">
        <w:rPr>
          <w:rFonts w:ascii="Times New Roman" w:hAnsi="Times New Roman" w:cs="Times New Roman"/>
          <w:sz w:val="24"/>
          <w:szCs w:val="24"/>
        </w:rPr>
        <w:t xml:space="preserve"> (50,2). Ha per oggetto «i beni eterni» </w:t>
      </w:r>
      <w:r w:rsidR="00CA1414" w:rsidRPr="00323763">
        <w:rPr>
          <w:rFonts w:ascii="Times New Roman" w:hAnsi="Times New Roman" w:cs="Times New Roman"/>
          <w:sz w:val="24"/>
          <w:szCs w:val="24"/>
        </w:rPr>
        <w:t xml:space="preserve">(63,2), «la vita eterna» (182,3), anzi </w:t>
      </w:r>
      <w:r w:rsidR="00A860D4" w:rsidRPr="00323763">
        <w:rPr>
          <w:rFonts w:ascii="Times New Roman" w:hAnsi="Times New Roman" w:cs="Times New Roman"/>
          <w:sz w:val="24"/>
          <w:szCs w:val="24"/>
        </w:rPr>
        <w:t xml:space="preserve">Cristo (189,1), </w:t>
      </w:r>
      <w:r w:rsidR="00CA1414" w:rsidRPr="00323763">
        <w:rPr>
          <w:rFonts w:ascii="Times New Roman" w:hAnsi="Times New Roman" w:cs="Times New Roman"/>
          <w:sz w:val="24"/>
          <w:szCs w:val="24"/>
        </w:rPr>
        <w:t>«il Signore Dio» (108,5),</w:t>
      </w:r>
      <w:r w:rsidRPr="00323763">
        <w:rPr>
          <w:rFonts w:ascii="Times New Roman" w:hAnsi="Times New Roman" w:cs="Times New Roman"/>
          <w:sz w:val="24"/>
          <w:szCs w:val="24"/>
        </w:rPr>
        <w:t xml:space="preserve"> </w:t>
      </w:r>
      <w:r w:rsidR="00CA1414" w:rsidRPr="00323763">
        <w:rPr>
          <w:rFonts w:ascii="Times New Roman" w:hAnsi="Times New Roman" w:cs="Times New Roman"/>
          <w:sz w:val="24"/>
          <w:szCs w:val="24"/>
        </w:rPr>
        <w:t xml:space="preserve">«Dio sommamente amato (168,4), </w:t>
      </w:r>
      <w:r w:rsidRPr="00323763">
        <w:rPr>
          <w:rFonts w:ascii="Times New Roman" w:hAnsi="Times New Roman" w:cs="Times New Roman"/>
          <w:sz w:val="24"/>
          <w:szCs w:val="24"/>
        </w:rPr>
        <w:t>e mantiene viva la comunione</w:t>
      </w:r>
      <w:r w:rsidR="00CA1414" w:rsidRPr="00323763">
        <w:rPr>
          <w:rFonts w:ascii="Times New Roman" w:hAnsi="Times New Roman" w:cs="Times New Roman"/>
          <w:sz w:val="24"/>
          <w:szCs w:val="24"/>
        </w:rPr>
        <w:t xml:space="preserve"> con</w:t>
      </w:r>
      <w:r w:rsidRPr="00323763">
        <w:rPr>
          <w:rFonts w:ascii="Times New Roman" w:hAnsi="Times New Roman" w:cs="Times New Roman"/>
          <w:sz w:val="24"/>
          <w:szCs w:val="24"/>
        </w:rPr>
        <w:t xml:space="preserve"> i defunti (51,2).</w:t>
      </w:r>
    </w:p>
    <w:p w:rsidR="00D22AB0" w:rsidRPr="00323763" w:rsidRDefault="00357519"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w:t>
      </w:r>
      <w:r w:rsidRPr="00323763">
        <w:rPr>
          <w:rFonts w:ascii="Times New Roman" w:hAnsi="Times New Roman" w:cs="Times New Roman"/>
          <w:i/>
          <w:sz w:val="24"/>
          <w:szCs w:val="24"/>
        </w:rPr>
        <w:t>carità</w:t>
      </w:r>
      <w:r w:rsidR="007F37CF" w:rsidRPr="00323763">
        <w:rPr>
          <w:rFonts w:ascii="Times New Roman" w:hAnsi="Times New Roman" w:cs="Times New Roman"/>
          <w:sz w:val="24"/>
          <w:szCs w:val="24"/>
        </w:rPr>
        <w:t>,</w:t>
      </w:r>
      <w:r w:rsidRPr="00323763">
        <w:rPr>
          <w:rFonts w:ascii="Times New Roman" w:hAnsi="Times New Roman" w:cs="Times New Roman"/>
          <w:sz w:val="24"/>
          <w:szCs w:val="24"/>
        </w:rPr>
        <w:t xml:space="preserve"> «che è Dio» (59,1), </w:t>
      </w:r>
      <w:r w:rsidR="00214129" w:rsidRPr="00323763">
        <w:rPr>
          <w:rFonts w:ascii="Times New Roman" w:hAnsi="Times New Roman" w:cs="Times New Roman"/>
          <w:sz w:val="24"/>
          <w:szCs w:val="24"/>
        </w:rPr>
        <w:t xml:space="preserve">si </w:t>
      </w:r>
      <w:r w:rsidR="007F37CF" w:rsidRPr="00323763">
        <w:rPr>
          <w:rFonts w:ascii="Times New Roman" w:hAnsi="Times New Roman" w:cs="Times New Roman"/>
          <w:sz w:val="24"/>
          <w:szCs w:val="24"/>
        </w:rPr>
        <w:t xml:space="preserve">è </w:t>
      </w:r>
      <w:r w:rsidR="00214129" w:rsidRPr="00323763">
        <w:rPr>
          <w:rFonts w:ascii="Times New Roman" w:hAnsi="Times New Roman" w:cs="Times New Roman"/>
          <w:sz w:val="24"/>
          <w:szCs w:val="24"/>
        </w:rPr>
        <w:t>manifesta</w:t>
      </w:r>
      <w:r w:rsidR="007F37CF" w:rsidRPr="00323763">
        <w:rPr>
          <w:rFonts w:ascii="Times New Roman" w:hAnsi="Times New Roman" w:cs="Times New Roman"/>
          <w:sz w:val="24"/>
          <w:szCs w:val="24"/>
        </w:rPr>
        <w:t>ta</w:t>
      </w:r>
      <w:r w:rsidR="00214129" w:rsidRPr="00323763">
        <w:rPr>
          <w:rFonts w:ascii="Times New Roman" w:hAnsi="Times New Roman" w:cs="Times New Roman"/>
          <w:sz w:val="24"/>
          <w:szCs w:val="24"/>
        </w:rPr>
        <w:t xml:space="preserve"> nel dono di Cristo (109,1), e </w:t>
      </w:r>
      <w:r w:rsidRPr="00323763">
        <w:rPr>
          <w:rFonts w:ascii="Times New Roman" w:hAnsi="Times New Roman" w:cs="Times New Roman"/>
          <w:sz w:val="24"/>
          <w:szCs w:val="24"/>
        </w:rPr>
        <w:t xml:space="preserve">quindi </w:t>
      </w:r>
      <w:r w:rsidR="00214129" w:rsidRPr="00323763">
        <w:rPr>
          <w:rFonts w:ascii="Times New Roman" w:hAnsi="Times New Roman" w:cs="Times New Roman"/>
          <w:sz w:val="24"/>
          <w:szCs w:val="24"/>
        </w:rPr>
        <w:t xml:space="preserve">è anche </w:t>
      </w:r>
      <w:r w:rsidRPr="00323763">
        <w:rPr>
          <w:rFonts w:ascii="Times New Roman" w:hAnsi="Times New Roman" w:cs="Times New Roman"/>
          <w:sz w:val="24"/>
          <w:szCs w:val="24"/>
        </w:rPr>
        <w:t>quella «di Cristo» (38,4</w:t>
      </w:r>
      <w:r w:rsidR="00AA5C43" w:rsidRPr="00323763">
        <w:rPr>
          <w:rFonts w:ascii="Times New Roman" w:hAnsi="Times New Roman" w:cs="Times New Roman"/>
          <w:sz w:val="24"/>
          <w:szCs w:val="24"/>
        </w:rPr>
        <w:t>; 84,4; 85,3</w:t>
      </w:r>
      <w:r w:rsidRPr="00323763">
        <w:rPr>
          <w:rFonts w:ascii="Times New Roman" w:hAnsi="Times New Roman" w:cs="Times New Roman"/>
          <w:sz w:val="24"/>
          <w:szCs w:val="24"/>
        </w:rPr>
        <w:t>)</w:t>
      </w:r>
      <w:r w:rsidR="00D82E1A" w:rsidRPr="00323763">
        <w:rPr>
          <w:rFonts w:ascii="Times New Roman" w:hAnsi="Times New Roman" w:cs="Times New Roman"/>
          <w:sz w:val="24"/>
          <w:szCs w:val="24"/>
        </w:rPr>
        <w:t>,</w:t>
      </w:r>
      <w:r w:rsidRPr="00323763">
        <w:rPr>
          <w:rFonts w:ascii="Times New Roman" w:hAnsi="Times New Roman" w:cs="Times New Roman"/>
          <w:sz w:val="24"/>
          <w:szCs w:val="24"/>
        </w:rPr>
        <w:t xml:space="preserve"> </w:t>
      </w:r>
      <w:r w:rsidR="007F37CF" w:rsidRPr="00323763">
        <w:rPr>
          <w:rFonts w:ascii="Times New Roman" w:hAnsi="Times New Roman" w:cs="Times New Roman"/>
          <w:sz w:val="24"/>
          <w:szCs w:val="24"/>
        </w:rPr>
        <w:t xml:space="preserve">profusa </w:t>
      </w:r>
      <w:r w:rsidRPr="00323763">
        <w:rPr>
          <w:rFonts w:ascii="Times New Roman" w:hAnsi="Times New Roman" w:cs="Times New Roman"/>
          <w:sz w:val="24"/>
          <w:szCs w:val="24"/>
        </w:rPr>
        <w:t>particolarmente nella passione (60,5</w:t>
      </w:r>
      <w:r w:rsidR="00AA4AF9" w:rsidRPr="00323763">
        <w:rPr>
          <w:rFonts w:ascii="Times New Roman" w:hAnsi="Times New Roman" w:cs="Times New Roman"/>
          <w:sz w:val="24"/>
          <w:szCs w:val="24"/>
        </w:rPr>
        <w:t>; 116,1</w:t>
      </w:r>
      <w:r w:rsidRPr="00323763">
        <w:rPr>
          <w:rFonts w:ascii="Times New Roman" w:hAnsi="Times New Roman" w:cs="Times New Roman"/>
          <w:sz w:val="24"/>
          <w:szCs w:val="24"/>
        </w:rPr>
        <w:t>)</w:t>
      </w:r>
      <w:r w:rsidR="00214129" w:rsidRPr="00323763">
        <w:rPr>
          <w:rFonts w:ascii="Times New Roman" w:hAnsi="Times New Roman" w:cs="Times New Roman"/>
          <w:sz w:val="24"/>
          <w:szCs w:val="24"/>
        </w:rPr>
        <w:t>. Tutta la famiglia umana è chiamata alla comunione nella carità perfetta</w:t>
      </w:r>
      <w:r w:rsidRPr="00323763">
        <w:rPr>
          <w:rFonts w:ascii="Times New Roman" w:hAnsi="Times New Roman" w:cs="Times New Roman"/>
          <w:sz w:val="24"/>
          <w:szCs w:val="24"/>
        </w:rPr>
        <w:t xml:space="preserve"> </w:t>
      </w:r>
      <w:r w:rsidR="00214129" w:rsidRPr="00323763">
        <w:rPr>
          <w:rFonts w:ascii="Times New Roman" w:hAnsi="Times New Roman" w:cs="Times New Roman"/>
          <w:sz w:val="24"/>
          <w:szCs w:val="24"/>
        </w:rPr>
        <w:t>(109,8)</w:t>
      </w:r>
      <w:r w:rsidR="00B36884" w:rsidRPr="00323763">
        <w:rPr>
          <w:rFonts w:ascii="Times New Roman" w:hAnsi="Times New Roman" w:cs="Times New Roman"/>
          <w:sz w:val="24"/>
          <w:szCs w:val="24"/>
        </w:rPr>
        <w:t>, e in ciò si risolve il Regno (168,3)</w:t>
      </w:r>
      <w:r w:rsidR="007F37CF" w:rsidRPr="00323763">
        <w:rPr>
          <w:rFonts w:ascii="Times New Roman" w:hAnsi="Times New Roman" w:cs="Times New Roman"/>
          <w:sz w:val="24"/>
          <w:szCs w:val="24"/>
        </w:rPr>
        <w:t xml:space="preserve">. </w:t>
      </w:r>
      <w:r w:rsidR="00D22AB0" w:rsidRPr="00323763">
        <w:rPr>
          <w:rFonts w:ascii="Times New Roman" w:hAnsi="Times New Roman" w:cs="Times New Roman"/>
          <w:sz w:val="24"/>
          <w:szCs w:val="24"/>
        </w:rPr>
        <w:t>La Chiesa è una comunione di verità e carità (10,1</w:t>
      </w:r>
      <w:r w:rsidR="00AA4AF9" w:rsidRPr="00323763">
        <w:rPr>
          <w:rFonts w:ascii="Times New Roman" w:hAnsi="Times New Roman" w:cs="Times New Roman"/>
          <w:sz w:val="24"/>
          <w:szCs w:val="24"/>
        </w:rPr>
        <w:t>; 117,1</w:t>
      </w:r>
      <w:r w:rsidR="00D22AB0" w:rsidRPr="00323763">
        <w:rPr>
          <w:rFonts w:ascii="Times New Roman" w:hAnsi="Times New Roman" w:cs="Times New Roman"/>
          <w:sz w:val="24"/>
          <w:szCs w:val="24"/>
        </w:rPr>
        <w:t xml:space="preserve">), nella quale </w:t>
      </w:r>
      <w:r w:rsidR="00FE41DC" w:rsidRPr="00323763">
        <w:rPr>
          <w:rFonts w:ascii="Times New Roman" w:hAnsi="Times New Roman" w:cs="Times New Roman"/>
          <w:sz w:val="24"/>
          <w:szCs w:val="24"/>
        </w:rPr>
        <w:t xml:space="preserve">Dio chiama tutti i </w:t>
      </w:r>
      <w:r w:rsidR="0093324B" w:rsidRPr="00323763">
        <w:rPr>
          <w:rFonts w:ascii="Times New Roman" w:hAnsi="Times New Roman" w:cs="Times New Roman"/>
          <w:sz w:val="24"/>
          <w:szCs w:val="24"/>
        </w:rPr>
        <w:t>battezzati</w:t>
      </w:r>
      <w:r w:rsidR="00FE41DC" w:rsidRPr="00323763">
        <w:rPr>
          <w:rFonts w:ascii="Times New Roman" w:hAnsi="Times New Roman" w:cs="Times New Roman"/>
          <w:sz w:val="24"/>
          <w:szCs w:val="24"/>
        </w:rPr>
        <w:t xml:space="preserve"> alla carità perfetta (16,1</w:t>
      </w:r>
      <w:r w:rsidR="00D22AB0" w:rsidRPr="00323763">
        <w:rPr>
          <w:rFonts w:ascii="Times New Roman" w:hAnsi="Times New Roman" w:cs="Times New Roman"/>
          <w:sz w:val="24"/>
          <w:szCs w:val="24"/>
        </w:rPr>
        <w:t xml:space="preserve">), </w:t>
      </w:r>
      <w:r w:rsidR="0093324B" w:rsidRPr="00323763">
        <w:rPr>
          <w:rFonts w:ascii="Times New Roman" w:hAnsi="Times New Roman" w:cs="Times New Roman"/>
          <w:sz w:val="24"/>
          <w:szCs w:val="24"/>
        </w:rPr>
        <w:t>come i laici appartenenti all</w:t>
      </w:r>
      <w:r w:rsidR="00E7774B" w:rsidRPr="00323763">
        <w:rPr>
          <w:rFonts w:ascii="Times New Roman" w:hAnsi="Times New Roman" w:cs="Times New Roman"/>
          <w:sz w:val="24"/>
          <w:szCs w:val="24"/>
        </w:rPr>
        <w:t>’</w:t>
      </w:r>
      <w:r w:rsidR="0093324B" w:rsidRPr="00323763">
        <w:rPr>
          <w:rFonts w:ascii="Times New Roman" w:hAnsi="Times New Roman" w:cs="Times New Roman"/>
          <w:sz w:val="24"/>
          <w:szCs w:val="24"/>
        </w:rPr>
        <w:t xml:space="preserve">Ordine Francescano Secolare (102,2). Fra i battezzati, alla carità perfetta </w:t>
      </w:r>
      <w:r w:rsidR="00D22AB0" w:rsidRPr="00323763">
        <w:rPr>
          <w:rFonts w:ascii="Times New Roman" w:hAnsi="Times New Roman" w:cs="Times New Roman"/>
          <w:sz w:val="24"/>
          <w:szCs w:val="24"/>
        </w:rPr>
        <w:t xml:space="preserve">in modo speciale </w:t>
      </w:r>
      <w:r w:rsidR="0093324B" w:rsidRPr="00323763">
        <w:rPr>
          <w:rFonts w:ascii="Times New Roman" w:hAnsi="Times New Roman" w:cs="Times New Roman"/>
          <w:sz w:val="24"/>
          <w:szCs w:val="24"/>
        </w:rPr>
        <w:t xml:space="preserve">sono chiamati </w:t>
      </w:r>
      <w:r w:rsidR="00D22AB0" w:rsidRPr="00323763">
        <w:rPr>
          <w:rFonts w:ascii="Times New Roman" w:hAnsi="Times New Roman" w:cs="Times New Roman"/>
          <w:sz w:val="24"/>
          <w:szCs w:val="24"/>
        </w:rPr>
        <w:t>i frati cappuccini</w:t>
      </w:r>
      <w:r w:rsidR="0093324B" w:rsidRPr="00323763">
        <w:rPr>
          <w:rFonts w:ascii="Times New Roman" w:hAnsi="Times New Roman" w:cs="Times New Roman"/>
          <w:sz w:val="24"/>
          <w:szCs w:val="24"/>
        </w:rPr>
        <w:t>,</w:t>
      </w:r>
      <w:r w:rsidR="00D22AB0" w:rsidRPr="00323763">
        <w:rPr>
          <w:rFonts w:ascii="Times New Roman" w:hAnsi="Times New Roman" w:cs="Times New Roman"/>
          <w:sz w:val="24"/>
          <w:szCs w:val="24"/>
        </w:rPr>
        <w:t xml:space="preserve"> in quanto religiosi (18,1; 21,4; 33,1.4;</w:t>
      </w:r>
      <w:r w:rsidR="00727E74" w:rsidRPr="00323763">
        <w:rPr>
          <w:rFonts w:ascii="Times New Roman" w:hAnsi="Times New Roman" w:cs="Times New Roman"/>
          <w:sz w:val="24"/>
          <w:szCs w:val="24"/>
        </w:rPr>
        <w:t xml:space="preserve"> 88,5; 89,2</w:t>
      </w:r>
      <w:r w:rsidR="007F37CF" w:rsidRPr="00323763">
        <w:rPr>
          <w:rFonts w:ascii="Times New Roman" w:hAnsi="Times New Roman" w:cs="Times New Roman"/>
          <w:sz w:val="24"/>
          <w:szCs w:val="24"/>
        </w:rPr>
        <w:t xml:space="preserve">). </w:t>
      </w:r>
      <w:r w:rsidRPr="00323763">
        <w:rPr>
          <w:rFonts w:ascii="Times New Roman" w:hAnsi="Times New Roman" w:cs="Times New Roman"/>
          <w:sz w:val="24"/>
          <w:szCs w:val="24"/>
        </w:rPr>
        <w:t xml:space="preserve">Questi sono chiamati ad esprimerla </w:t>
      </w:r>
      <w:r w:rsidR="001E1D44" w:rsidRPr="00323763">
        <w:rPr>
          <w:rFonts w:ascii="Times New Roman" w:hAnsi="Times New Roman" w:cs="Times New Roman"/>
          <w:sz w:val="24"/>
          <w:szCs w:val="24"/>
        </w:rPr>
        <w:t>anzitutto verso Dio (157,1) e</w:t>
      </w:r>
      <w:r w:rsidR="007F37CF" w:rsidRPr="00323763">
        <w:rPr>
          <w:rFonts w:ascii="Times New Roman" w:hAnsi="Times New Roman" w:cs="Times New Roman"/>
          <w:sz w:val="24"/>
          <w:szCs w:val="24"/>
        </w:rPr>
        <w:t>,</w:t>
      </w:r>
      <w:r w:rsidR="001E1D44" w:rsidRPr="00323763">
        <w:rPr>
          <w:rFonts w:ascii="Times New Roman" w:hAnsi="Times New Roman" w:cs="Times New Roman"/>
          <w:sz w:val="24"/>
          <w:szCs w:val="24"/>
        </w:rPr>
        <w:t xml:space="preserve"> </w:t>
      </w:r>
      <w:r w:rsidR="00AA4AF9" w:rsidRPr="00323763">
        <w:rPr>
          <w:rFonts w:ascii="Times New Roman" w:hAnsi="Times New Roman" w:cs="Times New Roman"/>
          <w:sz w:val="24"/>
          <w:szCs w:val="24"/>
        </w:rPr>
        <w:t>in modo delicato e affettuoso (110,2)</w:t>
      </w:r>
      <w:r w:rsidR="007F37CF" w:rsidRPr="00323763">
        <w:rPr>
          <w:rFonts w:ascii="Times New Roman" w:hAnsi="Times New Roman" w:cs="Times New Roman"/>
          <w:sz w:val="24"/>
          <w:szCs w:val="24"/>
        </w:rPr>
        <w:t>, verso il prossimo</w:t>
      </w:r>
      <w:r w:rsidR="00AA4AF9" w:rsidRPr="00323763">
        <w:rPr>
          <w:rFonts w:ascii="Times New Roman" w:hAnsi="Times New Roman" w:cs="Times New Roman"/>
          <w:sz w:val="24"/>
          <w:szCs w:val="24"/>
        </w:rPr>
        <w:t xml:space="preserve"> </w:t>
      </w:r>
      <w:r w:rsidR="006D1FEB" w:rsidRPr="00323763">
        <w:rPr>
          <w:rFonts w:ascii="Times New Roman" w:hAnsi="Times New Roman" w:cs="Times New Roman"/>
          <w:sz w:val="24"/>
          <w:szCs w:val="24"/>
        </w:rPr>
        <w:t>nell</w:t>
      </w:r>
      <w:r w:rsidR="00E7774B" w:rsidRPr="00323763">
        <w:rPr>
          <w:rFonts w:ascii="Times New Roman" w:hAnsi="Times New Roman" w:cs="Times New Roman"/>
          <w:sz w:val="24"/>
          <w:szCs w:val="24"/>
        </w:rPr>
        <w:t>’</w:t>
      </w:r>
      <w:r w:rsidR="006D1FEB" w:rsidRPr="00323763">
        <w:rPr>
          <w:rFonts w:ascii="Times New Roman" w:hAnsi="Times New Roman" w:cs="Times New Roman"/>
          <w:sz w:val="24"/>
          <w:szCs w:val="24"/>
        </w:rPr>
        <w:t>azione pastorale (151,3</w:t>
      </w:r>
      <w:r w:rsidR="001E1D44" w:rsidRPr="00323763">
        <w:rPr>
          <w:rFonts w:ascii="Times New Roman" w:hAnsi="Times New Roman" w:cs="Times New Roman"/>
          <w:sz w:val="24"/>
          <w:szCs w:val="24"/>
        </w:rPr>
        <w:t>; 157,1</w:t>
      </w:r>
      <w:r w:rsidR="006D1FEB" w:rsidRPr="00323763">
        <w:rPr>
          <w:rFonts w:ascii="Times New Roman" w:hAnsi="Times New Roman" w:cs="Times New Roman"/>
          <w:sz w:val="24"/>
          <w:szCs w:val="24"/>
        </w:rPr>
        <w:t xml:space="preserve">) </w:t>
      </w:r>
      <w:r w:rsidR="001E1D44" w:rsidRPr="00323763">
        <w:rPr>
          <w:rFonts w:ascii="Times New Roman" w:hAnsi="Times New Roman" w:cs="Times New Roman"/>
          <w:sz w:val="24"/>
          <w:szCs w:val="24"/>
        </w:rPr>
        <w:t xml:space="preserve">– </w:t>
      </w:r>
      <w:r w:rsidR="006D1FEB" w:rsidRPr="00323763">
        <w:rPr>
          <w:rFonts w:ascii="Times New Roman" w:hAnsi="Times New Roman" w:cs="Times New Roman"/>
          <w:sz w:val="24"/>
          <w:szCs w:val="24"/>
        </w:rPr>
        <w:t xml:space="preserve">in particolare dei frati sacerdoti (152,2) </w:t>
      </w:r>
      <w:r w:rsidR="001E1D44" w:rsidRPr="00323763">
        <w:rPr>
          <w:rFonts w:ascii="Times New Roman" w:hAnsi="Times New Roman" w:cs="Times New Roman"/>
          <w:sz w:val="24"/>
          <w:szCs w:val="24"/>
        </w:rPr>
        <w:t xml:space="preserve">che amministrano la riconciliazione sacramentale (152,2; 153,3) –, </w:t>
      </w:r>
      <w:r w:rsidR="006D1FEB" w:rsidRPr="00323763">
        <w:rPr>
          <w:rFonts w:ascii="Times New Roman" w:hAnsi="Times New Roman" w:cs="Times New Roman"/>
          <w:sz w:val="24"/>
          <w:szCs w:val="24"/>
        </w:rPr>
        <w:t>verso gli altri battezzati nel dialogo ecumenico (149,5)</w:t>
      </w:r>
      <w:r w:rsidR="00B36884" w:rsidRPr="00323763">
        <w:rPr>
          <w:rFonts w:ascii="Times New Roman" w:hAnsi="Times New Roman" w:cs="Times New Roman"/>
          <w:sz w:val="24"/>
          <w:szCs w:val="24"/>
        </w:rPr>
        <w:t>, nella missione (177,1</w:t>
      </w:r>
      <w:r w:rsidR="00D05DB1" w:rsidRPr="00323763">
        <w:rPr>
          <w:rFonts w:ascii="Times New Roman" w:hAnsi="Times New Roman" w:cs="Times New Roman"/>
          <w:sz w:val="24"/>
          <w:szCs w:val="24"/>
        </w:rPr>
        <w:t>.6</w:t>
      </w:r>
      <w:r w:rsidR="00B36884" w:rsidRPr="00323763">
        <w:rPr>
          <w:rFonts w:ascii="Times New Roman" w:hAnsi="Times New Roman" w:cs="Times New Roman"/>
          <w:sz w:val="24"/>
          <w:szCs w:val="24"/>
        </w:rPr>
        <w:t>),</w:t>
      </w:r>
      <w:r w:rsidR="006D1FEB" w:rsidRPr="00323763">
        <w:rPr>
          <w:rFonts w:ascii="Times New Roman" w:hAnsi="Times New Roman" w:cs="Times New Roman"/>
          <w:sz w:val="24"/>
          <w:szCs w:val="24"/>
        </w:rPr>
        <w:t xml:space="preserve"> e in genere </w:t>
      </w:r>
      <w:r w:rsidR="007F37CF" w:rsidRPr="00323763">
        <w:rPr>
          <w:rFonts w:ascii="Times New Roman" w:hAnsi="Times New Roman" w:cs="Times New Roman"/>
          <w:sz w:val="24"/>
          <w:szCs w:val="24"/>
        </w:rPr>
        <w:t>nei riguardi di</w:t>
      </w:r>
      <w:r w:rsidRPr="00323763">
        <w:rPr>
          <w:rFonts w:ascii="Times New Roman" w:hAnsi="Times New Roman" w:cs="Times New Roman"/>
          <w:sz w:val="24"/>
          <w:szCs w:val="24"/>
        </w:rPr>
        <w:t xml:space="preserve"> tutti gli uomini (61,1</w:t>
      </w:r>
      <w:r w:rsidR="00AA5C43" w:rsidRPr="00323763">
        <w:rPr>
          <w:rFonts w:ascii="Times New Roman" w:hAnsi="Times New Roman" w:cs="Times New Roman"/>
          <w:sz w:val="24"/>
          <w:szCs w:val="24"/>
        </w:rPr>
        <w:t>; 63,1</w:t>
      </w:r>
      <w:r w:rsidR="00727E74" w:rsidRPr="00323763">
        <w:rPr>
          <w:rFonts w:ascii="Times New Roman" w:hAnsi="Times New Roman" w:cs="Times New Roman"/>
          <w:sz w:val="24"/>
          <w:szCs w:val="24"/>
        </w:rPr>
        <w:t>; 95,5</w:t>
      </w:r>
      <w:r w:rsidR="00214129" w:rsidRPr="00323763">
        <w:rPr>
          <w:rFonts w:ascii="Times New Roman" w:hAnsi="Times New Roman" w:cs="Times New Roman"/>
          <w:sz w:val="24"/>
          <w:szCs w:val="24"/>
        </w:rPr>
        <w:t>; 106,4; 107,1)</w:t>
      </w:r>
      <w:r w:rsidR="00AA5C43" w:rsidRPr="00323763">
        <w:rPr>
          <w:rFonts w:ascii="Times New Roman" w:hAnsi="Times New Roman" w:cs="Times New Roman"/>
          <w:sz w:val="24"/>
          <w:szCs w:val="24"/>
        </w:rPr>
        <w:t>, specie i poveri (66,2; 69,1</w:t>
      </w:r>
      <w:r w:rsidR="00214129" w:rsidRPr="00323763">
        <w:rPr>
          <w:rFonts w:ascii="Times New Roman" w:hAnsi="Times New Roman" w:cs="Times New Roman"/>
          <w:sz w:val="24"/>
          <w:szCs w:val="24"/>
        </w:rPr>
        <w:t>; 104,2</w:t>
      </w:r>
      <w:r w:rsidR="00AA5C43" w:rsidRPr="00323763">
        <w:rPr>
          <w:rFonts w:ascii="Times New Roman" w:hAnsi="Times New Roman" w:cs="Times New Roman"/>
          <w:sz w:val="24"/>
          <w:szCs w:val="24"/>
        </w:rPr>
        <w:t>)</w:t>
      </w:r>
      <w:r w:rsidR="007F37CF" w:rsidRPr="00323763">
        <w:rPr>
          <w:rFonts w:ascii="Times New Roman" w:hAnsi="Times New Roman" w:cs="Times New Roman"/>
          <w:sz w:val="24"/>
          <w:szCs w:val="24"/>
        </w:rPr>
        <w:t>. La carità deve poi improntar</w:t>
      </w:r>
      <w:r w:rsidR="00AA5C43" w:rsidRPr="00323763">
        <w:rPr>
          <w:rFonts w:ascii="Times New Roman" w:hAnsi="Times New Roman" w:cs="Times New Roman"/>
          <w:sz w:val="24"/>
          <w:szCs w:val="24"/>
        </w:rPr>
        <w:t xml:space="preserve">e </w:t>
      </w:r>
      <w:r w:rsidR="007F37CF" w:rsidRPr="00323763">
        <w:rPr>
          <w:rFonts w:ascii="Times New Roman" w:hAnsi="Times New Roman" w:cs="Times New Roman"/>
          <w:sz w:val="24"/>
          <w:szCs w:val="24"/>
        </w:rPr>
        <w:t xml:space="preserve">di sé </w:t>
      </w:r>
      <w:r w:rsidR="00AA5C43" w:rsidRPr="00323763">
        <w:rPr>
          <w:rFonts w:ascii="Times New Roman" w:hAnsi="Times New Roman" w:cs="Times New Roman"/>
          <w:sz w:val="24"/>
          <w:szCs w:val="24"/>
        </w:rPr>
        <w:t xml:space="preserve">le relazioni </w:t>
      </w:r>
      <w:r w:rsidR="006D1FEB" w:rsidRPr="00323763">
        <w:rPr>
          <w:rFonts w:ascii="Times New Roman" w:hAnsi="Times New Roman" w:cs="Times New Roman"/>
          <w:sz w:val="24"/>
          <w:szCs w:val="24"/>
        </w:rPr>
        <w:t xml:space="preserve">fraterne </w:t>
      </w:r>
      <w:r w:rsidR="00AA5C43" w:rsidRPr="00323763">
        <w:rPr>
          <w:rFonts w:ascii="Times New Roman" w:hAnsi="Times New Roman" w:cs="Times New Roman"/>
          <w:sz w:val="24"/>
          <w:szCs w:val="24"/>
        </w:rPr>
        <w:t>vicendevoli (65,2</w:t>
      </w:r>
      <w:r w:rsidR="001E1D44" w:rsidRPr="00323763">
        <w:rPr>
          <w:rFonts w:ascii="Times New Roman" w:hAnsi="Times New Roman" w:cs="Times New Roman"/>
          <w:sz w:val="24"/>
          <w:szCs w:val="24"/>
        </w:rPr>
        <w:t>; 158,5</w:t>
      </w:r>
      <w:r w:rsidR="00B36884" w:rsidRPr="00323763">
        <w:rPr>
          <w:rFonts w:ascii="Times New Roman" w:hAnsi="Times New Roman" w:cs="Times New Roman"/>
          <w:sz w:val="24"/>
          <w:szCs w:val="24"/>
        </w:rPr>
        <w:t>; 168,1</w:t>
      </w:r>
      <w:r w:rsidR="00AA5C43" w:rsidRPr="00323763">
        <w:rPr>
          <w:rFonts w:ascii="Times New Roman" w:hAnsi="Times New Roman" w:cs="Times New Roman"/>
          <w:sz w:val="24"/>
          <w:szCs w:val="24"/>
        </w:rPr>
        <w:t>)</w:t>
      </w:r>
      <w:r w:rsidR="006D1FEB" w:rsidRPr="00323763">
        <w:rPr>
          <w:rFonts w:ascii="Times New Roman" w:hAnsi="Times New Roman" w:cs="Times New Roman"/>
          <w:sz w:val="24"/>
          <w:szCs w:val="24"/>
        </w:rPr>
        <w:t xml:space="preserve">. </w:t>
      </w:r>
      <w:r w:rsidR="007F37CF" w:rsidRPr="00323763">
        <w:rPr>
          <w:rFonts w:ascii="Times New Roman" w:hAnsi="Times New Roman" w:cs="Times New Roman"/>
          <w:sz w:val="24"/>
          <w:szCs w:val="24"/>
        </w:rPr>
        <w:t>Essa</w:t>
      </w:r>
      <w:r w:rsidR="006D1FEB" w:rsidRPr="00323763">
        <w:rPr>
          <w:rFonts w:ascii="Times New Roman" w:hAnsi="Times New Roman" w:cs="Times New Roman"/>
          <w:sz w:val="24"/>
          <w:szCs w:val="24"/>
        </w:rPr>
        <w:t xml:space="preserve"> </w:t>
      </w:r>
      <w:r w:rsidR="00727E74" w:rsidRPr="00323763">
        <w:rPr>
          <w:rFonts w:ascii="Times New Roman" w:hAnsi="Times New Roman" w:cs="Times New Roman"/>
          <w:sz w:val="24"/>
          <w:szCs w:val="24"/>
        </w:rPr>
        <w:t>spinge all</w:t>
      </w:r>
      <w:r w:rsidR="00E7774B" w:rsidRPr="00323763">
        <w:rPr>
          <w:rFonts w:ascii="Times New Roman" w:hAnsi="Times New Roman" w:cs="Times New Roman"/>
          <w:sz w:val="24"/>
          <w:szCs w:val="24"/>
        </w:rPr>
        <w:t>’</w:t>
      </w:r>
      <w:r w:rsidR="00727E74" w:rsidRPr="00323763">
        <w:rPr>
          <w:rFonts w:ascii="Times New Roman" w:hAnsi="Times New Roman" w:cs="Times New Roman"/>
          <w:sz w:val="24"/>
          <w:szCs w:val="24"/>
        </w:rPr>
        <w:t>obbedienza (100,4</w:t>
      </w:r>
      <w:r w:rsidR="00B36884" w:rsidRPr="00323763">
        <w:rPr>
          <w:rFonts w:ascii="Times New Roman" w:hAnsi="Times New Roman" w:cs="Times New Roman"/>
          <w:sz w:val="24"/>
          <w:szCs w:val="24"/>
        </w:rPr>
        <w:t>; 166,1</w:t>
      </w:r>
      <w:r w:rsidR="00727E74" w:rsidRPr="00323763">
        <w:rPr>
          <w:rFonts w:ascii="Times New Roman" w:hAnsi="Times New Roman" w:cs="Times New Roman"/>
          <w:sz w:val="24"/>
          <w:szCs w:val="24"/>
        </w:rPr>
        <w:t>),</w:t>
      </w:r>
      <w:r w:rsidR="001E1D44" w:rsidRPr="00323763">
        <w:rPr>
          <w:rFonts w:ascii="Times New Roman" w:hAnsi="Times New Roman" w:cs="Times New Roman"/>
          <w:sz w:val="24"/>
          <w:szCs w:val="24"/>
        </w:rPr>
        <w:t xml:space="preserve"> disciplina il servizio dell</w:t>
      </w:r>
      <w:r w:rsidR="00E7774B" w:rsidRPr="00323763">
        <w:rPr>
          <w:rFonts w:ascii="Times New Roman" w:hAnsi="Times New Roman" w:cs="Times New Roman"/>
          <w:sz w:val="24"/>
          <w:szCs w:val="24"/>
        </w:rPr>
        <w:t>’</w:t>
      </w:r>
      <w:r w:rsidR="001E1D44" w:rsidRPr="00323763">
        <w:rPr>
          <w:rFonts w:ascii="Times New Roman" w:hAnsi="Times New Roman" w:cs="Times New Roman"/>
          <w:sz w:val="24"/>
          <w:szCs w:val="24"/>
        </w:rPr>
        <w:t>autorità (159,4; 162,3; 163,2</w:t>
      </w:r>
      <w:r w:rsidR="00D05DB1" w:rsidRPr="00323763">
        <w:rPr>
          <w:rFonts w:ascii="Times New Roman" w:hAnsi="Times New Roman" w:cs="Times New Roman"/>
          <w:sz w:val="24"/>
          <w:szCs w:val="24"/>
        </w:rPr>
        <w:t>; 186,2</w:t>
      </w:r>
      <w:r w:rsidR="00B36884" w:rsidRPr="00323763">
        <w:rPr>
          <w:rFonts w:ascii="Times New Roman" w:hAnsi="Times New Roman" w:cs="Times New Roman"/>
          <w:sz w:val="24"/>
          <w:szCs w:val="24"/>
        </w:rPr>
        <w:t>),</w:t>
      </w:r>
      <w:r w:rsidR="00727E74" w:rsidRPr="00323763">
        <w:rPr>
          <w:rFonts w:ascii="Times New Roman" w:hAnsi="Times New Roman" w:cs="Times New Roman"/>
          <w:sz w:val="24"/>
          <w:szCs w:val="24"/>
        </w:rPr>
        <w:t xml:space="preserve"> </w:t>
      </w:r>
      <w:r w:rsidR="00D22AB0" w:rsidRPr="00323763">
        <w:rPr>
          <w:rFonts w:ascii="Times New Roman" w:hAnsi="Times New Roman" w:cs="Times New Roman"/>
          <w:sz w:val="24"/>
          <w:szCs w:val="24"/>
        </w:rPr>
        <w:t>illumina gli studi (38,4),</w:t>
      </w:r>
      <w:r w:rsidR="00AA5C43" w:rsidRPr="00323763">
        <w:rPr>
          <w:rFonts w:ascii="Times New Roman" w:hAnsi="Times New Roman" w:cs="Times New Roman"/>
          <w:sz w:val="24"/>
          <w:szCs w:val="24"/>
        </w:rPr>
        <w:t xml:space="preserve"> si esprime nel lavoro (79,1; 82,2)</w:t>
      </w:r>
      <w:r w:rsidR="00727E74" w:rsidRPr="00323763">
        <w:rPr>
          <w:rFonts w:ascii="Times New Roman" w:hAnsi="Times New Roman" w:cs="Times New Roman"/>
          <w:sz w:val="24"/>
          <w:szCs w:val="24"/>
        </w:rPr>
        <w:t>,</w:t>
      </w:r>
      <w:r w:rsidR="00D22AB0" w:rsidRPr="00323763">
        <w:rPr>
          <w:rFonts w:ascii="Times New Roman" w:hAnsi="Times New Roman" w:cs="Times New Roman"/>
          <w:sz w:val="24"/>
          <w:szCs w:val="24"/>
        </w:rPr>
        <w:t xml:space="preserve"> </w:t>
      </w:r>
      <w:r w:rsidR="00727E74" w:rsidRPr="00323763">
        <w:rPr>
          <w:rFonts w:ascii="Times New Roman" w:hAnsi="Times New Roman" w:cs="Times New Roman"/>
          <w:sz w:val="24"/>
          <w:szCs w:val="24"/>
        </w:rPr>
        <w:t>muove all</w:t>
      </w:r>
      <w:r w:rsidR="00E7774B" w:rsidRPr="00323763">
        <w:rPr>
          <w:rFonts w:ascii="Times New Roman" w:hAnsi="Times New Roman" w:cs="Times New Roman"/>
          <w:sz w:val="24"/>
          <w:szCs w:val="24"/>
        </w:rPr>
        <w:t>’</w:t>
      </w:r>
      <w:r w:rsidR="00727E74" w:rsidRPr="00323763">
        <w:rPr>
          <w:rFonts w:ascii="Times New Roman" w:hAnsi="Times New Roman" w:cs="Times New Roman"/>
          <w:sz w:val="24"/>
          <w:szCs w:val="24"/>
        </w:rPr>
        <w:t>accoglienza degli ospiti (98,1; 99,3) e alla cura verso gli anziani (91,2) e gli ammalati (92,1</w:t>
      </w:r>
      <w:r w:rsidR="00AA4AF9" w:rsidRPr="00323763">
        <w:rPr>
          <w:rFonts w:ascii="Times New Roman" w:hAnsi="Times New Roman" w:cs="Times New Roman"/>
          <w:sz w:val="24"/>
          <w:szCs w:val="24"/>
        </w:rPr>
        <w:t>; 112,3</w:t>
      </w:r>
      <w:r w:rsidR="00727E74" w:rsidRPr="00323763">
        <w:rPr>
          <w:rFonts w:ascii="Times New Roman" w:hAnsi="Times New Roman" w:cs="Times New Roman"/>
          <w:sz w:val="24"/>
          <w:szCs w:val="24"/>
        </w:rPr>
        <w:t xml:space="preserve">), </w:t>
      </w:r>
      <w:r w:rsidR="00D05DB1" w:rsidRPr="00323763">
        <w:rPr>
          <w:rFonts w:ascii="Times New Roman" w:hAnsi="Times New Roman" w:cs="Times New Roman"/>
          <w:sz w:val="24"/>
          <w:szCs w:val="24"/>
        </w:rPr>
        <w:t xml:space="preserve">dirime i conflitti tra i religiosi o tra le circoscrizioni (186,5), </w:t>
      </w:r>
      <w:r w:rsidR="00B36884" w:rsidRPr="00323763">
        <w:rPr>
          <w:rFonts w:ascii="Times New Roman" w:hAnsi="Times New Roman" w:cs="Times New Roman"/>
          <w:sz w:val="24"/>
          <w:szCs w:val="24"/>
        </w:rPr>
        <w:t>regola l</w:t>
      </w:r>
      <w:r w:rsidR="00E7774B" w:rsidRPr="00323763">
        <w:rPr>
          <w:rFonts w:ascii="Times New Roman" w:hAnsi="Times New Roman" w:cs="Times New Roman"/>
          <w:sz w:val="24"/>
          <w:szCs w:val="24"/>
        </w:rPr>
        <w:t>’</w:t>
      </w:r>
      <w:r w:rsidR="00B36884" w:rsidRPr="00323763">
        <w:rPr>
          <w:rFonts w:ascii="Times New Roman" w:hAnsi="Times New Roman" w:cs="Times New Roman"/>
          <w:sz w:val="24"/>
          <w:szCs w:val="24"/>
        </w:rPr>
        <w:t xml:space="preserve">uso della parola (168,2), </w:t>
      </w:r>
      <w:r w:rsidR="00727E74" w:rsidRPr="00323763">
        <w:rPr>
          <w:rFonts w:ascii="Times New Roman" w:hAnsi="Times New Roman" w:cs="Times New Roman"/>
          <w:sz w:val="24"/>
          <w:szCs w:val="24"/>
        </w:rPr>
        <w:t xml:space="preserve">impone il silenzio a custodia della vita comune (58,1), </w:t>
      </w:r>
      <w:r w:rsidR="00D22AB0" w:rsidRPr="00323763">
        <w:rPr>
          <w:rFonts w:ascii="Times New Roman" w:hAnsi="Times New Roman" w:cs="Times New Roman"/>
          <w:sz w:val="24"/>
          <w:szCs w:val="24"/>
        </w:rPr>
        <w:t>ispira i suffragi per i defunti (51,2)</w:t>
      </w:r>
      <w:r w:rsidRPr="00323763">
        <w:rPr>
          <w:rFonts w:ascii="Times New Roman" w:hAnsi="Times New Roman" w:cs="Times New Roman"/>
          <w:sz w:val="24"/>
          <w:szCs w:val="24"/>
        </w:rPr>
        <w:t xml:space="preserve">, </w:t>
      </w:r>
      <w:r w:rsidR="0093324B" w:rsidRPr="00323763">
        <w:rPr>
          <w:rFonts w:ascii="Times New Roman" w:hAnsi="Times New Roman" w:cs="Times New Roman"/>
          <w:sz w:val="24"/>
          <w:szCs w:val="24"/>
        </w:rPr>
        <w:t>si combina con la discrezione verso le famiglie di origine (103,3)</w:t>
      </w:r>
      <w:r w:rsidR="00AA4AF9" w:rsidRPr="00323763">
        <w:rPr>
          <w:rFonts w:ascii="Times New Roman" w:hAnsi="Times New Roman" w:cs="Times New Roman"/>
          <w:sz w:val="24"/>
          <w:szCs w:val="24"/>
        </w:rPr>
        <w:t xml:space="preserve">, </w:t>
      </w:r>
      <w:r w:rsidR="00D82E1A" w:rsidRPr="00323763">
        <w:rPr>
          <w:rFonts w:ascii="Times New Roman" w:hAnsi="Times New Roman" w:cs="Times New Roman"/>
          <w:sz w:val="24"/>
          <w:szCs w:val="24"/>
        </w:rPr>
        <w:t xml:space="preserve">con </w:t>
      </w:r>
      <w:r w:rsidR="00AA4AF9" w:rsidRPr="00323763">
        <w:rPr>
          <w:rFonts w:ascii="Times New Roman" w:hAnsi="Times New Roman" w:cs="Times New Roman"/>
          <w:sz w:val="24"/>
          <w:szCs w:val="24"/>
        </w:rPr>
        <w:t>la prudenza nell</w:t>
      </w:r>
      <w:r w:rsidR="00E7774B" w:rsidRPr="00323763">
        <w:rPr>
          <w:rFonts w:ascii="Times New Roman" w:hAnsi="Times New Roman" w:cs="Times New Roman"/>
          <w:sz w:val="24"/>
          <w:szCs w:val="24"/>
        </w:rPr>
        <w:t>’</w:t>
      </w:r>
      <w:r w:rsidR="00AA4AF9" w:rsidRPr="00323763">
        <w:rPr>
          <w:rFonts w:ascii="Times New Roman" w:hAnsi="Times New Roman" w:cs="Times New Roman"/>
          <w:sz w:val="24"/>
          <w:szCs w:val="24"/>
        </w:rPr>
        <w:t>applicazione delle pene (116,4)</w:t>
      </w:r>
      <w:r w:rsidR="00D05DB1" w:rsidRPr="00323763">
        <w:rPr>
          <w:rFonts w:ascii="Times New Roman" w:hAnsi="Times New Roman" w:cs="Times New Roman"/>
          <w:sz w:val="24"/>
          <w:szCs w:val="24"/>
        </w:rPr>
        <w:t>,</w:t>
      </w:r>
      <w:r w:rsidR="0093324B" w:rsidRPr="00323763">
        <w:rPr>
          <w:rFonts w:ascii="Times New Roman" w:hAnsi="Times New Roman" w:cs="Times New Roman"/>
          <w:sz w:val="24"/>
          <w:szCs w:val="24"/>
        </w:rPr>
        <w:t xml:space="preserve"> l</w:t>
      </w:r>
      <w:r w:rsidR="00E7774B" w:rsidRPr="00323763">
        <w:rPr>
          <w:rFonts w:ascii="Times New Roman" w:hAnsi="Times New Roman" w:cs="Times New Roman"/>
          <w:sz w:val="24"/>
          <w:szCs w:val="24"/>
        </w:rPr>
        <w:t>’</w:t>
      </w:r>
      <w:r w:rsidR="0093324B" w:rsidRPr="00323763">
        <w:rPr>
          <w:rFonts w:ascii="Times New Roman" w:hAnsi="Times New Roman" w:cs="Times New Roman"/>
          <w:sz w:val="24"/>
          <w:szCs w:val="24"/>
        </w:rPr>
        <w:t>equità verso i frati che abbandonano l</w:t>
      </w:r>
      <w:r w:rsidR="00E7774B" w:rsidRPr="00323763">
        <w:rPr>
          <w:rFonts w:ascii="Times New Roman" w:hAnsi="Times New Roman" w:cs="Times New Roman"/>
          <w:sz w:val="24"/>
          <w:szCs w:val="24"/>
        </w:rPr>
        <w:t>’</w:t>
      </w:r>
      <w:r w:rsidR="0093324B" w:rsidRPr="00323763">
        <w:rPr>
          <w:rFonts w:ascii="Times New Roman" w:hAnsi="Times New Roman" w:cs="Times New Roman"/>
          <w:sz w:val="24"/>
          <w:szCs w:val="24"/>
        </w:rPr>
        <w:t>Ordine (103,4)</w:t>
      </w:r>
      <w:r w:rsidR="00D05DB1" w:rsidRPr="00323763">
        <w:rPr>
          <w:rFonts w:ascii="Times New Roman" w:hAnsi="Times New Roman" w:cs="Times New Roman"/>
          <w:sz w:val="24"/>
          <w:szCs w:val="24"/>
        </w:rPr>
        <w:t xml:space="preserve">, </w:t>
      </w:r>
      <w:r w:rsidR="00D82E1A" w:rsidRPr="00323763">
        <w:rPr>
          <w:rFonts w:ascii="Times New Roman" w:hAnsi="Times New Roman" w:cs="Times New Roman"/>
          <w:sz w:val="24"/>
          <w:szCs w:val="24"/>
        </w:rPr>
        <w:t xml:space="preserve">con </w:t>
      </w:r>
      <w:r w:rsidR="00D05DB1" w:rsidRPr="00323763">
        <w:rPr>
          <w:rFonts w:ascii="Times New Roman" w:hAnsi="Times New Roman" w:cs="Times New Roman"/>
          <w:sz w:val="24"/>
          <w:szCs w:val="24"/>
        </w:rPr>
        <w:t>la giustizia nell</w:t>
      </w:r>
      <w:r w:rsidR="00E7774B" w:rsidRPr="00323763">
        <w:rPr>
          <w:rFonts w:ascii="Times New Roman" w:hAnsi="Times New Roman" w:cs="Times New Roman"/>
          <w:sz w:val="24"/>
          <w:szCs w:val="24"/>
        </w:rPr>
        <w:t>’</w:t>
      </w:r>
      <w:r w:rsidR="00D05DB1" w:rsidRPr="00323763">
        <w:rPr>
          <w:rFonts w:ascii="Times New Roman" w:hAnsi="Times New Roman" w:cs="Times New Roman"/>
          <w:sz w:val="24"/>
          <w:szCs w:val="24"/>
        </w:rPr>
        <w:t>assunzione della responsabilità verso le vittime dei delitti (O 7/2).</w:t>
      </w:r>
    </w:p>
    <w:p w:rsidR="00CB06B3" w:rsidRPr="00323763" w:rsidRDefault="00DB0DF0"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carità è detta anche col termine equivalente </w:t>
      </w:r>
      <w:r w:rsidR="00F61810" w:rsidRPr="00323763">
        <w:rPr>
          <w:rFonts w:ascii="Times New Roman" w:hAnsi="Times New Roman" w:cs="Times New Roman"/>
          <w:sz w:val="24"/>
          <w:szCs w:val="24"/>
        </w:rPr>
        <w:t xml:space="preserve">e più generico </w:t>
      </w:r>
      <w:r w:rsidRPr="00323763">
        <w:rPr>
          <w:rFonts w:ascii="Times New Roman" w:hAnsi="Times New Roman" w:cs="Times New Roman"/>
          <w:sz w:val="24"/>
          <w:szCs w:val="24"/>
        </w:rPr>
        <w:t xml:space="preserve">di </w:t>
      </w:r>
      <w:r w:rsidRPr="00323763">
        <w:rPr>
          <w:rFonts w:ascii="Times New Roman" w:hAnsi="Times New Roman" w:cs="Times New Roman"/>
          <w:i/>
          <w:sz w:val="24"/>
          <w:szCs w:val="24"/>
        </w:rPr>
        <w:t>amore</w:t>
      </w:r>
      <w:r w:rsidR="00B9443A" w:rsidRPr="00323763">
        <w:rPr>
          <w:rFonts w:ascii="Times New Roman" w:hAnsi="Times New Roman" w:cs="Times New Roman"/>
          <w:sz w:val="24"/>
          <w:szCs w:val="24"/>
        </w:rPr>
        <w:t xml:space="preserve">, come il motore che spinge alla vita cappuccina </w:t>
      </w:r>
      <w:r w:rsidR="00F61810" w:rsidRPr="00323763">
        <w:rPr>
          <w:rFonts w:ascii="Times New Roman" w:hAnsi="Times New Roman" w:cs="Times New Roman"/>
          <w:sz w:val="24"/>
          <w:szCs w:val="24"/>
        </w:rPr>
        <w:t>(61,3</w:t>
      </w:r>
      <w:r w:rsidR="00B9443A" w:rsidRPr="00323763">
        <w:rPr>
          <w:rFonts w:ascii="Times New Roman" w:hAnsi="Times New Roman" w:cs="Times New Roman"/>
          <w:sz w:val="24"/>
          <w:szCs w:val="24"/>
        </w:rPr>
        <w:t>; 188,1</w:t>
      </w:r>
      <w:r w:rsidR="00F61810" w:rsidRPr="00323763">
        <w:rPr>
          <w:rFonts w:ascii="Times New Roman" w:hAnsi="Times New Roman" w:cs="Times New Roman"/>
          <w:sz w:val="24"/>
          <w:szCs w:val="24"/>
        </w:rPr>
        <w:t>).</w:t>
      </w:r>
      <w:r w:rsidR="000813DB" w:rsidRPr="00323763">
        <w:rPr>
          <w:rFonts w:ascii="Times New Roman" w:hAnsi="Times New Roman" w:cs="Times New Roman"/>
          <w:sz w:val="24"/>
          <w:szCs w:val="24"/>
        </w:rPr>
        <w:t xml:space="preserve"> L</w:t>
      </w:r>
      <w:r w:rsidR="00E7774B" w:rsidRPr="00323763">
        <w:rPr>
          <w:rFonts w:ascii="Times New Roman" w:hAnsi="Times New Roman" w:cs="Times New Roman"/>
          <w:sz w:val="24"/>
          <w:szCs w:val="24"/>
        </w:rPr>
        <w:t>’</w:t>
      </w:r>
      <w:r w:rsidR="000813DB" w:rsidRPr="00323763">
        <w:rPr>
          <w:rFonts w:ascii="Times New Roman" w:hAnsi="Times New Roman" w:cs="Times New Roman"/>
          <w:sz w:val="24"/>
          <w:szCs w:val="24"/>
        </w:rPr>
        <w:t>amore è quello</w:t>
      </w:r>
      <w:r w:rsidR="00A66DD0" w:rsidRPr="00323763">
        <w:rPr>
          <w:rFonts w:ascii="Times New Roman" w:hAnsi="Times New Roman" w:cs="Times New Roman"/>
          <w:sz w:val="24"/>
          <w:szCs w:val="24"/>
        </w:rPr>
        <w:t xml:space="preserve"> intratrinitario (60,1</w:t>
      </w:r>
      <w:r w:rsidR="00F61810" w:rsidRPr="00323763">
        <w:rPr>
          <w:rFonts w:ascii="Times New Roman" w:hAnsi="Times New Roman" w:cs="Times New Roman"/>
          <w:sz w:val="24"/>
          <w:szCs w:val="24"/>
        </w:rPr>
        <w:t xml:space="preserve">; 88,1; </w:t>
      </w:r>
      <w:r w:rsidR="007F5F26" w:rsidRPr="00323763">
        <w:rPr>
          <w:rFonts w:ascii="Times New Roman" w:hAnsi="Times New Roman" w:cs="Times New Roman"/>
          <w:sz w:val="24"/>
          <w:szCs w:val="24"/>
        </w:rPr>
        <w:t>169,1</w:t>
      </w:r>
      <w:r w:rsidR="00FA23D5" w:rsidRPr="00323763">
        <w:rPr>
          <w:rFonts w:ascii="Times New Roman" w:hAnsi="Times New Roman" w:cs="Times New Roman"/>
          <w:sz w:val="24"/>
          <w:szCs w:val="24"/>
        </w:rPr>
        <w:t>; 173,3</w:t>
      </w:r>
      <w:r w:rsidR="000813DB" w:rsidRPr="00323763">
        <w:rPr>
          <w:rFonts w:ascii="Times New Roman" w:hAnsi="Times New Roman" w:cs="Times New Roman"/>
          <w:sz w:val="24"/>
          <w:szCs w:val="24"/>
        </w:rPr>
        <w:t>), è l</w:t>
      </w:r>
      <w:r w:rsidR="00E7774B" w:rsidRPr="00323763">
        <w:rPr>
          <w:rFonts w:ascii="Times New Roman" w:hAnsi="Times New Roman" w:cs="Times New Roman"/>
          <w:sz w:val="24"/>
          <w:szCs w:val="24"/>
        </w:rPr>
        <w:t>’</w:t>
      </w:r>
      <w:r w:rsidR="00A66DD0" w:rsidRPr="00323763">
        <w:rPr>
          <w:rFonts w:ascii="Times New Roman" w:hAnsi="Times New Roman" w:cs="Times New Roman"/>
          <w:sz w:val="24"/>
          <w:szCs w:val="24"/>
        </w:rPr>
        <w:t>amore di Dio</w:t>
      </w:r>
      <w:r w:rsidR="000813DB" w:rsidRPr="00323763">
        <w:rPr>
          <w:rFonts w:ascii="Times New Roman" w:hAnsi="Times New Roman" w:cs="Times New Roman"/>
          <w:sz w:val="24"/>
          <w:szCs w:val="24"/>
        </w:rPr>
        <w:t xml:space="preserve"> il Padre</w:t>
      </w:r>
      <w:r w:rsidR="00A66DD0" w:rsidRPr="00323763">
        <w:rPr>
          <w:rFonts w:ascii="Times New Roman" w:hAnsi="Times New Roman" w:cs="Times New Roman"/>
          <w:sz w:val="24"/>
          <w:szCs w:val="24"/>
        </w:rPr>
        <w:t xml:space="preserve"> (46,7; 50,4; 60,3</w:t>
      </w:r>
      <w:r w:rsidR="00F61810" w:rsidRPr="00323763">
        <w:rPr>
          <w:rFonts w:ascii="Times New Roman" w:hAnsi="Times New Roman" w:cs="Times New Roman"/>
          <w:sz w:val="24"/>
          <w:szCs w:val="24"/>
        </w:rPr>
        <w:t>; 78,1; 89,1</w:t>
      </w:r>
      <w:r w:rsidR="00C000A1" w:rsidRPr="00323763">
        <w:rPr>
          <w:rFonts w:ascii="Times New Roman" w:hAnsi="Times New Roman" w:cs="Times New Roman"/>
          <w:sz w:val="24"/>
          <w:szCs w:val="24"/>
        </w:rPr>
        <w:t>; 114,4; 147,7; 158,2; 162,1; 163,1</w:t>
      </w:r>
      <w:r w:rsidR="000813DB" w:rsidRPr="00323763">
        <w:rPr>
          <w:rFonts w:ascii="Times New Roman" w:hAnsi="Times New Roman" w:cs="Times New Roman"/>
          <w:sz w:val="24"/>
          <w:szCs w:val="24"/>
        </w:rPr>
        <w:t xml:space="preserve">), di Cristo </w:t>
      </w:r>
      <w:r w:rsidRPr="00323763">
        <w:rPr>
          <w:rFonts w:ascii="Times New Roman" w:hAnsi="Times New Roman" w:cs="Times New Roman"/>
          <w:sz w:val="24"/>
          <w:szCs w:val="24"/>
        </w:rPr>
        <w:t xml:space="preserve">(2,2; 3,1; </w:t>
      </w:r>
      <w:r w:rsidR="0072056E" w:rsidRPr="00323763">
        <w:rPr>
          <w:rFonts w:ascii="Times New Roman" w:hAnsi="Times New Roman" w:cs="Times New Roman"/>
          <w:sz w:val="24"/>
          <w:szCs w:val="24"/>
        </w:rPr>
        <w:t xml:space="preserve">12,2; 19,3; 22,2; </w:t>
      </w:r>
      <w:r w:rsidR="00A66DD0" w:rsidRPr="00323763">
        <w:rPr>
          <w:rFonts w:ascii="Times New Roman" w:hAnsi="Times New Roman" w:cs="Times New Roman"/>
          <w:sz w:val="24"/>
          <w:szCs w:val="24"/>
        </w:rPr>
        <w:t>50,2; 52,5</w:t>
      </w:r>
      <w:r w:rsidR="004E3218" w:rsidRPr="00323763">
        <w:rPr>
          <w:rFonts w:ascii="Times New Roman" w:hAnsi="Times New Roman" w:cs="Times New Roman"/>
          <w:sz w:val="24"/>
          <w:szCs w:val="24"/>
        </w:rPr>
        <w:t>; 164,5</w:t>
      </w:r>
      <w:r w:rsidR="007F5F26" w:rsidRPr="00323763">
        <w:rPr>
          <w:rFonts w:ascii="Times New Roman" w:hAnsi="Times New Roman" w:cs="Times New Roman"/>
          <w:sz w:val="24"/>
          <w:szCs w:val="24"/>
        </w:rPr>
        <w:t>; 169,1</w:t>
      </w:r>
      <w:r w:rsidR="000813DB" w:rsidRPr="00323763">
        <w:rPr>
          <w:rFonts w:ascii="Times New Roman" w:hAnsi="Times New Roman" w:cs="Times New Roman"/>
          <w:sz w:val="24"/>
          <w:szCs w:val="24"/>
        </w:rPr>
        <w:t xml:space="preserve">), </w:t>
      </w:r>
      <w:r w:rsidR="007F5F26" w:rsidRPr="00323763">
        <w:rPr>
          <w:rFonts w:ascii="Times New Roman" w:hAnsi="Times New Roman" w:cs="Times New Roman"/>
          <w:sz w:val="24"/>
          <w:szCs w:val="24"/>
        </w:rPr>
        <w:t>dello Spirito Santo riversato nei cuori (169,1</w:t>
      </w:r>
      <w:r w:rsidR="000813DB" w:rsidRPr="00323763">
        <w:rPr>
          <w:rFonts w:ascii="Times New Roman" w:hAnsi="Times New Roman" w:cs="Times New Roman"/>
          <w:sz w:val="24"/>
          <w:szCs w:val="24"/>
        </w:rPr>
        <w:t>). L</w:t>
      </w:r>
      <w:r w:rsidR="00E7774B" w:rsidRPr="00323763">
        <w:rPr>
          <w:rFonts w:ascii="Times New Roman" w:hAnsi="Times New Roman" w:cs="Times New Roman"/>
          <w:sz w:val="24"/>
          <w:szCs w:val="24"/>
        </w:rPr>
        <w:t>’</w:t>
      </w:r>
      <w:r w:rsidR="000813DB" w:rsidRPr="00323763">
        <w:rPr>
          <w:rFonts w:ascii="Times New Roman" w:hAnsi="Times New Roman" w:cs="Times New Roman"/>
          <w:sz w:val="24"/>
          <w:szCs w:val="24"/>
        </w:rPr>
        <w:t>amore è poi la risposta dell</w:t>
      </w:r>
      <w:r w:rsidR="00E7774B" w:rsidRPr="00323763">
        <w:rPr>
          <w:rFonts w:ascii="Times New Roman" w:hAnsi="Times New Roman" w:cs="Times New Roman"/>
          <w:sz w:val="24"/>
          <w:szCs w:val="24"/>
        </w:rPr>
        <w:t>’</w:t>
      </w:r>
      <w:r w:rsidR="000813DB" w:rsidRPr="00323763">
        <w:rPr>
          <w:rFonts w:ascii="Times New Roman" w:hAnsi="Times New Roman" w:cs="Times New Roman"/>
          <w:sz w:val="24"/>
          <w:szCs w:val="24"/>
        </w:rPr>
        <w:t xml:space="preserve">uomo </w:t>
      </w:r>
      <w:r w:rsidR="0072056E" w:rsidRPr="00323763">
        <w:rPr>
          <w:rFonts w:ascii="Times New Roman" w:hAnsi="Times New Roman" w:cs="Times New Roman"/>
          <w:sz w:val="24"/>
          <w:szCs w:val="24"/>
        </w:rPr>
        <w:t>verso Dio (</w:t>
      </w:r>
      <w:r w:rsidR="0062026B" w:rsidRPr="00323763">
        <w:rPr>
          <w:rFonts w:ascii="Times New Roman" w:hAnsi="Times New Roman" w:cs="Times New Roman"/>
          <w:sz w:val="24"/>
          <w:szCs w:val="24"/>
        </w:rPr>
        <w:t xml:space="preserve">9,3; 15,5; </w:t>
      </w:r>
      <w:r w:rsidR="0072056E" w:rsidRPr="00323763">
        <w:rPr>
          <w:rFonts w:ascii="Times New Roman" w:hAnsi="Times New Roman" w:cs="Times New Roman"/>
          <w:sz w:val="24"/>
          <w:szCs w:val="24"/>
        </w:rPr>
        <w:t>16,2</w:t>
      </w:r>
      <w:r w:rsidR="00F61810" w:rsidRPr="00323763">
        <w:rPr>
          <w:rFonts w:ascii="Times New Roman" w:hAnsi="Times New Roman" w:cs="Times New Roman"/>
          <w:sz w:val="24"/>
          <w:szCs w:val="24"/>
        </w:rPr>
        <w:t>; 59,</w:t>
      </w:r>
      <w:r w:rsidR="0062026B" w:rsidRPr="00323763">
        <w:rPr>
          <w:rFonts w:ascii="Times New Roman" w:hAnsi="Times New Roman" w:cs="Times New Roman"/>
          <w:sz w:val="24"/>
          <w:szCs w:val="24"/>
        </w:rPr>
        <w:t>1.</w:t>
      </w:r>
      <w:r w:rsidR="00F61810" w:rsidRPr="00323763">
        <w:rPr>
          <w:rFonts w:ascii="Times New Roman" w:hAnsi="Times New Roman" w:cs="Times New Roman"/>
          <w:sz w:val="24"/>
          <w:szCs w:val="24"/>
        </w:rPr>
        <w:t>2; 80,4; 111,3</w:t>
      </w:r>
      <w:r w:rsidR="00C000A1" w:rsidRPr="00323763">
        <w:rPr>
          <w:rFonts w:ascii="Times New Roman" w:hAnsi="Times New Roman" w:cs="Times New Roman"/>
          <w:sz w:val="24"/>
          <w:szCs w:val="24"/>
        </w:rPr>
        <w:t>; 147,8; 158,5</w:t>
      </w:r>
      <w:r w:rsidR="004E3218" w:rsidRPr="00323763">
        <w:rPr>
          <w:rFonts w:ascii="Times New Roman" w:hAnsi="Times New Roman" w:cs="Times New Roman"/>
          <w:sz w:val="24"/>
          <w:szCs w:val="24"/>
        </w:rPr>
        <w:t>; 164,3</w:t>
      </w:r>
      <w:r w:rsidR="007F5F26" w:rsidRPr="00323763">
        <w:rPr>
          <w:rFonts w:ascii="Times New Roman" w:hAnsi="Times New Roman" w:cs="Times New Roman"/>
          <w:sz w:val="24"/>
          <w:szCs w:val="24"/>
        </w:rPr>
        <w:t xml:space="preserve">; 169,1.5; </w:t>
      </w:r>
      <w:r w:rsidR="00FA23D5" w:rsidRPr="00323763">
        <w:rPr>
          <w:rFonts w:ascii="Times New Roman" w:hAnsi="Times New Roman" w:cs="Times New Roman"/>
          <w:sz w:val="24"/>
          <w:szCs w:val="24"/>
        </w:rPr>
        <w:t>173,1</w:t>
      </w:r>
      <w:r w:rsidR="00B9443A" w:rsidRPr="00323763">
        <w:rPr>
          <w:rFonts w:ascii="Times New Roman" w:hAnsi="Times New Roman" w:cs="Times New Roman"/>
          <w:sz w:val="24"/>
          <w:szCs w:val="24"/>
        </w:rPr>
        <w:t>; 177,1</w:t>
      </w:r>
      <w:r w:rsidR="007F5F26" w:rsidRPr="00323763">
        <w:rPr>
          <w:rFonts w:ascii="Times New Roman" w:hAnsi="Times New Roman" w:cs="Times New Roman"/>
          <w:sz w:val="24"/>
          <w:szCs w:val="24"/>
        </w:rPr>
        <w:t>) e la sua bellezza (169,4; 170,2</w:t>
      </w:r>
      <w:r w:rsidR="000813DB" w:rsidRPr="00323763">
        <w:rPr>
          <w:rFonts w:ascii="Times New Roman" w:hAnsi="Times New Roman" w:cs="Times New Roman"/>
          <w:sz w:val="24"/>
          <w:szCs w:val="24"/>
        </w:rPr>
        <w:t>), verso</w:t>
      </w:r>
      <w:r w:rsidRPr="00323763">
        <w:rPr>
          <w:rFonts w:ascii="Times New Roman" w:hAnsi="Times New Roman" w:cs="Times New Roman"/>
          <w:sz w:val="24"/>
          <w:szCs w:val="24"/>
        </w:rPr>
        <w:t xml:space="preserve"> Cristo e la sua croce (3,3</w:t>
      </w:r>
      <w:r w:rsidR="007F5F26" w:rsidRPr="00323763">
        <w:rPr>
          <w:rFonts w:ascii="Times New Roman" w:hAnsi="Times New Roman" w:cs="Times New Roman"/>
          <w:sz w:val="24"/>
          <w:szCs w:val="24"/>
        </w:rPr>
        <w:t>; 170,1</w:t>
      </w:r>
      <w:r w:rsidR="00B9443A" w:rsidRPr="00323763">
        <w:rPr>
          <w:rFonts w:ascii="Times New Roman" w:hAnsi="Times New Roman" w:cs="Times New Roman"/>
          <w:sz w:val="24"/>
          <w:szCs w:val="24"/>
        </w:rPr>
        <w:t>; 173,6; 177,2; 188,2</w:t>
      </w:r>
      <w:r w:rsidRPr="00323763">
        <w:rPr>
          <w:rFonts w:ascii="Times New Roman" w:hAnsi="Times New Roman" w:cs="Times New Roman"/>
          <w:sz w:val="24"/>
          <w:szCs w:val="24"/>
        </w:rPr>
        <w:t>)</w:t>
      </w:r>
      <w:r w:rsidR="000813DB" w:rsidRPr="00323763">
        <w:rPr>
          <w:rFonts w:ascii="Times New Roman" w:hAnsi="Times New Roman" w:cs="Times New Roman"/>
          <w:sz w:val="24"/>
          <w:szCs w:val="24"/>
        </w:rPr>
        <w:t xml:space="preserve">, e perciò </w:t>
      </w:r>
      <w:r w:rsidR="00A66DD0" w:rsidRPr="00323763">
        <w:rPr>
          <w:rFonts w:ascii="Times New Roman" w:hAnsi="Times New Roman" w:cs="Times New Roman"/>
          <w:sz w:val="24"/>
          <w:szCs w:val="24"/>
        </w:rPr>
        <w:t>è il respiro della preghiera (45,1</w:t>
      </w:r>
      <w:r w:rsidR="00C000A1" w:rsidRPr="00323763">
        <w:rPr>
          <w:rFonts w:ascii="Times New Roman" w:hAnsi="Times New Roman" w:cs="Times New Roman"/>
          <w:sz w:val="24"/>
          <w:szCs w:val="24"/>
        </w:rPr>
        <w:t>), la sovrabbondanza da cui scaturisce la predicazione (150,4</w:t>
      </w:r>
      <w:r w:rsidR="000813DB" w:rsidRPr="00323763">
        <w:rPr>
          <w:rFonts w:ascii="Times New Roman" w:hAnsi="Times New Roman" w:cs="Times New Roman"/>
          <w:sz w:val="24"/>
          <w:szCs w:val="24"/>
        </w:rPr>
        <w:t>). L</w:t>
      </w:r>
      <w:r w:rsidR="00E7774B" w:rsidRPr="00323763">
        <w:rPr>
          <w:rFonts w:ascii="Times New Roman" w:hAnsi="Times New Roman" w:cs="Times New Roman"/>
          <w:sz w:val="24"/>
          <w:szCs w:val="24"/>
        </w:rPr>
        <w:t>’</w:t>
      </w:r>
      <w:r w:rsidR="000813DB" w:rsidRPr="00323763">
        <w:rPr>
          <w:rFonts w:ascii="Times New Roman" w:hAnsi="Times New Roman" w:cs="Times New Roman"/>
          <w:sz w:val="24"/>
          <w:szCs w:val="24"/>
        </w:rPr>
        <w:t xml:space="preserve">amore si estende </w:t>
      </w:r>
      <w:r w:rsidR="00F61810" w:rsidRPr="00323763">
        <w:rPr>
          <w:rFonts w:ascii="Times New Roman" w:hAnsi="Times New Roman" w:cs="Times New Roman"/>
          <w:sz w:val="24"/>
          <w:szCs w:val="24"/>
        </w:rPr>
        <w:t>verso il prossimo (111,3</w:t>
      </w:r>
      <w:r w:rsidR="00C000A1" w:rsidRPr="00323763">
        <w:rPr>
          <w:rFonts w:ascii="Times New Roman" w:hAnsi="Times New Roman" w:cs="Times New Roman"/>
          <w:sz w:val="24"/>
          <w:szCs w:val="24"/>
        </w:rPr>
        <w:t>; 147,8</w:t>
      </w:r>
      <w:r w:rsidR="007F5F26" w:rsidRPr="00323763">
        <w:rPr>
          <w:rFonts w:ascii="Times New Roman" w:hAnsi="Times New Roman" w:cs="Times New Roman"/>
          <w:sz w:val="24"/>
          <w:szCs w:val="24"/>
        </w:rPr>
        <w:t>; 169,1</w:t>
      </w:r>
      <w:r w:rsidR="00FA23D5" w:rsidRPr="00323763">
        <w:rPr>
          <w:rFonts w:ascii="Times New Roman" w:hAnsi="Times New Roman" w:cs="Times New Roman"/>
          <w:sz w:val="24"/>
          <w:szCs w:val="24"/>
        </w:rPr>
        <w:t>; 173,1</w:t>
      </w:r>
      <w:r w:rsidR="0062026B" w:rsidRPr="00323763">
        <w:rPr>
          <w:rFonts w:ascii="Times New Roman" w:hAnsi="Times New Roman" w:cs="Times New Roman"/>
          <w:sz w:val="24"/>
          <w:szCs w:val="24"/>
        </w:rPr>
        <w:t>.3</w:t>
      </w:r>
      <w:r w:rsidR="000813DB" w:rsidRPr="00323763">
        <w:rPr>
          <w:rFonts w:ascii="Times New Roman" w:hAnsi="Times New Roman" w:cs="Times New Roman"/>
          <w:sz w:val="24"/>
          <w:szCs w:val="24"/>
        </w:rPr>
        <w:t xml:space="preserve">), e in specie </w:t>
      </w:r>
      <w:r w:rsidR="00B9443A" w:rsidRPr="00323763">
        <w:rPr>
          <w:rFonts w:ascii="Times New Roman" w:hAnsi="Times New Roman" w:cs="Times New Roman"/>
          <w:sz w:val="24"/>
          <w:szCs w:val="24"/>
        </w:rPr>
        <w:t xml:space="preserve">tra i battezzati, </w:t>
      </w:r>
      <w:r w:rsidR="000813DB" w:rsidRPr="00323763">
        <w:rPr>
          <w:rFonts w:ascii="Times New Roman" w:hAnsi="Times New Roman" w:cs="Times New Roman"/>
          <w:sz w:val="24"/>
          <w:szCs w:val="24"/>
        </w:rPr>
        <w:t xml:space="preserve">ciò </w:t>
      </w:r>
      <w:r w:rsidR="00B9443A" w:rsidRPr="00323763">
        <w:rPr>
          <w:rFonts w:ascii="Times New Roman" w:hAnsi="Times New Roman" w:cs="Times New Roman"/>
          <w:sz w:val="24"/>
          <w:szCs w:val="24"/>
        </w:rPr>
        <w:t>che rende la Chiesa una comunità (175,2</w:t>
      </w:r>
      <w:r w:rsidR="000813DB" w:rsidRPr="00323763">
        <w:rPr>
          <w:rFonts w:ascii="Times New Roman" w:hAnsi="Times New Roman" w:cs="Times New Roman"/>
          <w:sz w:val="24"/>
          <w:szCs w:val="24"/>
        </w:rPr>
        <w:t xml:space="preserve">). I frati sono chiamati ad esprimere amore verso </w:t>
      </w:r>
      <w:r w:rsidR="00B9443A" w:rsidRPr="00323763">
        <w:rPr>
          <w:rFonts w:ascii="Times New Roman" w:hAnsi="Times New Roman" w:cs="Times New Roman"/>
          <w:sz w:val="24"/>
          <w:szCs w:val="24"/>
        </w:rPr>
        <w:t xml:space="preserve">la Chiesa </w:t>
      </w:r>
      <w:r w:rsidR="0062026B" w:rsidRPr="00323763">
        <w:rPr>
          <w:rFonts w:ascii="Times New Roman" w:hAnsi="Times New Roman" w:cs="Times New Roman"/>
          <w:sz w:val="24"/>
          <w:szCs w:val="24"/>
        </w:rPr>
        <w:t>(10,5</w:t>
      </w:r>
      <w:r w:rsidR="000813DB" w:rsidRPr="00323763">
        <w:rPr>
          <w:rFonts w:ascii="Times New Roman" w:hAnsi="Times New Roman" w:cs="Times New Roman"/>
          <w:sz w:val="24"/>
          <w:szCs w:val="24"/>
        </w:rPr>
        <w:t>) e verso i poveri (14,3), oltre che a scambiarlo in modo vicendevole (12,1.2; 72,2; 88,8; 89,2; 113,2; 116,1; 172,5) e a nutrirlo verso l</w:t>
      </w:r>
      <w:r w:rsidR="00E7774B" w:rsidRPr="00323763">
        <w:rPr>
          <w:rFonts w:ascii="Times New Roman" w:hAnsi="Times New Roman" w:cs="Times New Roman"/>
          <w:sz w:val="24"/>
          <w:szCs w:val="24"/>
        </w:rPr>
        <w:t>’</w:t>
      </w:r>
      <w:r w:rsidR="000813DB" w:rsidRPr="00323763">
        <w:rPr>
          <w:rFonts w:ascii="Times New Roman" w:hAnsi="Times New Roman" w:cs="Times New Roman"/>
          <w:sz w:val="24"/>
          <w:szCs w:val="24"/>
        </w:rPr>
        <w:t xml:space="preserve">Ordine nelle varie articolazioni del suo </w:t>
      </w:r>
      <w:r w:rsidR="0072056E" w:rsidRPr="00323763">
        <w:rPr>
          <w:rFonts w:ascii="Times New Roman" w:hAnsi="Times New Roman" w:cs="Times New Roman"/>
          <w:sz w:val="24"/>
          <w:szCs w:val="24"/>
        </w:rPr>
        <w:t>patrimonio spirituale dell</w:t>
      </w:r>
      <w:r w:rsidR="00E7774B" w:rsidRPr="00323763">
        <w:rPr>
          <w:rFonts w:ascii="Times New Roman" w:hAnsi="Times New Roman" w:cs="Times New Roman"/>
          <w:sz w:val="24"/>
          <w:szCs w:val="24"/>
        </w:rPr>
        <w:t>’</w:t>
      </w:r>
      <w:r w:rsidR="0072056E" w:rsidRPr="00323763">
        <w:rPr>
          <w:rFonts w:ascii="Times New Roman" w:hAnsi="Times New Roman" w:cs="Times New Roman"/>
          <w:sz w:val="24"/>
          <w:szCs w:val="24"/>
        </w:rPr>
        <w:t xml:space="preserve">Ordine (6,1; 7,3; 9,4; </w:t>
      </w:r>
      <w:r w:rsidR="00A66DD0" w:rsidRPr="00323763">
        <w:rPr>
          <w:rFonts w:ascii="Times New Roman" w:hAnsi="Times New Roman" w:cs="Times New Roman"/>
          <w:sz w:val="24"/>
          <w:szCs w:val="24"/>
        </w:rPr>
        <w:t xml:space="preserve">44,3; </w:t>
      </w:r>
      <w:r w:rsidR="00B9443A" w:rsidRPr="00323763">
        <w:rPr>
          <w:rFonts w:ascii="Times New Roman" w:hAnsi="Times New Roman" w:cs="Times New Roman"/>
          <w:sz w:val="24"/>
          <w:szCs w:val="24"/>
        </w:rPr>
        <w:t>178,6</w:t>
      </w:r>
      <w:r w:rsidR="00F05E23" w:rsidRPr="00323763">
        <w:rPr>
          <w:rFonts w:ascii="Times New Roman" w:hAnsi="Times New Roman" w:cs="Times New Roman"/>
          <w:sz w:val="24"/>
          <w:szCs w:val="24"/>
        </w:rPr>
        <w:t>). L</w:t>
      </w:r>
      <w:r w:rsidR="00E7774B" w:rsidRPr="00323763">
        <w:rPr>
          <w:rFonts w:ascii="Times New Roman" w:hAnsi="Times New Roman" w:cs="Times New Roman"/>
          <w:sz w:val="24"/>
          <w:szCs w:val="24"/>
        </w:rPr>
        <w:t>’</w:t>
      </w:r>
      <w:r w:rsidR="00F05E23" w:rsidRPr="00323763">
        <w:rPr>
          <w:rFonts w:ascii="Times New Roman" w:hAnsi="Times New Roman" w:cs="Times New Roman"/>
          <w:sz w:val="24"/>
          <w:szCs w:val="24"/>
        </w:rPr>
        <w:t>amore è comunque visto realisticamente, come una realtà bisognosa di</w:t>
      </w:r>
      <w:r w:rsidR="00FA23D5" w:rsidRPr="00323763">
        <w:rPr>
          <w:rFonts w:ascii="Times New Roman" w:hAnsi="Times New Roman" w:cs="Times New Roman"/>
          <w:sz w:val="24"/>
          <w:szCs w:val="24"/>
        </w:rPr>
        <w:t xml:space="preserve"> purificazione </w:t>
      </w:r>
      <w:r w:rsidR="00D82E1A" w:rsidRPr="00323763">
        <w:rPr>
          <w:rFonts w:ascii="Times New Roman" w:hAnsi="Times New Roman" w:cs="Times New Roman"/>
          <w:sz w:val="24"/>
          <w:szCs w:val="24"/>
        </w:rPr>
        <w:t>nella direzione del</w:t>
      </w:r>
      <w:r w:rsidR="00FA23D5" w:rsidRPr="00323763">
        <w:rPr>
          <w:rFonts w:ascii="Times New Roman" w:hAnsi="Times New Roman" w:cs="Times New Roman"/>
          <w:sz w:val="24"/>
          <w:szCs w:val="24"/>
        </w:rPr>
        <w:t xml:space="preserve">la carità, </w:t>
      </w:r>
      <w:r w:rsidR="00D82E1A" w:rsidRPr="00323763">
        <w:rPr>
          <w:rFonts w:ascii="Times New Roman" w:hAnsi="Times New Roman" w:cs="Times New Roman"/>
          <w:sz w:val="24"/>
          <w:szCs w:val="24"/>
        </w:rPr>
        <w:t>attraverso</w:t>
      </w:r>
      <w:r w:rsidR="00FA23D5" w:rsidRPr="00323763">
        <w:rPr>
          <w:rFonts w:ascii="Times New Roman" w:hAnsi="Times New Roman" w:cs="Times New Roman"/>
          <w:sz w:val="24"/>
          <w:szCs w:val="24"/>
        </w:rPr>
        <w:t xml:space="preserve"> una conversione dall</w:t>
      </w:r>
      <w:r w:rsidR="00E7774B" w:rsidRPr="00323763">
        <w:rPr>
          <w:rFonts w:ascii="Times New Roman" w:hAnsi="Times New Roman" w:cs="Times New Roman"/>
          <w:sz w:val="24"/>
          <w:szCs w:val="24"/>
        </w:rPr>
        <w:t>’</w:t>
      </w:r>
      <w:r w:rsidR="00FA23D5" w:rsidRPr="00323763">
        <w:rPr>
          <w:rFonts w:ascii="Times New Roman" w:hAnsi="Times New Roman" w:cs="Times New Roman"/>
          <w:sz w:val="24"/>
          <w:szCs w:val="24"/>
        </w:rPr>
        <w:t>amore «egoistico e possessivo» (172,1) all</w:t>
      </w:r>
      <w:r w:rsidR="00E7774B" w:rsidRPr="00323763">
        <w:rPr>
          <w:rFonts w:ascii="Times New Roman" w:hAnsi="Times New Roman" w:cs="Times New Roman"/>
          <w:sz w:val="24"/>
          <w:szCs w:val="24"/>
        </w:rPr>
        <w:t>’</w:t>
      </w:r>
      <w:r w:rsidR="00FA23D5" w:rsidRPr="00323763">
        <w:rPr>
          <w:rFonts w:ascii="Times New Roman" w:hAnsi="Times New Roman" w:cs="Times New Roman"/>
          <w:sz w:val="24"/>
          <w:szCs w:val="24"/>
        </w:rPr>
        <w:t>amore «oblativo, capace di donarsi agli altri» (172,1), «gratuito e universale» (172,4; 173,3)</w:t>
      </w:r>
      <w:r w:rsidR="00F05E23" w:rsidRPr="00323763">
        <w:rPr>
          <w:rFonts w:ascii="Times New Roman" w:hAnsi="Times New Roman" w:cs="Times New Roman"/>
          <w:sz w:val="24"/>
          <w:szCs w:val="24"/>
        </w:rPr>
        <w:t>.</w:t>
      </w:r>
    </w:p>
    <w:p w:rsidR="009B4675" w:rsidRPr="00323763" w:rsidRDefault="009B4675" w:rsidP="00D20191">
      <w:pPr>
        <w:spacing w:after="0"/>
        <w:ind w:firstLine="567"/>
        <w:jc w:val="both"/>
        <w:rPr>
          <w:rFonts w:ascii="Times New Roman" w:hAnsi="Times New Roman" w:cs="Times New Roman"/>
          <w:sz w:val="24"/>
          <w:szCs w:val="24"/>
        </w:rPr>
      </w:pPr>
    </w:p>
    <w:p w:rsidR="00FA23D5" w:rsidRPr="00323763" w:rsidRDefault="00D82E1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5</w:t>
      </w:r>
      <w:r w:rsidR="009B4675" w:rsidRPr="00323763">
        <w:rPr>
          <w:rFonts w:ascii="Times New Roman" w:hAnsi="Times New Roman" w:cs="Times New Roman"/>
          <w:sz w:val="24"/>
          <w:szCs w:val="24"/>
        </w:rPr>
        <w:t xml:space="preserve">.2. </w:t>
      </w:r>
      <w:r w:rsidRPr="00323763">
        <w:rPr>
          <w:rFonts w:ascii="Times New Roman" w:hAnsi="Times New Roman" w:cs="Times New Roman"/>
          <w:sz w:val="24"/>
          <w:szCs w:val="24"/>
        </w:rPr>
        <w:t>Le Costituzioni danno spazio anche all</w:t>
      </w:r>
      <w:r w:rsidR="00CB06B3" w:rsidRPr="00323763">
        <w:rPr>
          <w:rFonts w:ascii="Times New Roman" w:hAnsi="Times New Roman" w:cs="Times New Roman"/>
          <w:sz w:val="24"/>
          <w:szCs w:val="24"/>
        </w:rPr>
        <w:t xml:space="preserve">e </w:t>
      </w:r>
      <w:r w:rsidR="00CB06B3" w:rsidRPr="00323763">
        <w:rPr>
          <w:rFonts w:ascii="Times New Roman" w:hAnsi="Times New Roman" w:cs="Times New Roman"/>
          <w:i/>
          <w:sz w:val="24"/>
          <w:szCs w:val="24"/>
        </w:rPr>
        <w:t>virtù cardinali</w:t>
      </w:r>
      <w:r w:rsidR="00CB06B3" w:rsidRPr="00323763">
        <w:rPr>
          <w:rFonts w:ascii="Times New Roman" w:hAnsi="Times New Roman" w:cs="Times New Roman"/>
          <w:sz w:val="24"/>
          <w:szCs w:val="24"/>
        </w:rPr>
        <w:t>.</w:t>
      </w:r>
    </w:p>
    <w:p w:rsidR="0072056E" w:rsidRPr="00323763" w:rsidRDefault="00F3462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 xml:space="preserve">La </w:t>
      </w:r>
      <w:r w:rsidR="00CC5855" w:rsidRPr="00323763">
        <w:rPr>
          <w:rFonts w:ascii="Times New Roman" w:hAnsi="Times New Roman" w:cs="Times New Roman"/>
          <w:i/>
          <w:sz w:val="24"/>
          <w:szCs w:val="24"/>
        </w:rPr>
        <w:t>prudenza</w:t>
      </w:r>
      <w:r w:rsidR="00CC5855" w:rsidRPr="00323763">
        <w:rPr>
          <w:rFonts w:ascii="Times New Roman" w:hAnsi="Times New Roman" w:cs="Times New Roman"/>
          <w:sz w:val="24"/>
          <w:szCs w:val="24"/>
        </w:rPr>
        <w:t>, in generale,</w:t>
      </w:r>
      <w:r w:rsidRPr="00323763">
        <w:rPr>
          <w:rFonts w:ascii="Times New Roman" w:hAnsi="Times New Roman" w:cs="Times New Roman"/>
          <w:i/>
          <w:sz w:val="24"/>
          <w:szCs w:val="24"/>
        </w:rPr>
        <w:t xml:space="preserve"> </w:t>
      </w:r>
      <w:r w:rsidR="00CC5855" w:rsidRPr="00323763">
        <w:rPr>
          <w:rFonts w:ascii="Times New Roman" w:hAnsi="Times New Roman" w:cs="Times New Roman"/>
          <w:sz w:val="24"/>
          <w:szCs w:val="24"/>
        </w:rPr>
        <w:t>ispira</w:t>
      </w:r>
      <w:r w:rsidRPr="00323763">
        <w:rPr>
          <w:rFonts w:ascii="Times New Roman" w:hAnsi="Times New Roman" w:cs="Times New Roman"/>
          <w:sz w:val="24"/>
          <w:szCs w:val="24"/>
        </w:rPr>
        <w:t xml:space="preserve"> il processo dell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iniziazione (28,3), la comunicazione della malattia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ammalato (92,4),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accoglienza degli ospiti (95,1.3), 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assunzione di lavoratori domestici (83,4)</w:t>
      </w:r>
      <w:r w:rsidR="008F134E" w:rsidRPr="00323763">
        <w:rPr>
          <w:rFonts w:ascii="Times New Roman" w:hAnsi="Times New Roman" w:cs="Times New Roman"/>
          <w:sz w:val="24"/>
          <w:szCs w:val="24"/>
        </w:rPr>
        <w:t>. In particolare per chi esercita l</w:t>
      </w:r>
      <w:r w:rsidR="00E7774B" w:rsidRPr="00323763">
        <w:rPr>
          <w:rFonts w:ascii="Times New Roman" w:hAnsi="Times New Roman" w:cs="Times New Roman"/>
          <w:sz w:val="24"/>
          <w:szCs w:val="24"/>
        </w:rPr>
        <w:t>’</w:t>
      </w:r>
      <w:r w:rsidR="008F134E" w:rsidRPr="00323763">
        <w:rPr>
          <w:rFonts w:ascii="Times New Roman" w:hAnsi="Times New Roman" w:cs="Times New Roman"/>
          <w:sz w:val="24"/>
          <w:szCs w:val="24"/>
        </w:rPr>
        <w:t xml:space="preserve">autorità </w:t>
      </w:r>
      <w:r w:rsidR="00CC5855" w:rsidRPr="00323763">
        <w:rPr>
          <w:rFonts w:ascii="Times New Roman" w:hAnsi="Times New Roman" w:cs="Times New Roman"/>
          <w:sz w:val="24"/>
          <w:szCs w:val="24"/>
        </w:rPr>
        <w:t>la prudenza sovraintende il dialogo con i frati (164,4)</w:t>
      </w:r>
      <w:r w:rsidRPr="00323763">
        <w:rPr>
          <w:rFonts w:ascii="Times New Roman" w:hAnsi="Times New Roman" w:cs="Times New Roman"/>
          <w:sz w:val="24"/>
          <w:szCs w:val="24"/>
        </w:rPr>
        <w:t xml:space="preserve">, </w:t>
      </w:r>
      <w:r w:rsidR="00CC5855"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CC5855" w:rsidRPr="00323763">
        <w:rPr>
          <w:rFonts w:ascii="Times New Roman" w:hAnsi="Times New Roman" w:cs="Times New Roman"/>
          <w:sz w:val="24"/>
          <w:szCs w:val="24"/>
        </w:rPr>
        <w:t>imposizione di precetti in forza del voto di obbedienza (162,3), l</w:t>
      </w:r>
      <w:r w:rsidR="00E7774B" w:rsidRPr="00323763">
        <w:rPr>
          <w:rFonts w:ascii="Times New Roman" w:hAnsi="Times New Roman" w:cs="Times New Roman"/>
          <w:sz w:val="24"/>
          <w:szCs w:val="24"/>
        </w:rPr>
        <w:t>’</w:t>
      </w:r>
      <w:r w:rsidR="00CC5855" w:rsidRPr="00323763">
        <w:rPr>
          <w:rFonts w:ascii="Times New Roman" w:hAnsi="Times New Roman" w:cs="Times New Roman"/>
          <w:sz w:val="24"/>
          <w:szCs w:val="24"/>
        </w:rPr>
        <w:t>intervento (insieme alla determinazione) in caso di abusi sessuali (172,7), l</w:t>
      </w:r>
      <w:r w:rsidR="00E7774B" w:rsidRPr="00323763">
        <w:rPr>
          <w:rFonts w:ascii="Times New Roman" w:hAnsi="Times New Roman" w:cs="Times New Roman"/>
          <w:sz w:val="24"/>
          <w:szCs w:val="24"/>
        </w:rPr>
        <w:t>’</w:t>
      </w:r>
      <w:r w:rsidR="00CC5855" w:rsidRPr="00323763">
        <w:rPr>
          <w:rFonts w:ascii="Times New Roman" w:hAnsi="Times New Roman" w:cs="Times New Roman"/>
          <w:sz w:val="24"/>
          <w:szCs w:val="24"/>
        </w:rPr>
        <w:t xml:space="preserve">imposizione delle pene canoniche (116,4), </w:t>
      </w:r>
      <w:r w:rsidR="002A0DA6" w:rsidRPr="00323763">
        <w:rPr>
          <w:rFonts w:ascii="Times New Roman" w:hAnsi="Times New Roman" w:cs="Times New Roman"/>
          <w:sz w:val="24"/>
          <w:szCs w:val="24"/>
        </w:rPr>
        <w:t>la custodia dei documenti nell</w:t>
      </w:r>
      <w:r w:rsidR="00E7774B" w:rsidRPr="00323763">
        <w:rPr>
          <w:rFonts w:ascii="Times New Roman" w:hAnsi="Times New Roman" w:cs="Times New Roman"/>
          <w:sz w:val="24"/>
          <w:szCs w:val="24"/>
        </w:rPr>
        <w:t>’</w:t>
      </w:r>
      <w:r w:rsidR="002A0DA6" w:rsidRPr="00323763">
        <w:rPr>
          <w:rFonts w:ascii="Times New Roman" w:hAnsi="Times New Roman" w:cs="Times New Roman"/>
          <w:sz w:val="24"/>
          <w:szCs w:val="24"/>
        </w:rPr>
        <w:t xml:space="preserve">archivio segreto OG 8/28), </w:t>
      </w:r>
      <w:r w:rsidRPr="00323763">
        <w:rPr>
          <w:rFonts w:ascii="Times New Roman" w:hAnsi="Times New Roman" w:cs="Times New Roman"/>
          <w:sz w:val="24"/>
          <w:szCs w:val="24"/>
        </w:rPr>
        <w:t xml:space="preserve">la concessione dei permessi di viaggio (97,3), </w:t>
      </w:r>
      <w:r w:rsidR="008F134E"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8F134E" w:rsidRPr="00323763">
        <w:rPr>
          <w:rFonts w:ascii="Times New Roman" w:hAnsi="Times New Roman" w:cs="Times New Roman"/>
          <w:sz w:val="24"/>
          <w:szCs w:val="24"/>
        </w:rPr>
        <w:t>assunzione di parrocchie (154,2)</w:t>
      </w:r>
      <w:r w:rsidR="00CC5855" w:rsidRPr="00323763">
        <w:rPr>
          <w:rFonts w:ascii="Times New Roman" w:hAnsi="Times New Roman" w:cs="Times New Roman"/>
          <w:sz w:val="24"/>
          <w:szCs w:val="24"/>
        </w:rPr>
        <w:t xml:space="preserve">. I frati sacerdoti devono </w:t>
      </w:r>
      <w:r w:rsidR="002A0DA6" w:rsidRPr="00323763">
        <w:rPr>
          <w:rFonts w:ascii="Times New Roman" w:hAnsi="Times New Roman" w:cs="Times New Roman"/>
          <w:sz w:val="24"/>
          <w:szCs w:val="24"/>
        </w:rPr>
        <w:t>usare prudenza</w:t>
      </w:r>
      <w:r w:rsidR="00CC5855" w:rsidRPr="00323763">
        <w:rPr>
          <w:rFonts w:ascii="Times New Roman" w:hAnsi="Times New Roman" w:cs="Times New Roman"/>
          <w:sz w:val="24"/>
          <w:szCs w:val="24"/>
        </w:rPr>
        <w:t xml:space="preserve"> nel ministero della riconciliazione sacramentale (152,2).</w:t>
      </w:r>
    </w:p>
    <w:p w:rsidR="002A0DA6" w:rsidRPr="00323763" w:rsidRDefault="00CB06B3"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w:t>
      </w:r>
      <w:r w:rsidRPr="00323763">
        <w:rPr>
          <w:rFonts w:ascii="Times New Roman" w:hAnsi="Times New Roman" w:cs="Times New Roman"/>
          <w:i/>
          <w:sz w:val="24"/>
          <w:szCs w:val="24"/>
        </w:rPr>
        <w:t xml:space="preserve">giustizia </w:t>
      </w:r>
      <w:r w:rsidRPr="00323763">
        <w:rPr>
          <w:rFonts w:ascii="Times New Roman" w:hAnsi="Times New Roman" w:cs="Times New Roman"/>
          <w:sz w:val="24"/>
          <w:szCs w:val="24"/>
        </w:rPr>
        <w:t xml:space="preserve">(nel suo significato di equità) è </w:t>
      </w:r>
      <w:r w:rsidR="001943A6" w:rsidRPr="00323763">
        <w:rPr>
          <w:rFonts w:ascii="Times New Roman" w:hAnsi="Times New Roman" w:cs="Times New Roman"/>
          <w:sz w:val="24"/>
          <w:szCs w:val="24"/>
        </w:rPr>
        <w:t>considerata prevalentemente in prospettiva sociale, insieme</w:t>
      </w:r>
      <w:r w:rsidRPr="00323763">
        <w:rPr>
          <w:rFonts w:ascii="Times New Roman" w:hAnsi="Times New Roman" w:cs="Times New Roman"/>
          <w:sz w:val="24"/>
          <w:szCs w:val="24"/>
        </w:rPr>
        <w:t xml:space="preserve"> alla pace</w:t>
      </w:r>
      <w:r w:rsidR="001943A6" w:rsidRPr="00323763">
        <w:rPr>
          <w:rFonts w:ascii="Times New Roman" w:hAnsi="Times New Roman" w:cs="Times New Roman"/>
          <w:sz w:val="24"/>
          <w:szCs w:val="24"/>
        </w:rPr>
        <w:t xml:space="preserve"> (14,5; 63,1; 72,4.5; 107,4; 147,5; </w:t>
      </w:r>
      <w:r w:rsidR="00174D6B" w:rsidRPr="00323763">
        <w:rPr>
          <w:rFonts w:ascii="Times New Roman" w:hAnsi="Times New Roman" w:cs="Times New Roman"/>
          <w:sz w:val="24"/>
          <w:szCs w:val="24"/>
        </w:rPr>
        <w:t xml:space="preserve">175,4). È </w:t>
      </w:r>
      <w:r w:rsidR="004C4EDE" w:rsidRPr="00323763">
        <w:rPr>
          <w:rFonts w:ascii="Times New Roman" w:hAnsi="Times New Roman" w:cs="Times New Roman"/>
          <w:sz w:val="24"/>
          <w:szCs w:val="24"/>
        </w:rPr>
        <w:t>presente il richi</w:t>
      </w:r>
      <w:r w:rsidR="00174D6B" w:rsidRPr="00323763">
        <w:rPr>
          <w:rFonts w:ascii="Times New Roman" w:hAnsi="Times New Roman" w:cs="Times New Roman"/>
          <w:sz w:val="24"/>
          <w:szCs w:val="24"/>
        </w:rPr>
        <w:t>amo alla giust</w:t>
      </w:r>
      <w:r w:rsidR="004C4EDE" w:rsidRPr="00323763">
        <w:rPr>
          <w:rFonts w:ascii="Times New Roman" w:hAnsi="Times New Roman" w:cs="Times New Roman"/>
          <w:sz w:val="24"/>
          <w:szCs w:val="24"/>
        </w:rPr>
        <w:t>i</w:t>
      </w:r>
      <w:r w:rsidR="00174D6B" w:rsidRPr="00323763">
        <w:rPr>
          <w:rFonts w:ascii="Times New Roman" w:hAnsi="Times New Roman" w:cs="Times New Roman"/>
          <w:sz w:val="24"/>
          <w:szCs w:val="24"/>
        </w:rPr>
        <w:t xml:space="preserve">zia come assunzione di responsabilità verso le vittime dei delitti commessi dai frati (OG 7/2). </w:t>
      </w:r>
      <w:r w:rsidR="00082D11" w:rsidRPr="00323763">
        <w:rPr>
          <w:rFonts w:ascii="Times New Roman" w:hAnsi="Times New Roman" w:cs="Times New Roman"/>
          <w:sz w:val="24"/>
          <w:szCs w:val="24"/>
        </w:rPr>
        <w:t>Essa</w:t>
      </w:r>
      <w:r w:rsidR="006526EE" w:rsidRPr="00323763">
        <w:rPr>
          <w:rFonts w:ascii="Times New Roman" w:hAnsi="Times New Roman" w:cs="Times New Roman"/>
          <w:sz w:val="24"/>
          <w:szCs w:val="24"/>
        </w:rPr>
        <w:t xml:space="preserve"> regola le norme sulle ferie (OG 5/1), </w:t>
      </w:r>
      <w:r w:rsidR="004760D6"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4760D6" w:rsidRPr="00323763">
        <w:rPr>
          <w:rFonts w:ascii="Times New Roman" w:hAnsi="Times New Roman" w:cs="Times New Roman"/>
          <w:sz w:val="24"/>
          <w:szCs w:val="24"/>
        </w:rPr>
        <w:t>atteggiamento verso quanto abbandonano l</w:t>
      </w:r>
      <w:r w:rsidR="00E7774B" w:rsidRPr="00323763">
        <w:rPr>
          <w:rFonts w:ascii="Times New Roman" w:hAnsi="Times New Roman" w:cs="Times New Roman"/>
          <w:sz w:val="24"/>
          <w:szCs w:val="24"/>
        </w:rPr>
        <w:t>’</w:t>
      </w:r>
      <w:r w:rsidR="004760D6" w:rsidRPr="00323763">
        <w:rPr>
          <w:rFonts w:ascii="Times New Roman" w:hAnsi="Times New Roman" w:cs="Times New Roman"/>
          <w:sz w:val="24"/>
          <w:szCs w:val="24"/>
        </w:rPr>
        <w:t xml:space="preserve">Ordine (104,3), </w:t>
      </w:r>
      <w:r w:rsidR="006526EE" w:rsidRPr="00323763">
        <w:rPr>
          <w:rFonts w:ascii="Times New Roman" w:hAnsi="Times New Roman" w:cs="Times New Roman"/>
          <w:sz w:val="24"/>
          <w:szCs w:val="24"/>
        </w:rPr>
        <w:t>il rapporto con i collaboratori esterni (83,3)</w:t>
      </w:r>
      <w:r w:rsidR="00082D11" w:rsidRPr="00323763">
        <w:rPr>
          <w:rFonts w:ascii="Times New Roman" w:hAnsi="Times New Roman" w:cs="Times New Roman"/>
          <w:sz w:val="24"/>
          <w:szCs w:val="24"/>
        </w:rPr>
        <w:t>.</w:t>
      </w:r>
      <w:r w:rsidR="006526EE" w:rsidRPr="00323763">
        <w:rPr>
          <w:rFonts w:ascii="Times New Roman" w:hAnsi="Times New Roman" w:cs="Times New Roman"/>
          <w:sz w:val="24"/>
          <w:szCs w:val="24"/>
        </w:rPr>
        <w:t xml:space="preserve"> </w:t>
      </w:r>
      <w:r w:rsidR="002A0DA6" w:rsidRPr="00323763">
        <w:rPr>
          <w:rFonts w:ascii="Times New Roman" w:hAnsi="Times New Roman" w:cs="Times New Roman"/>
          <w:sz w:val="24"/>
          <w:szCs w:val="24"/>
        </w:rPr>
        <w:t>Ne è considerata anche una dimensione più privata, in quanto il «senso di giustizia» caratterizza l</w:t>
      </w:r>
      <w:r w:rsidR="00E7774B" w:rsidRPr="00323763">
        <w:rPr>
          <w:rFonts w:ascii="Times New Roman" w:hAnsi="Times New Roman" w:cs="Times New Roman"/>
          <w:sz w:val="24"/>
          <w:szCs w:val="24"/>
        </w:rPr>
        <w:t>’</w:t>
      </w:r>
      <w:r w:rsidR="002A0DA6" w:rsidRPr="00323763">
        <w:rPr>
          <w:rFonts w:ascii="Times New Roman" w:hAnsi="Times New Roman" w:cs="Times New Roman"/>
          <w:sz w:val="24"/>
          <w:szCs w:val="24"/>
        </w:rPr>
        <w:t>atteggiamento verso le donne (173,4). Compare però anche la valenza biblica, in quanto Cristo è definito colui che si è «fatto per noi sapienza e giustizia» (189,2).</w:t>
      </w:r>
    </w:p>
    <w:p w:rsidR="006526EE" w:rsidRPr="00323763" w:rsidRDefault="006526E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Non è nominata esplicitamente la </w:t>
      </w:r>
      <w:r w:rsidR="00AC70F2" w:rsidRPr="00323763">
        <w:rPr>
          <w:rFonts w:ascii="Times New Roman" w:hAnsi="Times New Roman" w:cs="Times New Roman"/>
          <w:i/>
          <w:sz w:val="24"/>
          <w:szCs w:val="24"/>
        </w:rPr>
        <w:t>fortezza</w:t>
      </w:r>
      <w:r w:rsidR="00AC70F2" w:rsidRPr="00323763">
        <w:rPr>
          <w:rFonts w:ascii="Times New Roman" w:hAnsi="Times New Roman" w:cs="Times New Roman"/>
          <w:sz w:val="24"/>
          <w:szCs w:val="24"/>
        </w:rPr>
        <w:t xml:space="preserve">, </w:t>
      </w:r>
      <w:r w:rsidR="009C0243" w:rsidRPr="00323763">
        <w:rPr>
          <w:rFonts w:ascii="Times New Roman" w:hAnsi="Times New Roman" w:cs="Times New Roman"/>
          <w:sz w:val="24"/>
          <w:szCs w:val="24"/>
        </w:rPr>
        <w:t xml:space="preserve">ma </w:t>
      </w:r>
      <w:r w:rsidR="00AC70F2" w:rsidRPr="00323763">
        <w:rPr>
          <w:rFonts w:ascii="Times New Roman" w:hAnsi="Times New Roman" w:cs="Times New Roman"/>
          <w:sz w:val="24"/>
          <w:szCs w:val="24"/>
        </w:rPr>
        <w:t xml:space="preserve">è essa che </w:t>
      </w:r>
      <w:r w:rsidR="005421CD" w:rsidRPr="00323763">
        <w:rPr>
          <w:rFonts w:ascii="Times New Roman" w:hAnsi="Times New Roman" w:cs="Times New Roman"/>
          <w:sz w:val="24"/>
          <w:szCs w:val="24"/>
        </w:rPr>
        <w:t>occorre</w:t>
      </w:r>
      <w:r w:rsidR="00AC70F2" w:rsidRPr="00323763">
        <w:rPr>
          <w:rFonts w:ascii="Times New Roman" w:hAnsi="Times New Roman" w:cs="Times New Roman"/>
          <w:sz w:val="24"/>
          <w:szCs w:val="24"/>
        </w:rPr>
        <w:t xml:space="preserve"> </w:t>
      </w:r>
      <w:r w:rsidR="005421CD" w:rsidRPr="00323763">
        <w:rPr>
          <w:rFonts w:ascii="Times New Roman" w:hAnsi="Times New Roman" w:cs="Times New Roman"/>
          <w:sz w:val="24"/>
          <w:szCs w:val="24"/>
        </w:rPr>
        <w:t>ogni volta che si deve «affrontare la croce e la persecuzione, fino al martirio» (147,8).</w:t>
      </w:r>
    </w:p>
    <w:p w:rsidR="009C0243" w:rsidRPr="00323763" w:rsidRDefault="002A0DA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w:t>
      </w:r>
      <w:r w:rsidRPr="00323763">
        <w:rPr>
          <w:rFonts w:ascii="Times New Roman" w:hAnsi="Times New Roman" w:cs="Times New Roman"/>
          <w:i/>
          <w:sz w:val="24"/>
          <w:szCs w:val="24"/>
        </w:rPr>
        <w:t xml:space="preserve">temperanza </w:t>
      </w:r>
      <w:r w:rsidRPr="00323763">
        <w:rPr>
          <w:rFonts w:ascii="Times New Roman" w:hAnsi="Times New Roman" w:cs="Times New Roman"/>
          <w:sz w:val="24"/>
          <w:szCs w:val="24"/>
        </w:rPr>
        <w:t>è considerata esplicitamente in quanto sussidio fondamentale alla capacità di vivere castamente (172,2)</w:t>
      </w:r>
      <w:r w:rsidR="009C0243" w:rsidRPr="00323763">
        <w:rPr>
          <w:rFonts w:ascii="Times New Roman" w:hAnsi="Times New Roman" w:cs="Times New Roman"/>
          <w:sz w:val="24"/>
          <w:szCs w:val="24"/>
        </w:rPr>
        <w:t xml:space="preserve">, </w:t>
      </w:r>
      <w:r w:rsidR="001E658F" w:rsidRPr="00323763">
        <w:rPr>
          <w:rFonts w:ascii="Times New Roman" w:hAnsi="Times New Roman" w:cs="Times New Roman"/>
          <w:sz w:val="24"/>
          <w:szCs w:val="24"/>
        </w:rPr>
        <w:t>include la moderazione e la mortificazione nel cibo e nella bevanda (112,2), e in genere porta ad una vita «</w:t>
      </w:r>
      <w:r w:rsidR="009C0243" w:rsidRPr="00323763">
        <w:rPr>
          <w:rFonts w:ascii="Times New Roman" w:hAnsi="Times New Roman" w:cs="Times New Roman"/>
          <w:sz w:val="24"/>
          <w:szCs w:val="24"/>
        </w:rPr>
        <w:t>semplice e parca in tutto</w:t>
      </w:r>
      <w:r w:rsidR="001E658F" w:rsidRPr="00323763">
        <w:rPr>
          <w:rFonts w:ascii="Times New Roman" w:hAnsi="Times New Roman" w:cs="Times New Roman"/>
          <w:sz w:val="24"/>
          <w:szCs w:val="24"/>
        </w:rPr>
        <w:t>» (112,1)</w:t>
      </w:r>
      <w:r w:rsidR="009C0243" w:rsidRPr="00323763">
        <w:rPr>
          <w:rFonts w:ascii="Times New Roman" w:hAnsi="Times New Roman" w:cs="Times New Roman"/>
          <w:sz w:val="24"/>
          <w:szCs w:val="24"/>
        </w:rPr>
        <w:t>.</w:t>
      </w:r>
    </w:p>
    <w:p w:rsidR="009B4675" w:rsidRPr="00323763" w:rsidRDefault="009B4675" w:rsidP="00D20191">
      <w:pPr>
        <w:spacing w:after="0"/>
        <w:ind w:firstLine="567"/>
        <w:jc w:val="both"/>
        <w:rPr>
          <w:rFonts w:ascii="Times New Roman" w:hAnsi="Times New Roman" w:cs="Times New Roman"/>
          <w:sz w:val="24"/>
          <w:szCs w:val="24"/>
        </w:rPr>
      </w:pPr>
    </w:p>
    <w:p w:rsidR="00FE41DC" w:rsidRPr="00323763" w:rsidRDefault="00082D1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5</w:t>
      </w:r>
      <w:r w:rsidR="009B4675" w:rsidRPr="00323763">
        <w:rPr>
          <w:rFonts w:ascii="Times New Roman" w:hAnsi="Times New Roman" w:cs="Times New Roman"/>
          <w:sz w:val="24"/>
          <w:szCs w:val="24"/>
        </w:rPr>
        <w:t xml:space="preserve">.3. </w:t>
      </w:r>
      <w:r w:rsidR="007E66EE" w:rsidRPr="00323763">
        <w:rPr>
          <w:rFonts w:ascii="Times New Roman" w:hAnsi="Times New Roman" w:cs="Times New Roman"/>
          <w:sz w:val="24"/>
          <w:szCs w:val="24"/>
        </w:rPr>
        <w:t>Altre</w:t>
      </w:r>
      <w:r w:rsidR="00FE41DC" w:rsidRPr="00323763">
        <w:rPr>
          <w:rFonts w:ascii="Times New Roman" w:hAnsi="Times New Roman" w:cs="Times New Roman"/>
          <w:sz w:val="24"/>
          <w:szCs w:val="24"/>
        </w:rPr>
        <w:t xml:space="preserve"> virtù</w:t>
      </w:r>
      <w:r w:rsidR="003B6332" w:rsidRPr="00323763">
        <w:rPr>
          <w:rFonts w:ascii="Times New Roman" w:hAnsi="Times New Roman" w:cs="Times New Roman"/>
          <w:sz w:val="24"/>
          <w:szCs w:val="24"/>
        </w:rPr>
        <w:t xml:space="preserve"> </w:t>
      </w:r>
      <w:r w:rsidR="007E66EE" w:rsidRPr="00323763">
        <w:rPr>
          <w:rFonts w:ascii="Times New Roman" w:hAnsi="Times New Roman" w:cs="Times New Roman"/>
          <w:sz w:val="24"/>
          <w:szCs w:val="24"/>
        </w:rPr>
        <w:t xml:space="preserve">specificano </w:t>
      </w:r>
      <w:r w:rsidRPr="00323763">
        <w:rPr>
          <w:rFonts w:ascii="Times New Roman" w:hAnsi="Times New Roman" w:cs="Times New Roman"/>
          <w:sz w:val="24"/>
          <w:szCs w:val="24"/>
        </w:rPr>
        <w:t>la vita nuova del credente espressa attraverso la</w:t>
      </w:r>
      <w:r w:rsidR="007E66EE" w:rsidRPr="00323763">
        <w:rPr>
          <w:rFonts w:ascii="Times New Roman" w:hAnsi="Times New Roman" w:cs="Times New Roman"/>
          <w:sz w:val="24"/>
          <w:szCs w:val="24"/>
        </w:rPr>
        <w:t xml:space="preserve"> vocazione francescana. U</w:t>
      </w:r>
      <w:r w:rsidR="00FE41DC" w:rsidRPr="00323763">
        <w:rPr>
          <w:rFonts w:ascii="Times New Roman" w:hAnsi="Times New Roman" w:cs="Times New Roman"/>
          <w:sz w:val="24"/>
          <w:szCs w:val="24"/>
        </w:rPr>
        <w:t xml:space="preserve">n posto peculiare </w:t>
      </w:r>
      <w:r w:rsidR="007E66EE" w:rsidRPr="00323763">
        <w:rPr>
          <w:rFonts w:ascii="Times New Roman" w:hAnsi="Times New Roman" w:cs="Times New Roman"/>
          <w:sz w:val="24"/>
          <w:szCs w:val="24"/>
        </w:rPr>
        <w:t xml:space="preserve">occupa </w:t>
      </w:r>
      <w:r w:rsidR="00FE41DC" w:rsidRPr="00323763">
        <w:rPr>
          <w:rFonts w:ascii="Times New Roman" w:hAnsi="Times New Roman" w:cs="Times New Roman"/>
          <w:sz w:val="24"/>
          <w:szCs w:val="24"/>
        </w:rPr>
        <w:t xml:space="preserve">la </w:t>
      </w:r>
      <w:r w:rsidR="00FE41DC" w:rsidRPr="00323763">
        <w:rPr>
          <w:rFonts w:ascii="Times New Roman" w:hAnsi="Times New Roman" w:cs="Times New Roman"/>
          <w:i/>
          <w:sz w:val="24"/>
          <w:szCs w:val="24"/>
        </w:rPr>
        <w:t>letizia</w:t>
      </w:r>
      <w:r w:rsidR="00AD603D" w:rsidRPr="00323763">
        <w:rPr>
          <w:rFonts w:ascii="Times New Roman" w:hAnsi="Times New Roman" w:cs="Times New Roman"/>
          <w:sz w:val="24"/>
          <w:szCs w:val="24"/>
        </w:rPr>
        <w:t xml:space="preserve">, nella quale si seguono </w:t>
      </w:r>
      <w:r w:rsidR="00FE41DC" w:rsidRPr="00323763">
        <w:rPr>
          <w:rFonts w:ascii="Times New Roman" w:hAnsi="Times New Roman" w:cs="Times New Roman"/>
          <w:sz w:val="24"/>
          <w:szCs w:val="24"/>
        </w:rPr>
        <w:t>le orme di Cristo, povero umile e crocifisso (2,1)</w:t>
      </w:r>
      <w:r w:rsidR="00AD603D" w:rsidRPr="00323763">
        <w:rPr>
          <w:rFonts w:ascii="Times New Roman" w:hAnsi="Times New Roman" w:cs="Times New Roman"/>
          <w:sz w:val="24"/>
          <w:szCs w:val="24"/>
        </w:rPr>
        <w:t xml:space="preserve">, si celebra </w:t>
      </w:r>
      <w:r w:rsidR="00FE41DC"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AD603D" w:rsidRPr="00323763">
        <w:rPr>
          <w:rFonts w:ascii="Times New Roman" w:hAnsi="Times New Roman" w:cs="Times New Roman"/>
          <w:sz w:val="24"/>
          <w:szCs w:val="24"/>
        </w:rPr>
        <w:t>E</w:t>
      </w:r>
      <w:r w:rsidR="00FE41DC" w:rsidRPr="00323763">
        <w:rPr>
          <w:rFonts w:ascii="Times New Roman" w:hAnsi="Times New Roman" w:cs="Times New Roman"/>
          <w:sz w:val="24"/>
          <w:szCs w:val="24"/>
        </w:rPr>
        <w:t>ucaristia (2,2)</w:t>
      </w:r>
      <w:r w:rsidR="00AD603D" w:rsidRPr="00323763">
        <w:rPr>
          <w:rFonts w:ascii="Times New Roman" w:hAnsi="Times New Roman" w:cs="Times New Roman"/>
          <w:sz w:val="24"/>
          <w:szCs w:val="24"/>
        </w:rPr>
        <w:t xml:space="preserve">, </w:t>
      </w:r>
      <w:r w:rsidR="00D4461B" w:rsidRPr="00323763">
        <w:rPr>
          <w:rFonts w:ascii="Times New Roman" w:hAnsi="Times New Roman" w:cs="Times New Roman"/>
          <w:sz w:val="24"/>
          <w:szCs w:val="24"/>
        </w:rPr>
        <w:t xml:space="preserve">si pratica la penitenza (110,1), </w:t>
      </w:r>
      <w:r w:rsidR="00AD603D" w:rsidRPr="00323763">
        <w:rPr>
          <w:rFonts w:ascii="Times New Roman" w:hAnsi="Times New Roman" w:cs="Times New Roman"/>
          <w:sz w:val="24"/>
          <w:szCs w:val="24"/>
        </w:rPr>
        <w:t>si partecipa alla missione della Chiesa (</w:t>
      </w:r>
      <w:r w:rsidR="00FE41DC" w:rsidRPr="00323763">
        <w:rPr>
          <w:rFonts w:ascii="Times New Roman" w:hAnsi="Times New Roman" w:cs="Times New Roman"/>
          <w:sz w:val="24"/>
          <w:szCs w:val="24"/>
        </w:rPr>
        <w:t>16,5</w:t>
      </w:r>
      <w:r w:rsidR="00AD603D" w:rsidRPr="00323763">
        <w:rPr>
          <w:rFonts w:ascii="Times New Roman" w:hAnsi="Times New Roman" w:cs="Times New Roman"/>
          <w:sz w:val="24"/>
          <w:szCs w:val="24"/>
        </w:rPr>
        <w:t xml:space="preserve">), </w:t>
      </w:r>
      <w:r w:rsidR="00D4461B" w:rsidRPr="00323763">
        <w:rPr>
          <w:rFonts w:ascii="Times New Roman" w:hAnsi="Times New Roman" w:cs="Times New Roman"/>
          <w:sz w:val="24"/>
          <w:szCs w:val="24"/>
        </w:rPr>
        <w:t>si esercita l</w:t>
      </w:r>
      <w:r w:rsidR="00E7774B" w:rsidRPr="00323763">
        <w:rPr>
          <w:rFonts w:ascii="Times New Roman" w:hAnsi="Times New Roman" w:cs="Times New Roman"/>
          <w:sz w:val="24"/>
          <w:szCs w:val="24"/>
        </w:rPr>
        <w:t>’</w:t>
      </w:r>
      <w:r w:rsidR="00D4461B" w:rsidRPr="00323763">
        <w:rPr>
          <w:rFonts w:ascii="Times New Roman" w:hAnsi="Times New Roman" w:cs="Times New Roman"/>
          <w:sz w:val="24"/>
          <w:szCs w:val="24"/>
        </w:rPr>
        <w:t xml:space="preserve">apostolato della vita fraterna (147,2), </w:t>
      </w:r>
      <w:r w:rsidR="00AD603D" w:rsidRPr="00323763">
        <w:rPr>
          <w:rFonts w:ascii="Times New Roman" w:hAnsi="Times New Roman" w:cs="Times New Roman"/>
          <w:sz w:val="24"/>
          <w:szCs w:val="24"/>
        </w:rPr>
        <w:t>si chiede l</w:t>
      </w:r>
      <w:r w:rsidR="00E7774B" w:rsidRPr="00323763">
        <w:rPr>
          <w:rFonts w:ascii="Times New Roman" w:hAnsi="Times New Roman" w:cs="Times New Roman"/>
          <w:sz w:val="24"/>
          <w:szCs w:val="24"/>
        </w:rPr>
        <w:t>’</w:t>
      </w:r>
      <w:r w:rsidR="00AD603D" w:rsidRPr="00323763">
        <w:rPr>
          <w:rFonts w:ascii="Times New Roman" w:hAnsi="Times New Roman" w:cs="Times New Roman"/>
          <w:sz w:val="24"/>
          <w:szCs w:val="24"/>
        </w:rPr>
        <w:t>elemosina (67,4)</w:t>
      </w:r>
      <w:r w:rsidR="00D4461B" w:rsidRPr="00323763">
        <w:rPr>
          <w:rFonts w:ascii="Times New Roman" w:hAnsi="Times New Roman" w:cs="Times New Roman"/>
          <w:sz w:val="24"/>
          <w:szCs w:val="24"/>
        </w:rPr>
        <w:t>, si cammina nel mondo contemporaneo (108,1).</w:t>
      </w:r>
    </w:p>
    <w:p w:rsidR="00B806B8" w:rsidRPr="00323763" w:rsidRDefault="00082D1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Rilevante è il ruolo del</w:t>
      </w:r>
      <w:r w:rsidR="000746DE" w:rsidRPr="00323763">
        <w:rPr>
          <w:rFonts w:ascii="Times New Roman" w:hAnsi="Times New Roman" w:cs="Times New Roman"/>
          <w:sz w:val="24"/>
          <w:szCs w:val="24"/>
        </w:rPr>
        <w:t xml:space="preserve">la </w:t>
      </w:r>
      <w:r w:rsidR="000746DE" w:rsidRPr="00323763">
        <w:rPr>
          <w:rFonts w:ascii="Times New Roman" w:hAnsi="Times New Roman" w:cs="Times New Roman"/>
          <w:i/>
          <w:sz w:val="24"/>
          <w:szCs w:val="24"/>
        </w:rPr>
        <w:t>s</w:t>
      </w:r>
      <w:r w:rsidR="00662AE8" w:rsidRPr="00323763">
        <w:rPr>
          <w:rFonts w:ascii="Times New Roman" w:hAnsi="Times New Roman" w:cs="Times New Roman"/>
          <w:i/>
          <w:sz w:val="24"/>
          <w:szCs w:val="24"/>
        </w:rPr>
        <w:t>emplicità</w:t>
      </w:r>
      <w:r w:rsidR="000746DE" w:rsidRPr="00323763">
        <w:rPr>
          <w:rFonts w:ascii="Times New Roman" w:hAnsi="Times New Roman" w:cs="Times New Roman"/>
          <w:i/>
          <w:sz w:val="24"/>
          <w:szCs w:val="24"/>
        </w:rPr>
        <w:t>.</w:t>
      </w:r>
      <w:r w:rsidR="00662AE8" w:rsidRPr="00323763">
        <w:rPr>
          <w:rStyle w:val="Rimandonotaapidipagina"/>
          <w:rFonts w:ascii="Times New Roman" w:hAnsi="Times New Roman" w:cs="Times New Roman"/>
          <w:sz w:val="24"/>
          <w:szCs w:val="24"/>
        </w:rPr>
        <w:footnoteReference w:id="51"/>
      </w:r>
      <w:r w:rsidR="00034A90" w:rsidRPr="00323763">
        <w:rPr>
          <w:rFonts w:ascii="Times New Roman" w:hAnsi="Times New Roman" w:cs="Times New Roman"/>
          <w:sz w:val="24"/>
          <w:szCs w:val="24"/>
        </w:rPr>
        <w:t xml:space="preserve"> </w:t>
      </w:r>
      <w:r w:rsidR="000746DE" w:rsidRPr="00323763">
        <w:rPr>
          <w:rFonts w:ascii="Times New Roman" w:hAnsi="Times New Roman" w:cs="Times New Roman"/>
          <w:sz w:val="24"/>
          <w:szCs w:val="24"/>
        </w:rPr>
        <w:t xml:space="preserve">Ribadito che «il primo apostolato del frate minore è vivere nel mondo la vita evangelica in verità, semplicità e letizia» (147,2), tale virtù </w:t>
      </w:r>
      <w:r w:rsidR="00AC70F2" w:rsidRPr="00323763">
        <w:rPr>
          <w:rFonts w:ascii="Times New Roman" w:hAnsi="Times New Roman" w:cs="Times New Roman"/>
          <w:sz w:val="24"/>
          <w:szCs w:val="24"/>
        </w:rPr>
        <w:t xml:space="preserve">– collegata al cuore (149,7) – </w:t>
      </w:r>
      <w:r w:rsidR="000746DE" w:rsidRPr="00323763">
        <w:rPr>
          <w:rFonts w:ascii="Times New Roman" w:hAnsi="Times New Roman" w:cs="Times New Roman"/>
          <w:sz w:val="24"/>
          <w:szCs w:val="24"/>
        </w:rPr>
        <w:t xml:space="preserve">è richiamata per </w:t>
      </w:r>
      <w:r w:rsidR="00AC70F2" w:rsidRPr="00323763">
        <w:rPr>
          <w:rFonts w:ascii="Times New Roman" w:hAnsi="Times New Roman" w:cs="Times New Roman"/>
          <w:sz w:val="24"/>
          <w:szCs w:val="24"/>
        </w:rPr>
        <w:t xml:space="preserve">vivere nel mondo il radicalismo delle beatitudini (151,2), </w:t>
      </w:r>
      <w:r w:rsidR="00034A90" w:rsidRPr="00323763">
        <w:rPr>
          <w:rFonts w:ascii="Times New Roman" w:hAnsi="Times New Roman" w:cs="Times New Roman"/>
          <w:sz w:val="24"/>
          <w:szCs w:val="24"/>
        </w:rPr>
        <w:t xml:space="preserve">seguire la povertà di Cristo (61,1), </w:t>
      </w:r>
      <w:r w:rsidR="00AC70F2" w:rsidRPr="00323763">
        <w:rPr>
          <w:rFonts w:ascii="Times New Roman" w:hAnsi="Times New Roman" w:cs="Times New Roman"/>
          <w:sz w:val="24"/>
          <w:szCs w:val="24"/>
        </w:rPr>
        <w:t>osservare la Regola (7,2; 155,2)</w:t>
      </w:r>
      <w:r w:rsidR="001E658F" w:rsidRPr="00323763">
        <w:rPr>
          <w:rFonts w:ascii="Times New Roman" w:hAnsi="Times New Roman" w:cs="Times New Roman"/>
          <w:sz w:val="24"/>
          <w:szCs w:val="24"/>
        </w:rPr>
        <w:t>. Essa caratterizza</w:t>
      </w:r>
      <w:r w:rsidR="00B806B8" w:rsidRPr="00323763">
        <w:rPr>
          <w:rFonts w:ascii="Times New Roman" w:hAnsi="Times New Roman" w:cs="Times New Roman"/>
          <w:sz w:val="24"/>
          <w:szCs w:val="24"/>
        </w:rPr>
        <w:t xml:space="preserve"> tutta la vita dell</w:t>
      </w:r>
      <w:r w:rsidR="00E7774B" w:rsidRPr="00323763">
        <w:rPr>
          <w:rFonts w:ascii="Times New Roman" w:hAnsi="Times New Roman" w:cs="Times New Roman"/>
          <w:sz w:val="24"/>
          <w:szCs w:val="24"/>
        </w:rPr>
        <w:t>’</w:t>
      </w:r>
      <w:r w:rsidR="00B806B8" w:rsidRPr="00323763">
        <w:rPr>
          <w:rFonts w:ascii="Times New Roman" w:hAnsi="Times New Roman" w:cs="Times New Roman"/>
          <w:sz w:val="24"/>
          <w:szCs w:val="24"/>
        </w:rPr>
        <w:t xml:space="preserve">Ordine </w:t>
      </w:r>
      <w:r w:rsidR="0097243D" w:rsidRPr="00323763">
        <w:rPr>
          <w:rFonts w:ascii="Times New Roman" w:hAnsi="Times New Roman" w:cs="Times New Roman"/>
          <w:sz w:val="24"/>
          <w:szCs w:val="24"/>
        </w:rPr>
        <w:t>(112,1), e quindi lo stile</w:t>
      </w:r>
      <w:r w:rsidR="00B806B8" w:rsidRPr="00323763">
        <w:rPr>
          <w:rFonts w:ascii="Times New Roman" w:hAnsi="Times New Roman" w:cs="Times New Roman"/>
          <w:sz w:val="24"/>
          <w:szCs w:val="24"/>
        </w:rPr>
        <w:t xml:space="preserve"> personale e comunitario (62,2; 65,2), </w:t>
      </w:r>
      <w:r w:rsidR="0097243D" w:rsidRPr="00323763">
        <w:rPr>
          <w:rFonts w:ascii="Times New Roman" w:hAnsi="Times New Roman" w:cs="Times New Roman"/>
          <w:sz w:val="24"/>
          <w:szCs w:val="24"/>
        </w:rPr>
        <w:t>e porta tanto ad accogliere l</w:t>
      </w:r>
      <w:r w:rsidR="00E7774B" w:rsidRPr="00323763">
        <w:rPr>
          <w:rFonts w:ascii="Times New Roman" w:hAnsi="Times New Roman" w:cs="Times New Roman"/>
          <w:sz w:val="24"/>
          <w:szCs w:val="24"/>
        </w:rPr>
        <w:t>’</w:t>
      </w:r>
      <w:r w:rsidR="0097243D" w:rsidRPr="00323763">
        <w:rPr>
          <w:rFonts w:ascii="Times New Roman" w:hAnsi="Times New Roman" w:cs="Times New Roman"/>
          <w:sz w:val="24"/>
          <w:szCs w:val="24"/>
        </w:rPr>
        <w:t xml:space="preserve">Ordine nelle sue talora fragili manifestazioni storiche e istituzionali (145,3) e al conferimento degli uffici nel suo interno (123,2), quanto ad accettare di svolgere i lavori domestici (83,3). La semplicità impronta </w:t>
      </w:r>
      <w:r w:rsidR="00B806B8" w:rsidRPr="00323763">
        <w:rPr>
          <w:rFonts w:ascii="Times New Roman" w:hAnsi="Times New Roman" w:cs="Times New Roman"/>
          <w:sz w:val="24"/>
          <w:szCs w:val="24"/>
        </w:rPr>
        <w:t>le celebrazioni liturgiche (21,3)</w:t>
      </w:r>
      <w:r w:rsidR="0097243D" w:rsidRPr="00323763">
        <w:rPr>
          <w:rFonts w:ascii="Times New Roman" w:hAnsi="Times New Roman" w:cs="Times New Roman"/>
          <w:sz w:val="24"/>
          <w:szCs w:val="24"/>
        </w:rPr>
        <w:t>, le chiese e le sacrestie (74), i parlatori nelle case (95,3), l</w:t>
      </w:r>
      <w:r w:rsidR="00E7774B" w:rsidRPr="00323763">
        <w:rPr>
          <w:rFonts w:ascii="Times New Roman" w:hAnsi="Times New Roman" w:cs="Times New Roman"/>
          <w:sz w:val="24"/>
          <w:szCs w:val="24"/>
        </w:rPr>
        <w:t>’</w:t>
      </w:r>
      <w:r w:rsidR="0097243D" w:rsidRPr="00323763">
        <w:rPr>
          <w:rFonts w:ascii="Times New Roman" w:hAnsi="Times New Roman" w:cs="Times New Roman"/>
          <w:sz w:val="24"/>
          <w:szCs w:val="24"/>
        </w:rPr>
        <w:t>abito alternativo al saio (</w:t>
      </w:r>
      <w:r w:rsidR="00194E32" w:rsidRPr="00323763">
        <w:rPr>
          <w:rFonts w:ascii="Times New Roman" w:hAnsi="Times New Roman" w:cs="Times New Roman"/>
          <w:sz w:val="24"/>
          <w:szCs w:val="24"/>
        </w:rPr>
        <w:t xml:space="preserve">OG 2/14), e lo </w:t>
      </w:r>
      <w:r w:rsidR="00AC70F2" w:rsidRPr="00323763">
        <w:rPr>
          <w:rFonts w:ascii="Times New Roman" w:hAnsi="Times New Roman" w:cs="Times New Roman"/>
          <w:sz w:val="24"/>
          <w:szCs w:val="24"/>
        </w:rPr>
        <w:t>stare vicino al popolo con la presenza (149,7)</w:t>
      </w:r>
      <w:r w:rsidR="00B806B8" w:rsidRPr="00323763">
        <w:rPr>
          <w:rFonts w:ascii="Times New Roman" w:hAnsi="Times New Roman" w:cs="Times New Roman"/>
          <w:sz w:val="24"/>
          <w:szCs w:val="24"/>
        </w:rPr>
        <w:t>,</w:t>
      </w:r>
      <w:r w:rsidR="00AC70F2" w:rsidRPr="00323763">
        <w:rPr>
          <w:rFonts w:ascii="Times New Roman" w:hAnsi="Times New Roman" w:cs="Times New Roman"/>
          <w:sz w:val="24"/>
          <w:szCs w:val="24"/>
        </w:rPr>
        <w:t xml:space="preserve"> la parola (150,2), </w:t>
      </w:r>
      <w:r w:rsidR="00B806B8"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B806B8" w:rsidRPr="00323763">
        <w:rPr>
          <w:rFonts w:ascii="Times New Roman" w:hAnsi="Times New Roman" w:cs="Times New Roman"/>
          <w:sz w:val="24"/>
          <w:szCs w:val="24"/>
        </w:rPr>
        <w:t>insegnamento della preghiera al popolo (55,7)</w:t>
      </w:r>
    </w:p>
    <w:p w:rsidR="00D82CA8" w:rsidRPr="00323763" w:rsidRDefault="009B4675"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Ancora francescana è la </w:t>
      </w:r>
      <w:r w:rsidRPr="00323763">
        <w:rPr>
          <w:rFonts w:ascii="Times New Roman" w:hAnsi="Times New Roman" w:cs="Times New Roman"/>
          <w:i/>
          <w:sz w:val="24"/>
          <w:szCs w:val="24"/>
        </w:rPr>
        <w:t>c</w:t>
      </w:r>
      <w:r w:rsidR="00511D78" w:rsidRPr="00323763">
        <w:rPr>
          <w:rFonts w:ascii="Times New Roman" w:hAnsi="Times New Roman" w:cs="Times New Roman"/>
          <w:i/>
          <w:sz w:val="24"/>
          <w:szCs w:val="24"/>
        </w:rPr>
        <w:t>ortesia</w:t>
      </w:r>
      <w:r w:rsidR="00511D78" w:rsidRPr="00323763">
        <w:rPr>
          <w:rFonts w:ascii="Times New Roman" w:hAnsi="Times New Roman" w:cs="Times New Roman"/>
          <w:sz w:val="24"/>
          <w:szCs w:val="24"/>
        </w:rPr>
        <w:t xml:space="preserve"> </w:t>
      </w:r>
      <w:r w:rsidRPr="00323763">
        <w:rPr>
          <w:rFonts w:ascii="Times New Roman" w:hAnsi="Times New Roman" w:cs="Times New Roman"/>
          <w:sz w:val="24"/>
          <w:szCs w:val="24"/>
        </w:rPr>
        <w:t xml:space="preserve">da esercitare </w:t>
      </w:r>
      <w:r w:rsidR="00511D78" w:rsidRPr="00323763">
        <w:rPr>
          <w:rFonts w:ascii="Times New Roman" w:hAnsi="Times New Roman" w:cs="Times New Roman"/>
          <w:sz w:val="24"/>
          <w:szCs w:val="24"/>
        </w:rPr>
        <w:t>verso gli ospiti (104)</w:t>
      </w:r>
      <w:r w:rsidR="001C2802" w:rsidRPr="00323763">
        <w:rPr>
          <w:rFonts w:ascii="Times New Roman" w:hAnsi="Times New Roman" w:cs="Times New Roman"/>
          <w:sz w:val="24"/>
          <w:szCs w:val="24"/>
        </w:rPr>
        <w:t>, verso le donne (173,4)</w:t>
      </w:r>
      <w:r w:rsidRPr="00323763">
        <w:rPr>
          <w:rFonts w:ascii="Times New Roman" w:hAnsi="Times New Roman" w:cs="Times New Roman"/>
          <w:sz w:val="24"/>
          <w:szCs w:val="24"/>
        </w:rPr>
        <w:t>, verso i</w:t>
      </w:r>
      <w:r w:rsidR="006526EE" w:rsidRPr="00323763">
        <w:rPr>
          <w:rFonts w:ascii="Times New Roman" w:hAnsi="Times New Roman" w:cs="Times New Roman"/>
          <w:sz w:val="24"/>
          <w:szCs w:val="24"/>
        </w:rPr>
        <w:t xml:space="preserve"> collaboratori esterni (83,4).</w:t>
      </w:r>
    </w:p>
    <w:p w:rsidR="001A1478" w:rsidRPr="00323763" w:rsidRDefault="001A1478" w:rsidP="00D20191">
      <w:pPr>
        <w:spacing w:after="0"/>
        <w:ind w:firstLine="567"/>
        <w:jc w:val="both"/>
        <w:rPr>
          <w:rFonts w:ascii="Times New Roman" w:hAnsi="Times New Roman" w:cs="Times New Roman"/>
          <w:sz w:val="24"/>
          <w:szCs w:val="24"/>
        </w:rPr>
      </w:pPr>
    </w:p>
    <w:p w:rsidR="001A1478" w:rsidRPr="00323763" w:rsidRDefault="009B4675"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 xml:space="preserve">7. </w:t>
      </w:r>
      <w:r w:rsidR="00966CE1" w:rsidRPr="00323763">
        <w:rPr>
          <w:rFonts w:ascii="Times New Roman" w:hAnsi="Times New Roman" w:cs="Times New Roman"/>
          <w:sz w:val="24"/>
          <w:szCs w:val="24"/>
        </w:rPr>
        <w:t>Dopo aver considerato la struttura dell’uomo e la sua dinamicità attraverso la relazione, consideriamo un altro aspetto di tale dinamicità, quella costituita dalla</w:t>
      </w:r>
      <w:r w:rsidR="00295BE4" w:rsidRPr="00323763">
        <w:rPr>
          <w:rFonts w:ascii="Times New Roman" w:hAnsi="Times New Roman" w:cs="Times New Roman"/>
          <w:sz w:val="24"/>
          <w:szCs w:val="24"/>
        </w:rPr>
        <w:t xml:space="preserve"> capacità di modellare l</w:t>
      </w:r>
      <w:r w:rsidR="00E7774B" w:rsidRPr="00323763">
        <w:rPr>
          <w:rFonts w:ascii="Times New Roman" w:hAnsi="Times New Roman" w:cs="Times New Roman"/>
          <w:sz w:val="24"/>
          <w:szCs w:val="24"/>
        </w:rPr>
        <w:t>’</w:t>
      </w:r>
      <w:r w:rsidR="00295BE4" w:rsidRPr="00323763">
        <w:rPr>
          <w:rFonts w:ascii="Times New Roman" w:hAnsi="Times New Roman" w:cs="Times New Roman"/>
          <w:sz w:val="24"/>
          <w:szCs w:val="24"/>
        </w:rPr>
        <w:t>ambiente e produrre simboli e strumenti</w:t>
      </w:r>
      <w:r w:rsidR="00966CE1" w:rsidRPr="00323763">
        <w:rPr>
          <w:rFonts w:ascii="Times New Roman" w:hAnsi="Times New Roman" w:cs="Times New Roman"/>
          <w:sz w:val="24"/>
          <w:szCs w:val="24"/>
        </w:rPr>
        <w:t xml:space="preserve">. L’uomo è dunque un essere </w:t>
      </w:r>
      <w:r w:rsidR="00295BE4" w:rsidRPr="00323763">
        <w:rPr>
          <w:rFonts w:ascii="Times New Roman" w:hAnsi="Times New Roman" w:cs="Times New Roman"/>
          <w:sz w:val="24"/>
          <w:szCs w:val="24"/>
        </w:rPr>
        <w:t>cultura</w:t>
      </w:r>
      <w:r w:rsidR="00966CE1" w:rsidRPr="00323763">
        <w:rPr>
          <w:rFonts w:ascii="Times New Roman" w:hAnsi="Times New Roman" w:cs="Times New Roman"/>
          <w:sz w:val="24"/>
          <w:szCs w:val="24"/>
        </w:rPr>
        <w:t>le</w:t>
      </w:r>
      <w:r w:rsidR="00295BE4" w:rsidRPr="00323763">
        <w:rPr>
          <w:rFonts w:ascii="Times New Roman" w:hAnsi="Times New Roman" w:cs="Times New Roman"/>
          <w:sz w:val="24"/>
          <w:szCs w:val="24"/>
        </w:rPr>
        <w:t>.</w:t>
      </w:r>
    </w:p>
    <w:p w:rsidR="004D4C01" w:rsidRPr="00323763" w:rsidRDefault="004D4C01" w:rsidP="00D20191">
      <w:pPr>
        <w:spacing w:after="0"/>
        <w:ind w:firstLine="567"/>
        <w:jc w:val="both"/>
        <w:rPr>
          <w:rFonts w:ascii="Times New Roman" w:hAnsi="Times New Roman" w:cs="Times New Roman"/>
          <w:sz w:val="24"/>
          <w:szCs w:val="24"/>
        </w:rPr>
      </w:pPr>
    </w:p>
    <w:p w:rsidR="001A1478" w:rsidRPr="00323763" w:rsidRDefault="004D4C0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7.1. </w:t>
      </w:r>
      <w:r w:rsidR="00295BE4" w:rsidRPr="00323763">
        <w:rPr>
          <w:rFonts w:ascii="Times New Roman" w:hAnsi="Times New Roman" w:cs="Times New Roman"/>
          <w:sz w:val="24"/>
          <w:szCs w:val="24"/>
        </w:rPr>
        <w:t>La prima espressione</w:t>
      </w:r>
      <w:r w:rsidR="00966CE1" w:rsidRPr="00323763">
        <w:rPr>
          <w:rFonts w:ascii="Times New Roman" w:hAnsi="Times New Roman" w:cs="Times New Roman"/>
          <w:sz w:val="24"/>
          <w:szCs w:val="24"/>
        </w:rPr>
        <w:t xml:space="preserve"> della creatività umana considerata dalle Costituzioni</w:t>
      </w:r>
      <w:r w:rsidR="00295BE4" w:rsidRPr="00323763">
        <w:rPr>
          <w:rFonts w:ascii="Times New Roman" w:hAnsi="Times New Roman" w:cs="Times New Roman"/>
          <w:sz w:val="24"/>
          <w:szCs w:val="24"/>
        </w:rPr>
        <w:t xml:space="preserve"> è il </w:t>
      </w:r>
      <w:r w:rsidR="001A1478" w:rsidRPr="00323763">
        <w:rPr>
          <w:rFonts w:ascii="Times New Roman" w:hAnsi="Times New Roman" w:cs="Times New Roman"/>
          <w:i/>
          <w:sz w:val="24"/>
          <w:szCs w:val="24"/>
        </w:rPr>
        <w:t>lavoro</w:t>
      </w:r>
      <w:r w:rsidRPr="00323763">
        <w:rPr>
          <w:rFonts w:ascii="Times New Roman" w:hAnsi="Times New Roman" w:cs="Times New Roman"/>
          <w:sz w:val="24"/>
          <w:szCs w:val="24"/>
        </w:rPr>
        <w:t xml:space="preserve">, cui sono dedicati il cap. V della Regola e il cap. V delle Costituzioni. </w:t>
      </w:r>
      <w:r w:rsidR="001A1478" w:rsidRPr="00323763">
        <w:rPr>
          <w:rFonts w:ascii="Times New Roman" w:hAnsi="Times New Roman" w:cs="Times New Roman"/>
          <w:sz w:val="24"/>
          <w:szCs w:val="24"/>
        </w:rPr>
        <w:t>Questo è risposta alla chiamata di Dio a partecipare all</w:t>
      </w:r>
      <w:r w:rsidR="00E7774B" w:rsidRPr="00323763">
        <w:rPr>
          <w:rFonts w:ascii="Times New Roman" w:hAnsi="Times New Roman" w:cs="Times New Roman"/>
          <w:sz w:val="24"/>
          <w:szCs w:val="24"/>
        </w:rPr>
        <w:t>’</w:t>
      </w:r>
      <w:r w:rsidR="001A1478" w:rsidRPr="00323763">
        <w:rPr>
          <w:rFonts w:ascii="Times New Roman" w:hAnsi="Times New Roman" w:cs="Times New Roman"/>
          <w:sz w:val="24"/>
          <w:szCs w:val="24"/>
        </w:rPr>
        <w:t>opera della creazione, e mezzo per maturare l</w:t>
      </w:r>
      <w:r w:rsidR="00E7774B" w:rsidRPr="00323763">
        <w:rPr>
          <w:rFonts w:ascii="Times New Roman" w:hAnsi="Times New Roman" w:cs="Times New Roman"/>
          <w:sz w:val="24"/>
          <w:szCs w:val="24"/>
        </w:rPr>
        <w:t>’</w:t>
      </w:r>
      <w:r w:rsidR="001A1478" w:rsidRPr="00323763">
        <w:rPr>
          <w:rFonts w:ascii="Times New Roman" w:hAnsi="Times New Roman" w:cs="Times New Roman"/>
          <w:sz w:val="24"/>
          <w:szCs w:val="24"/>
        </w:rPr>
        <w:t>uomo stesso e far crescere la società (78,1), consacrato da Cristo alla dignità di strumento di salvezza (78,2.6), mezzo di sostentamento (78,5) e di servizio (78,7) ma anche mezzo di santificazione (78,6), e perciò «grazia» da accogliere con gratitudine, fedeltà e devozione (78,4).</w:t>
      </w:r>
    </w:p>
    <w:p w:rsidR="004D4C01" w:rsidRPr="00323763" w:rsidRDefault="004D4C01" w:rsidP="00D20191">
      <w:pPr>
        <w:spacing w:after="0"/>
        <w:ind w:firstLine="567"/>
        <w:jc w:val="both"/>
        <w:rPr>
          <w:rFonts w:ascii="Times New Roman" w:hAnsi="Times New Roman" w:cs="Times New Roman"/>
          <w:sz w:val="24"/>
          <w:szCs w:val="24"/>
        </w:rPr>
      </w:pPr>
    </w:p>
    <w:p w:rsidR="001A1478" w:rsidRPr="00323763" w:rsidRDefault="004D4C0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7.2. </w:t>
      </w:r>
      <w:r w:rsidR="00295BE4" w:rsidRPr="00323763">
        <w:rPr>
          <w:rFonts w:ascii="Times New Roman" w:hAnsi="Times New Roman" w:cs="Times New Roman"/>
          <w:sz w:val="24"/>
          <w:szCs w:val="24"/>
        </w:rPr>
        <w:t>L</w:t>
      </w:r>
      <w:r w:rsidR="001A1478" w:rsidRPr="00323763">
        <w:rPr>
          <w:rFonts w:ascii="Times New Roman" w:hAnsi="Times New Roman" w:cs="Times New Roman"/>
          <w:sz w:val="24"/>
          <w:szCs w:val="24"/>
        </w:rPr>
        <w:t>a creatività umana</w:t>
      </w:r>
      <w:r w:rsidR="00295BE4" w:rsidRPr="00323763">
        <w:rPr>
          <w:rFonts w:ascii="Times New Roman" w:hAnsi="Times New Roman" w:cs="Times New Roman"/>
          <w:sz w:val="24"/>
          <w:szCs w:val="24"/>
        </w:rPr>
        <w:t xml:space="preserve"> va però al di là del lavoro in quanto funzionale al bisogno. La Costituzioni insegnano dunque ad apprezzare</w:t>
      </w:r>
      <w:r w:rsidR="001A1478" w:rsidRPr="00323763">
        <w:rPr>
          <w:rFonts w:ascii="Times New Roman" w:hAnsi="Times New Roman" w:cs="Times New Roman"/>
          <w:sz w:val="24"/>
          <w:szCs w:val="24"/>
        </w:rPr>
        <w:t xml:space="preserve"> la </w:t>
      </w:r>
      <w:r w:rsidR="001A1478" w:rsidRPr="00323763">
        <w:rPr>
          <w:rFonts w:ascii="Times New Roman" w:hAnsi="Times New Roman" w:cs="Times New Roman"/>
          <w:i/>
          <w:sz w:val="24"/>
          <w:szCs w:val="24"/>
        </w:rPr>
        <w:t>scienza</w:t>
      </w:r>
      <w:r w:rsidR="001A1478" w:rsidRPr="00323763">
        <w:rPr>
          <w:rFonts w:ascii="Times New Roman" w:hAnsi="Times New Roman" w:cs="Times New Roman"/>
          <w:sz w:val="24"/>
          <w:szCs w:val="24"/>
        </w:rPr>
        <w:t>, che esplora la creazione</w:t>
      </w:r>
      <w:r w:rsidR="00B03A63" w:rsidRPr="00323763">
        <w:rPr>
          <w:rFonts w:ascii="Times New Roman" w:hAnsi="Times New Roman" w:cs="Times New Roman"/>
          <w:sz w:val="24"/>
          <w:szCs w:val="24"/>
        </w:rPr>
        <w:t>;</w:t>
      </w:r>
      <w:r w:rsidR="001A1478" w:rsidRPr="00323763">
        <w:rPr>
          <w:rFonts w:ascii="Times New Roman" w:hAnsi="Times New Roman" w:cs="Times New Roman"/>
          <w:sz w:val="24"/>
          <w:szCs w:val="24"/>
        </w:rPr>
        <w:t xml:space="preserve"> ma anche la </w:t>
      </w:r>
      <w:r w:rsidR="001A1478" w:rsidRPr="00323763">
        <w:rPr>
          <w:rFonts w:ascii="Times New Roman" w:hAnsi="Times New Roman" w:cs="Times New Roman"/>
          <w:i/>
          <w:sz w:val="24"/>
          <w:szCs w:val="24"/>
        </w:rPr>
        <w:t>cultura</w:t>
      </w:r>
      <w:r w:rsidR="001A1478" w:rsidRPr="00323763">
        <w:rPr>
          <w:rFonts w:ascii="Times New Roman" w:hAnsi="Times New Roman" w:cs="Times New Roman"/>
          <w:sz w:val="24"/>
          <w:szCs w:val="24"/>
        </w:rPr>
        <w:t xml:space="preserve"> (</w:t>
      </w:r>
      <w:r w:rsidR="00B03A63" w:rsidRPr="00323763">
        <w:rPr>
          <w:rFonts w:ascii="Times New Roman" w:hAnsi="Times New Roman" w:cs="Times New Roman"/>
          <w:sz w:val="24"/>
          <w:szCs w:val="24"/>
        </w:rPr>
        <w:t xml:space="preserve">intesa in quanto coincidente con </w:t>
      </w:r>
      <w:r w:rsidR="001A1478" w:rsidRPr="00323763">
        <w:rPr>
          <w:rFonts w:ascii="Times New Roman" w:hAnsi="Times New Roman" w:cs="Times New Roman"/>
          <w:sz w:val="24"/>
          <w:szCs w:val="24"/>
        </w:rPr>
        <w:t>quella umanistica</w:t>
      </w:r>
      <w:r w:rsidR="00B03A63" w:rsidRPr="00323763">
        <w:rPr>
          <w:rFonts w:ascii="Times New Roman" w:hAnsi="Times New Roman" w:cs="Times New Roman"/>
          <w:sz w:val="24"/>
          <w:szCs w:val="24"/>
        </w:rPr>
        <w:t>, filosofica e letteraria</w:t>
      </w:r>
      <w:r w:rsidR="001A1478" w:rsidRPr="00323763">
        <w:rPr>
          <w:rFonts w:ascii="Times New Roman" w:hAnsi="Times New Roman" w:cs="Times New Roman"/>
          <w:sz w:val="24"/>
          <w:szCs w:val="24"/>
        </w:rPr>
        <w:t>), tanto che la Provvidenza può manifestarsi anche nel</w:t>
      </w:r>
      <w:r w:rsidR="00B03A63" w:rsidRPr="00323763">
        <w:rPr>
          <w:rFonts w:ascii="Times New Roman" w:hAnsi="Times New Roman" w:cs="Times New Roman"/>
          <w:sz w:val="24"/>
          <w:szCs w:val="24"/>
        </w:rPr>
        <w:t>le correnti di pensiero (108,4);</w:t>
      </w:r>
      <w:r w:rsidR="001A1478" w:rsidRPr="00323763">
        <w:rPr>
          <w:rFonts w:ascii="Times New Roman" w:hAnsi="Times New Roman" w:cs="Times New Roman"/>
          <w:sz w:val="24"/>
          <w:szCs w:val="24"/>
        </w:rPr>
        <w:t xml:space="preserve"> l</w:t>
      </w:r>
      <w:r w:rsidR="00E7774B" w:rsidRPr="00323763">
        <w:rPr>
          <w:rFonts w:ascii="Times New Roman" w:hAnsi="Times New Roman" w:cs="Times New Roman"/>
          <w:sz w:val="24"/>
          <w:szCs w:val="24"/>
        </w:rPr>
        <w:t>’</w:t>
      </w:r>
      <w:r w:rsidR="001A1478" w:rsidRPr="00323763">
        <w:rPr>
          <w:rFonts w:ascii="Times New Roman" w:hAnsi="Times New Roman" w:cs="Times New Roman"/>
          <w:i/>
          <w:sz w:val="24"/>
          <w:szCs w:val="24"/>
        </w:rPr>
        <w:t>arte</w:t>
      </w:r>
      <w:r w:rsidR="001A1478" w:rsidRPr="00323763">
        <w:rPr>
          <w:rFonts w:ascii="Times New Roman" w:hAnsi="Times New Roman" w:cs="Times New Roman"/>
          <w:sz w:val="24"/>
          <w:szCs w:val="24"/>
        </w:rPr>
        <w:t>, che rivela i doni di Dio (106,3) e porta a far conoscere la bellezza di Dio (156,1)</w:t>
      </w:r>
      <w:r w:rsidR="00B03A63" w:rsidRPr="00323763">
        <w:rPr>
          <w:rFonts w:ascii="Times New Roman" w:hAnsi="Times New Roman" w:cs="Times New Roman"/>
          <w:sz w:val="24"/>
          <w:szCs w:val="24"/>
        </w:rPr>
        <w:t>;</w:t>
      </w:r>
      <w:r w:rsidR="001A1478" w:rsidRPr="00323763">
        <w:rPr>
          <w:rFonts w:ascii="Times New Roman" w:hAnsi="Times New Roman" w:cs="Times New Roman"/>
          <w:sz w:val="24"/>
          <w:szCs w:val="24"/>
        </w:rPr>
        <w:t xml:space="preserve"> i </w:t>
      </w:r>
      <w:r w:rsidR="001A1478" w:rsidRPr="00323763">
        <w:rPr>
          <w:rFonts w:ascii="Times New Roman" w:hAnsi="Times New Roman" w:cs="Times New Roman"/>
          <w:i/>
          <w:sz w:val="24"/>
          <w:szCs w:val="24"/>
        </w:rPr>
        <w:t>mezzi di comunicazione</w:t>
      </w:r>
      <w:r w:rsidR="001A1478" w:rsidRPr="00323763">
        <w:rPr>
          <w:rFonts w:ascii="Times New Roman" w:hAnsi="Times New Roman" w:cs="Times New Roman"/>
          <w:sz w:val="24"/>
          <w:szCs w:val="24"/>
        </w:rPr>
        <w:t xml:space="preserve"> considerati strumenti di crescita umana e strumenti al servizio del Regno di Dio e dell</w:t>
      </w:r>
      <w:r w:rsidR="00E7774B" w:rsidRPr="00323763">
        <w:rPr>
          <w:rFonts w:ascii="Times New Roman" w:hAnsi="Times New Roman" w:cs="Times New Roman"/>
          <w:sz w:val="24"/>
          <w:szCs w:val="24"/>
        </w:rPr>
        <w:t>’</w:t>
      </w:r>
      <w:r w:rsidR="001A1478" w:rsidRPr="00323763">
        <w:rPr>
          <w:rFonts w:ascii="Times New Roman" w:hAnsi="Times New Roman" w:cs="Times New Roman"/>
          <w:sz w:val="24"/>
          <w:szCs w:val="24"/>
        </w:rPr>
        <w:t>evangelizzazione (96,1).</w:t>
      </w:r>
    </w:p>
    <w:p w:rsidR="00C82F41" w:rsidRPr="00323763" w:rsidRDefault="00C82F41" w:rsidP="00D20191">
      <w:pPr>
        <w:spacing w:after="0"/>
        <w:ind w:firstLine="567"/>
        <w:jc w:val="both"/>
        <w:rPr>
          <w:rFonts w:ascii="Times New Roman" w:hAnsi="Times New Roman" w:cs="Times New Roman"/>
          <w:sz w:val="24"/>
          <w:szCs w:val="24"/>
        </w:rPr>
      </w:pPr>
    </w:p>
    <w:p w:rsidR="00C82F41" w:rsidRPr="00323763" w:rsidRDefault="004D4C0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7.3. Compaiono a</w:t>
      </w:r>
      <w:r w:rsidR="00B03A63" w:rsidRPr="00323763">
        <w:rPr>
          <w:rFonts w:ascii="Times New Roman" w:hAnsi="Times New Roman" w:cs="Times New Roman"/>
          <w:sz w:val="24"/>
          <w:szCs w:val="24"/>
        </w:rPr>
        <w:t xml:space="preserve">ncora altre espressioni </w:t>
      </w:r>
      <w:r w:rsidRPr="00323763">
        <w:rPr>
          <w:rFonts w:ascii="Times New Roman" w:hAnsi="Times New Roman" w:cs="Times New Roman"/>
          <w:sz w:val="24"/>
          <w:szCs w:val="24"/>
        </w:rPr>
        <w:t>della capacità umana di manipolare la realtà ed elaborare simboli e strumenti per organizzare la propria vita nell’ambiente.</w:t>
      </w:r>
    </w:p>
    <w:p w:rsidR="00C82F41" w:rsidRPr="00323763" w:rsidRDefault="00B03A63"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Il </w:t>
      </w:r>
      <w:r w:rsidRPr="00323763">
        <w:rPr>
          <w:rFonts w:ascii="Times New Roman" w:hAnsi="Times New Roman" w:cs="Times New Roman"/>
          <w:i/>
          <w:sz w:val="24"/>
          <w:szCs w:val="24"/>
        </w:rPr>
        <w:t>c</w:t>
      </w:r>
      <w:r w:rsidR="0036271C" w:rsidRPr="00323763">
        <w:rPr>
          <w:rFonts w:ascii="Times New Roman" w:hAnsi="Times New Roman" w:cs="Times New Roman"/>
          <w:i/>
          <w:sz w:val="24"/>
          <w:szCs w:val="24"/>
        </w:rPr>
        <w:t>ibo</w:t>
      </w:r>
      <w:r w:rsidR="0036271C" w:rsidRPr="00323763">
        <w:rPr>
          <w:rFonts w:ascii="Times New Roman" w:hAnsi="Times New Roman" w:cs="Times New Roman"/>
          <w:sz w:val="24"/>
          <w:szCs w:val="24"/>
        </w:rPr>
        <w:t xml:space="preserve"> </w:t>
      </w:r>
      <w:r w:rsidR="001B4BF7" w:rsidRPr="00323763">
        <w:rPr>
          <w:rFonts w:ascii="Times New Roman" w:hAnsi="Times New Roman" w:cs="Times New Roman"/>
          <w:sz w:val="24"/>
          <w:szCs w:val="24"/>
        </w:rPr>
        <w:t xml:space="preserve">(158,3) e la </w:t>
      </w:r>
      <w:r w:rsidR="001B4BF7" w:rsidRPr="00323763">
        <w:rPr>
          <w:rFonts w:ascii="Times New Roman" w:hAnsi="Times New Roman" w:cs="Times New Roman"/>
          <w:i/>
          <w:sz w:val="24"/>
          <w:szCs w:val="24"/>
        </w:rPr>
        <w:t>bevanda</w:t>
      </w:r>
      <w:r w:rsidR="001B4BF7" w:rsidRPr="00323763">
        <w:rPr>
          <w:rFonts w:ascii="Times New Roman" w:hAnsi="Times New Roman" w:cs="Times New Roman"/>
          <w:sz w:val="24"/>
          <w:szCs w:val="24"/>
        </w:rPr>
        <w:t xml:space="preserve"> (112,2)</w:t>
      </w:r>
      <w:r w:rsidRPr="00323763">
        <w:rPr>
          <w:rFonts w:ascii="Times New Roman" w:hAnsi="Times New Roman" w:cs="Times New Roman"/>
          <w:sz w:val="24"/>
          <w:szCs w:val="24"/>
        </w:rPr>
        <w:t xml:space="preserve">, </w:t>
      </w:r>
      <w:r w:rsidR="002A4C1D" w:rsidRPr="00323763">
        <w:rPr>
          <w:rFonts w:ascii="Times New Roman" w:hAnsi="Times New Roman" w:cs="Times New Roman"/>
          <w:sz w:val="24"/>
          <w:szCs w:val="24"/>
        </w:rPr>
        <w:t xml:space="preserve">con la loro necessaria </w:t>
      </w:r>
      <w:r w:rsidRPr="00323763">
        <w:rPr>
          <w:rFonts w:ascii="Times New Roman" w:hAnsi="Times New Roman" w:cs="Times New Roman"/>
          <w:sz w:val="24"/>
          <w:szCs w:val="24"/>
        </w:rPr>
        <w:t>assunzione, che è necessaria</w:t>
      </w:r>
      <w:r w:rsidR="002A4C1D" w:rsidRPr="00323763">
        <w:rPr>
          <w:rFonts w:ascii="Times New Roman" w:hAnsi="Times New Roman" w:cs="Times New Roman"/>
          <w:sz w:val="24"/>
          <w:szCs w:val="24"/>
        </w:rPr>
        <w:t>,</w:t>
      </w:r>
      <w:r w:rsidRPr="00323763">
        <w:rPr>
          <w:rFonts w:ascii="Times New Roman" w:hAnsi="Times New Roman" w:cs="Times New Roman"/>
          <w:sz w:val="24"/>
          <w:szCs w:val="24"/>
        </w:rPr>
        <w:t xml:space="preserve"> senza escludere la mortificazione del gusto e </w:t>
      </w:r>
      <w:r w:rsidR="002A4C1D" w:rsidRPr="00323763">
        <w:rPr>
          <w:rFonts w:ascii="Times New Roman" w:hAnsi="Times New Roman" w:cs="Times New Roman"/>
          <w:sz w:val="24"/>
          <w:szCs w:val="24"/>
        </w:rPr>
        <w:t xml:space="preserve">anche </w:t>
      </w: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as</w:t>
      </w:r>
      <w:r w:rsidR="00F16C66" w:rsidRPr="00323763">
        <w:rPr>
          <w:rFonts w:ascii="Times New Roman" w:hAnsi="Times New Roman" w:cs="Times New Roman"/>
          <w:sz w:val="24"/>
          <w:szCs w:val="24"/>
        </w:rPr>
        <w:t>ten</w:t>
      </w:r>
      <w:r w:rsidR="00C82F41" w:rsidRPr="00323763">
        <w:rPr>
          <w:rFonts w:ascii="Times New Roman" w:hAnsi="Times New Roman" w:cs="Times New Roman"/>
          <w:sz w:val="24"/>
          <w:szCs w:val="24"/>
        </w:rPr>
        <w:t>s</w:t>
      </w:r>
      <w:r w:rsidRPr="00323763">
        <w:rPr>
          <w:rFonts w:ascii="Times New Roman" w:hAnsi="Times New Roman" w:cs="Times New Roman"/>
          <w:sz w:val="24"/>
          <w:szCs w:val="24"/>
        </w:rPr>
        <w:t xml:space="preserve">ione attraverso il </w:t>
      </w:r>
      <w:r w:rsidR="001B4BF7" w:rsidRPr="00323763">
        <w:rPr>
          <w:rFonts w:ascii="Times New Roman" w:hAnsi="Times New Roman" w:cs="Times New Roman"/>
          <w:sz w:val="24"/>
          <w:szCs w:val="24"/>
        </w:rPr>
        <w:t>digiuno (</w:t>
      </w:r>
      <w:r w:rsidR="001E658F" w:rsidRPr="00323763">
        <w:rPr>
          <w:rFonts w:ascii="Times New Roman" w:hAnsi="Times New Roman" w:cs="Times New Roman"/>
          <w:sz w:val="24"/>
          <w:szCs w:val="24"/>
        </w:rPr>
        <w:t>112,2</w:t>
      </w:r>
      <w:r w:rsidR="001B4BF7" w:rsidRPr="00323763">
        <w:rPr>
          <w:rFonts w:ascii="Times New Roman" w:hAnsi="Times New Roman" w:cs="Times New Roman"/>
          <w:sz w:val="24"/>
          <w:szCs w:val="24"/>
        </w:rPr>
        <w:t>)</w:t>
      </w:r>
      <w:r w:rsidR="00C82F41" w:rsidRPr="00323763">
        <w:rPr>
          <w:rFonts w:ascii="Times New Roman" w:hAnsi="Times New Roman" w:cs="Times New Roman"/>
          <w:sz w:val="24"/>
          <w:szCs w:val="24"/>
        </w:rPr>
        <w:t>.</w:t>
      </w:r>
    </w:p>
    <w:p w:rsidR="005D16C1" w:rsidRPr="00323763" w:rsidRDefault="001B4BF7"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Il </w:t>
      </w:r>
      <w:r w:rsidRPr="00323763">
        <w:rPr>
          <w:rFonts w:ascii="Times New Roman" w:hAnsi="Times New Roman" w:cs="Times New Roman"/>
          <w:i/>
          <w:sz w:val="24"/>
          <w:szCs w:val="24"/>
        </w:rPr>
        <w:t>vestito</w:t>
      </w:r>
      <w:r w:rsidR="00450237" w:rsidRPr="00323763">
        <w:rPr>
          <w:rFonts w:ascii="Times New Roman" w:hAnsi="Times New Roman" w:cs="Times New Roman"/>
          <w:sz w:val="24"/>
          <w:szCs w:val="24"/>
        </w:rPr>
        <w:t>,</w:t>
      </w:r>
      <w:r w:rsidR="002A4C1D" w:rsidRPr="00323763">
        <w:rPr>
          <w:rStyle w:val="Rimandonotaapidipagina"/>
          <w:rFonts w:ascii="Times New Roman" w:hAnsi="Times New Roman" w:cs="Times New Roman"/>
          <w:sz w:val="24"/>
          <w:szCs w:val="24"/>
        </w:rPr>
        <w:footnoteReference w:id="52"/>
      </w:r>
      <w:r w:rsidR="005A5CD1" w:rsidRPr="00323763">
        <w:rPr>
          <w:rFonts w:ascii="Times New Roman" w:hAnsi="Times New Roman" w:cs="Times New Roman"/>
          <w:sz w:val="24"/>
          <w:szCs w:val="24"/>
        </w:rPr>
        <w:t xml:space="preserve"> </w:t>
      </w:r>
      <w:r w:rsidR="002A4C1D" w:rsidRPr="00323763">
        <w:rPr>
          <w:rFonts w:ascii="Times New Roman" w:hAnsi="Times New Roman" w:cs="Times New Roman"/>
          <w:sz w:val="24"/>
          <w:szCs w:val="24"/>
        </w:rPr>
        <w:t xml:space="preserve">confezionato </w:t>
      </w:r>
      <w:r w:rsidR="00450237" w:rsidRPr="00323763">
        <w:rPr>
          <w:rFonts w:ascii="Times New Roman" w:hAnsi="Times New Roman" w:cs="Times New Roman"/>
          <w:sz w:val="24"/>
          <w:szCs w:val="24"/>
        </w:rPr>
        <w:t>a forma di croce, è «richiamo alla conversione, segno della consacrazione a Dio e dell</w:t>
      </w:r>
      <w:r w:rsidR="00E7774B" w:rsidRPr="00323763">
        <w:rPr>
          <w:rFonts w:ascii="Times New Roman" w:hAnsi="Times New Roman" w:cs="Times New Roman"/>
          <w:sz w:val="24"/>
          <w:szCs w:val="24"/>
        </w:rPr>
        <w:t>’</w:t>
      </w:r>
      <w:r w:rsidR="00450237" w:rsidRPr="00323763">
        <w:rPr>
          <w:rFonts w:ascii="Times New Roman" w:hAnsi="Times New Roman" w:cs="Times New Roman"/>
          <w:sz w:val="24"/>
          <w:szCs w:val="24"/>
        </w:rPr>
        <w:t>appartenenza all</w:t>
      </w:r>
      <w:r w:rsidR="00E7774B" w:rsidRPr="00323763">
        <w:rPr>
          <w:rFonts w:ascii="Times New Roman" w:hAnsi="Times New Roman" w:cs="Times New Roman"/>
          <w:sz w:val="24"/>
          <w:szCs w:val="24"/>
        </w:rPr>
        <w:t>’</w:t>
      </w:r>
      <w:r w:rsidR="00450237" w:rsidRPr="00323763">
        <w:rPr>
          <w:rFonts w:ascii="Times New Roman" w:hAnsi="Times New Roman" w:cs="Times New Roman"/>
          <w:sz w:val="24"/>
          <w:szCs w:val="24"/>
        </w:rPr>
        <w:t xml:space="preserve">Ordine» </w:t>
      </w:r>
      <w:r w:rsidR="00F16C66" w:rsidRPr="00323763">
        <w:rPr>
          <w:rFonts w:ascii="Times New Roman" w:hAnsi="Times New Roman" w:cs="Times New Roman"/>
          <w:sz w:val="24"/>
          <w:szCs w:val="24"/>
        </w:rPr>
        <w:t xml:space="preserve">(35,3), </w:t>
      </w:r>
      <w:r w:rsidR="00450237" w:rsidRPr="00323763">
        <w:rPr>
          <w:rFonts w:ascii="Times New Roman" w:hAnsi="Times New Roman" w:cs="Times New Roman"/>
          <w:sz w:val="24"/>
          <w:szCs w:val="24"/>
        </w:rPr>
        <w:t>strumento per esprimere la «condizione di frati minori» (35,3)</w:t>
      </w:r>
      <w:r w:rsidR="00F16C66" w:rsidRPr="00323763">
        <w:rPr>
          <w:rFonts w:ascii="Times New Roman" w:hAnsi="Times New Roman" w:cs="Times New Roman"/>
          <w:sz w:val="24"/>
          <w:szCs w:val="24"/>
        </w:rPr>
        <w:t xml:space="preserve"> per testimoniare la povertà. Perciò dove l</w:t>
      </w:r>
      <w:r w:rsidR="00E7774B" w:rsidRPr="00323763">
        <w:rPr>
          <w:rFonts w:ascii="Times New Roman" w:hAnsi="Times New Roman" w:cs="Times New Roman"/>
          <w:sz w:val="24"/>
          <w:szCs w:val="24"/>
        </w:rPr>
        <w:t>’</w:t>
      </w:r>
      <w:r w:rsidR="00F16C66" w:rsidRPr="00323763">
        <w:rPr>
          <w:rFonts w:ascii="Times New Roman" w:hAnsi="Times New Roman" w:cs="Times New Roman"/>
          <w:sz w:val="24"/>
          <w:szCs w:val="24"/>
        </w:rPr>
        <w:t>uso dell</w:t>
      </w:r>
      <w:r w:rsidR="00E7774B" w:rsidRPr="00323763">
        <w:rPr>
          <w:rFonts w:ascii="Times New Roman" w:hAnsi="Times New Roman" w:cs="Times New Roman"/>
          <w:sz w:val="24"/>
          <w:szCs w:val="24"/>
        </w:rPr>
        <w:t>’</w:t>
      </w:r>
      <w:r w:rsidR="00F16C66" w:rsidRPr="00323763">
        <w:rPr>
          <w:rFonts w:ascii="Times New Roman" w:hAnsi="Times New Roman" w:cs="Times New Roman"/>
          <w:sz w:val="24"/>
          <w:szCs w:val="24"/>
        </w:rPr>
        <w:t>abito dell</w:t>
      </w:r>
      <w:r w:rsidR="00E7774B" w:rsidRPr="00323763">
        <w:rPr>
          <w:rFonts w:ascii="Times New Roman" w:hAnsi="Times New Roman" w:cs="Times New Roman"/>
          <w:sz w:val="24"/>
          <w:szCs w:val="24"/>
        </w:rPr>
        <w:t>’</w:t>
      </w:r>
      <w:r w:rsidR="00F16C66" w:rsidRPr="00323763">
        <w:rPr>
          <w:rFonts w:ascii="Times New Roman" w:hAnsi="Times New Roman" w:cs="Times New Roman"/>
          <w:sz w:val="24"/>
          <w:szCs w:val="24"/>
        </w:rPr>
        <w:t>Ordine è impossibile, lo sostituiscono abiti semplici (OG 2/14).</w:t>
      </w:r>
    </w:p>
    <w:p w:rsidR="001B4BF7" w:rsidRPr="00323763" w:rsidRDefault="00F16C6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 </w:t>
      </w:r>
      <w:r w:rsidR="001B4BF7" w:rsidRPr="00323763">
        <w:rPr>
          <w:rFonts w:ascii="Times New Roman" w:hAnsi="Times New Roman" w:cs="Times New Roman"/>
          <w:i/>
          <w:sz w:val="24"/>
          <w:szCs w:val="24"/>
        </w:rPr>
        <w:t>casa</w:t>
      </w:r>
      <w:r w:rsidRPr="00323763">
        <w:rPr>
          <w:rFonts w:ascii="Times New Roman" w:hAnsi="Times New Roman" w:cs="Times New Roman"/>
          <w:i/>
          <w:sz w:val="24"/>
          <w:szCs w:val="24"/>
        </w:rPr>
        <w:t xml:space="preserve"> </w:t>
      </w:r>
      <w:r w:rsidR="00C82F41" w:rsidRPr="00323763">
        <w:rPr>
          <w:rFonts w:ascii="Times New Roman" w:hAnsi="Times New Roman" w:cs="Times New Roman"/>
          <w:sz w:val="24"/>
          <w:szCs w:val="24"/>
        </w:rPr>
        <w:t>compare non solo nel suo senso giuridico di sede di una fraternità dell</w:t>
      </w:r>
      <w:r w:rsidR="00E7774B" w:rsidRPr="00323763">
        <w:rPr>
          <w:rFonts w:ascii="Times New Roman" w:hAnsi="Times New Roman" w:cs="Times New Roman"/>
          <w:sz w:val="24"/>
          <w:szCs w:val="24"/>
        </w:rPr>
        <w:t>’</w:t>
      </w:r>
      <w:r w:rsidR="00C82F41" w:rsidRPr="00323763">
        <w:rPr>
          <w:rFonts w:ascii="Times New Roman" w:hAnsi="Times New Roman" w:cs="Times New Roman"/>
          <w:sz w:val="24"/>
          <w:szCs w:val="24"/>
        </w:rPr>
        <w:t xml:space="preserve">Ordine, o ancora nel senso </w:t>
      </w:r>
      <w:r w:rsidR="005D6E12" w:rsidRPr="00323763">
        <w:rPr>
          <w:rFonts w:ascii="Times New Roman" w:hAnsi="Times New Roman" w:cs="Times New Roman"/>
          <w:sz w:val="24"/>
          <w:szCs w:val="24"/>
        </w:rPr>
        <w:t>traslato</w:t>
      </w:r>
      <w:r w:rsidR="00C82F41" w:rsidRPr="00323763">
        <w:rPr>
          <w:rFonts w:ascii="Times New Roman" w:hAnsi="Times New Roman" w:cs="Times New Roman"/>
          <w:sz w:val="24"/>
          <w:szCs w:val="24"/>
        </w:rPr>
        <w:t xml:space="preserve"> del gruppo di frati che vivono in comune, ma </w:t>
      </w:r>
      <w:r w:rsidR="005D6E12" w:rsidRPr="00323763">
        <w:rPr>
          <w:rFonts w:ascii="Times New Roman" w:hAnsi="Times New Roman" w:cs="Times New Roman"/>
          <w:sz w:val="24"/>
          <w:szCs w:val="24"/>
        </w:rPr>
        <w:t xml:space="preserve">proprio nel senso specifico di luogo abitativo. La casa dei cappuccini deve essere umile e povera, come adatta a pellegrini e forestieri (73,1), </w:t>
      </w:r>
      <w:r w:rsidR="006A0534" w:rsidRPr="00323763">
        <w:rPr>
          <w:rFonts w:ascii="Times New Roman" w:hAnsi="Times New Roman" w:cs="Times New Roman"/>
          <w:sz w:val="24"/>
          <w:szCs w:val="24"/>
        </w:rPr>
        <w:t xml:space="preserve">coerente col contesto abitativo dei poveri della regione (73,2), </w:t>
      </w:r>
      <w:r w:rsidR="005D6E12" w:rsidRPr="00323763">
        <w:rPr>
          <w:rFonts w:ascii="Times New Roman" w:hAnsi="Times New Roman" w:cs="Times New Roman"/>
          <w:sz w:val="24"/>
          <w:szCs w:val="24"/>
        </w:rPr>
        <w:t xml:space="preserve">senza mai appropriarsene (66,1). In essa si combinano la funzionalità alle esigenze </w:t>
      </w:r>
      <w:r w:rsidR="006A0534" w:rsidRPr="00323763">
        <w:rPr>
          <w:rFonts w:ascii="Times New Roman" w:hAnsi="Times New Roman" w:cs="Times New Roman"/>
          <w:sz w:val="24"/>
          <w:szCs w:val="24"/>
        </w:rPr>
        <w:t>di preghiera</w:t>
      </w:r>
      <w:r w:rsidR="00C50A36" w:rsidRPr="00323763">
        <w:rPr>
          <w:rFonts w:ascii="Times New Roman" w:hAnsi="Times New Roman" w:cs="Times New Roman"/>
          <w:sz w:val="24"/>
          <w:szCs w:val="24"/>
        </w:rPr>
        <w:t>, di studio</w:t>
      </w:r>
      <w:r w:rsidR="006A0534" w:rsidRPr="00323763">
        <w:rPr>
          <w:rFonts w:ascii="Times New Roman" w:hAnsi="Times New Roman" w:cs="Times New Roman"/>
          <w:sz w:val="24"/>
          <w:szCs w:val="24"/>
        </w:rPr>
        <w:t xml:space="preserve"> e di </w:t>
      </w:r>
      <w:r w:rsidR="00C50A36" w:rsidRPr="00323763">
        <w:rPr>
          <w:rFonts w:ascii="Times New Roman" w:hAnsi="Times New Roman" w:cs="Times New Roman"/>
          <w:sz w:val="24"/>
          <w:szCs w:val="24"/>
        </w:rPr>
        <w:t>intimi</w:t>
      </w:r>
      <w:r w:rsidR="006A0534" w:rsidRPr="00323763">
        <w:rPr>
          <w:rFonts w:ascii="Times New Roman" w:hAnsi="Times New Roman" w:cs="Times New Roman"/>
          <w:sz w:val="24"/>
          <w:szCs w:val="24"/>
        </w:rPr>
        <w:t xml:space="preserve">tà </w:t>
      </w:r>
      <w:r w:rsidR="005D6E12" w:rsidRPr="00323763">
        <w:rPr>
          <w:rFonts w:ascii="Times New Roman" w:hAnsi="Times New Roman" w:cs="Times New Roman"/>
          <w:sz w:val="24"/>
          <w:szCs w:val="24"/>
        </w:rPr>
        <w:t xml:space="preserve">dei frati che vi vivono </w:t>
      </w:r>
      <w:r w:rsidR="006A0534" w:rsidRPr="00323763">
        <w:rPr>
          <w:rFonts w:ascii="Times New Roman" w:hAnsi="Times New Roman" w:cs="Times New Roman"/>
          <w:sz w:val="24"/>
          <w:szCs w:val="24"/>
        </w:rPr>
        <w:t>e ai loro impegni di lavoro e di apostolato, da una parte,</w:t>
      </w:r>
      <w:r w:rsidR="00C12BBB" w:rsidRPr="00323763">
        <w:rPr>
          <w:rFonts w:ascii="Times New Roman" w:hAnsi="Times New Roman" w:cs="Times New Roman"/>
          <w:sz w:val="24"/>
          <w:szCs w:val="24"/>
        </w:rPr>
        <w:t xml:space="preserve"> - </w:t>
      </w:r>
      <w:r w:rsidR="00C50A36" w:rsidRPr="00323763">
        <w:rPr>
          <w:rFonts w:ascii="Times New Roman" w:hAnsi="Times New Roman" w:cs="Times New Roman"/>
          <w:sz w:val="24"/>
          <w:szCs w:val="24"/>
        </w:rPr>
        <w:t xml:space="preserve">e </w:t>
      </w:r>
      <w:r w:rsidR="006A0534" w:rsidRPr="00323763">
        <w:rPr>
          <w:rFonts w:ascii="Times New Roman" w:hAnsi="Times New Roman" w:cs="Times New Roman"/>
          <w:sz w:val="24"/>
          <w:szCs w:val="24"/>
        </w:rPr>
        <w:t>insieme</w:t>
      </w:r>
      <w:r w:rsidR="00C50A36" w:rsidRPr="00323763">
        <w:rPr>
          <w:rFonts w:ascii="Times New Roman" w:hAnsi="Times New Roman" w:cs="Times New Roman"/>
          <w:sz w:val="24"/>
          <w:szCs w:val="24"/>
        </w:rPr>
        <w:t>,</w:t>
      </w:r>
      <w:r w:rsidR="006A0534" w:rsidRPr="00323763">
        <w:rPr>
          <w:rFonts w:ascii="Times New Roman" w:hAnsi="Times New Roman" w:cs="Times New Roman"/>
          <w:sz w:val="24"/>
          <w:szCs w:val="24"/>
        </w:rPr>
        <w:t xml:space="preserve"> dall</w:t>
      </w:r>
      <w:r w:rsidR="00E7774B" w:rsidRPr="00323763">
        <w:rPr>
          <w:rFonts w:ascii="Times New Roman" w:hAnsi="Times New Roman" w:cs="Times New Roman"/>
          <w:sz w:val="24"/>
          <w:szCs w:val="24"/>
        </w:rPr>
        <w:t>’</w:t>
      </w:r>
      <w:r w:rsidR="006A0534" w:rsidRPr="00323763">
        <w:rPr>
          <w:rFonts w:ascii="Times New Roman" w:hAnsi="Times New Roman" w:cs="Times New Roman"/>
          <w:sz w:val="24"/>
          <w:szCs w:val="24"/>
        </w:rPr>
        <w:t>altra parte</w:t>
      </w:r>
      <w:r w:rsidR="00C50A36" w:rsidRPr="00323763">
        <w:rPr>
          <w:rFonts w:ascii="Times New Roman" w:hAnsi="Times New Roman" w:cs="Times New Roman"/>
          <w:sz w:val="24"/>
          <w:szCs w:val="24"/>
        </w:rPr>
        <w:t>,</w:t>
      </w:r>
      <w:r w:rsidR="006A0534" w:rsidRPr="00323763">
        <w:rPr>
          <w:rFonts w:ascii="Times New Roman" w:hAnsi="Times New Roman" w:cs="Times New Roman"/>
          <w:sz w:val="24"/>
          <w:szCs w:val="24"/>
        </w:rPr>
        <w:t xml:space="preserve"> con l</w:t>
      </w:r>
      <w:r w:rsidR="00E7774B" w:rsidRPr="00323763">
        <w:rPr>
          <w:rFonts w:ascii="Times New Roman" w:hAnsi="Times New Roman" w:cs="Times New Roman"/>
          <w:sz w:val="24"/>
          <w:szCs w:val="24"/>
        </w:rPr>
        <w:t>’</w:t>
      </w:r>
      <w:r w:rsidR="006A0534" w:rsidRPr="00323763">
        <w:rPr>
          <w:rFonts w:ascii="Times New Roman" w:hAnsi="Times New Roman" w:cs="Times New Roman"/>
          <w:sz w:val="24"/>
          <w:szCs w:val="24"/>
        </w:rPr>
        <w:t>accessibilità a tutti, specialmente gli umili (73,2.3</w:t>
      </w:r>
      <w:r w:rsidR="00C50A36" w:rsidRPr="00323763">
        <w:rPr>
          <w:rFonts w:ascii="Times New Roman" w:hAnsi="Times New Roman" w:cs="Times New Roman"/>
          <w:sz w:val="24"/>
          <w:szCs w:val="24"/>
        </w:rPr>
        <w:t>; 95,1</w:t>
      </w:r>
      <w:r w:rsidR="006A0534" w:rsidRPr="00323763">
        <w:rPr>
          <w:rFonts w:ascii="Times New Roman" w:hAnsi="Times New Roman" w:cs="Times New Roman"/>
          <w:sz w:val="24"/>
          <w:szCs w:val="24"/>
        </w:rPr>
        <w:t>)</w:t>
      </w:r>
      <w:r w:rsidR="00C50A36" w:rsidRPr="00323763">
        <w:rPr>
          <w:rFonts w:ascii="Times New Roman" w:hAnsi="Times New Roman" w:cs="Times New Roman"/>
          <w:sz w:val="24"/>
          <w:szCs w:val="24"/>
        </w:rPr>
        <w:t xml:space="preserve">. </w:t>
      </w:r>
      <w:r w:rsidR="005D16C1" w:rsidRPr="00323763">
        <w:rPr>
          <w:rFonts w:ascii="Times New Roman" w:hAnsi="Times New Roman" w:cs="Times New Roman"/>
          <w:sz w:val="24"/>
          <w:szCs w:val="24"/>
        </w:rPr>
        <w:t xml:space="preserve">Perciò si distinguono ambienti riservati ai frati da ambienti per accogliere e incontrare gli ospiti (95) </w:t>
      </w:r>
      <w:r w:rsidR="00C50A36" w:rsidRPr="00323763">
        <w:rPr>
          <w:rFonts w:ascii="Times New Roman" w:hAnsi="Times New Roman" w:cs="Times New Roman"/>
          <w:sz w:val="24"/>
          <w:szCs w:val="24"/>
        </w:rPr>
        <w:t xml:space="preserve">La casa richiede cura e manutenzione (83,2; OG 4/9) e servizi quotidiani da parte di tutti </w:t>
      </w:r>
      <w:r w:rsidR="005D16C1" w:rsidRPr="00323763">
        <w:rPr>
          <w:rFonts w:ascii="Times New Roman" w:hAnsi="Times New Roman" w:cs="Times New Roman"/>
          <w:sz w:val="24"/>
          <w:szCs w:val="24"/>
        </w:rPr>
        <w:t>(90,4).</w:t>
      </w:r>
      <w:r w:rsidR="006F5B28" w:rsidRPr="00323763">
        <w:rPr>
          <w:rFonts w:ascii="Times New Roman" w:hAnsi="Times New Roman" w:cs="Times New Roman"/>
          <w:sz w:val="24"/>
          <w:szCs w:val="24"/>
        </w:rPr>
        <w:t xml:space="preserve"> La casa è simbolo di ogni frate, chiamato ad essere dimora della Trinità (59,3), e di ogni fraternità locale, intesa come «casa e scuola della comunione» (94,4).</w:t>
      </w:r>
    </w:p>
    <w:p w:rsidR="001B4BF7" w:rsidRPr="00323763" w:rsidRDefault="00AC7EFC"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Compare ancora il </w:t>
      </w:r>
      <w:r w:rsidR="001B4BF7" w:rsidRPr="00323763">
        <w:rPr>
          <w:rFonts w:ascii="Times New Roman" w:hAnsi="Times New Roman" w:cs="Times New Roman"/>
          <w:i/>
          <w:sz w:val="24"/>
          <w:szCs w:val="24"/>
        </w:rPr>
        <w:t>denaro</w:t>
      </w:r>
      <w:r w:rsidR="001F69B8" w:rsidRPr="00323763">
        <w:rPr>
          <w:rFonts w:ascii="Times New Roman" w:hAnsi="Times New Roman" w:cs="Times New Roman"/>
          <w:sz w:val="24"/>
          <w:szCs w:val="24"/>
        </w:rPr>
        <w:t>,</w:t>
      </w:r>
      <w:r w:rsidR="001B4BF7" w:rsidRPr="00323763">
        <w:rPr>
          <w:rStyle w:val="Rimandonotaapidipagina"/>
          <w:rFonts w:ascii="Times New Roman" w:hAnsi="Times New Roman" w:cs="Times New Roman"/>
          <w:sz w:val="24"/>
          <w:szCs w:val="24"/>
        </w:rPr>
        <w:footnoteReference w:id="53"/>
      </w:r>
      <w:r w:rsidR="001B4BF7" w:rsidRPr="00323763">
        <w:rPr>
          <w:rFonts w:ascii="Times New Roman" w:hAnsi="Times New Roman" w:cs="Times New Roman"/>
          <w:sz w:val="24"/>
          <w:szCs w:val="24"/>
        </w:rPr>
        <w:t xml:space="preserve"> </w:t>
      </w:r>
      <w:r w:rsidR="001F69B8" w:rsidRPr="00323763">
        <w:rPr>
          <w:rFonts w:ascii="Times New Roman" w:hAnsi="Times New Roman" w:cs="Times New Roman"/>
          <w:sz w:val="24"/>
          <w:szCs w:val="24"/>
        </w:rPr>
        <w:t>a proposito del quale si offre un</w:t>
      </w:r>
      <w:r w:rsidR="00E7774B" w:rsidRPr="00323763">
        <w:rPr>
          <w:rFonts w:ascii="Times New Roman" w:hAnsi="Times New Roman" w:cs="Times New Roman"/>
          <w:sz w:val="24"/>
          <w:szCs w:val="24"/>
        </w:rPr>
        <w:t>’</w:t>
      </w:r>
      <w:r w:rsidR="00AB084F" w:rsidRPr="00323763">
        <w:rPr>
          <w:rFonts w:ascii="Times New Roman" w:hAnsi="Times New Roman" w:cs="Times New Roman"/>
          <w:sz w:val="24"/>
          <w:szCs w:val="24"/>
        </w:rPr>
        <w:t>accurata disciplina (68-70; 73,4; 76,1; 85,3; OG 4/3.4), allo scopo di evitarne l</w:t>
      </w:r>
      <w:r w:rsidR="00E7774B" w:rsidRPr="00323763">
        <w:rPr>
          <w:rFonts w:ascii="Times New Roman" w:hAnsi="Times New Roman" w:cs="Times New Roman"/>
          <w:sz w:val="24"/>
          <w:szCs w:val="24"/>
        </w:rPr>
        <w:t>’</w:t>
      </w:r>
      <w:r w:rsidR="00AB084F" w:rsidRPr="00323763">
        <w:rPr>
          <w:rFonts w:ascii="Times New Roman" w:hAnsi="Times New Roman" w:cs="Times New Roman"/>
          <w:sz w:val="24"/>
          <w:szCs w:val="24"/>
        </w:rPr>
        <w:t xml:space="preserve">accumulo e renderlo </w:t>
      </w:r>
      <w:proofErr w:type="gramStart"/>
      <w:r w:rsidR="00AB084F" w:rsidRPr="00323763">
        <w:rPr>
          <w:rFonts w:ascii="Times New Roman" w:hAnsi="Times New Roman" w:cs="Times New Roman"/>
          <w:sz w:val="24"/>
          <w:szCs w:val="24"/>
        </w:rPr>
        <w:t>un</w:t>
      </w:r>
      <w:proofErr w:type="gramEnd"/>
      <w:r w:rsidR="00AB084F" w:rsidRPr="00323763">
        <w:rPr>
          <w:rFonts w:ascii="Times New Roman" w:hAnsi="Times New Roman" w:cs="Times New Roman"/>
          <w:sz w:val="24"/>
          <w:szCs w:val="24"/>
        </w:rPr>
        <w:t xml:space="preserve"> strumento di condivisione.</w:t>
      </w:r>
    </w:p>
    <w:p w:rsidR="001E658F" w:rsidRPr="00323763" w:rsidRDefault="001E658F" w:rsidP="00D20191">
      <w:pPr>
        <w:spacing w:after="0"/>
        <w:ind w:firstLine="567"/>
        <w:jc w:val="both"/>
        <w:rPr>
          <w:rFonts w:ascii="Times New Roman" w:hAnsi="Times New Roman" w:cs="Times New Roman"/>
          <w:sz w:val="24"/>
          <w:szCs w:val="24"/>
        </w:rPr>
      </w:pPr>
    </w:p>
    <w:p w:rsidR="0036271C" w:rsidRPr="00323763" w:rsidRDefault="002A4C1D"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8. </w:t>
      </w:r>
      <w:r w:rsidR="00C54905"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00C54905" w:rsidRPr="00323763">
        <w:rPr>
          <w:rFonts w:ascii="Times New Roman" w:hAnsi="Times New Roman" w:cs="Times New Roman"/>
          <w:sz w:val="24"/>
          <w:szCs w:val="24"/>
        </w:rPr>
        <w:t>uomo è collocato da Dio all</w:t>
      </w:r>
      <w:r w:rsidR="00E7774B" w:rsidRPr="00323763">
        <w:rPr>
          <w:rFonts w:ascii="Times New Roman" w:hAnsi="Times New Roman" w:cs="Times New Roman"/>
          <w:sz w:val="24"/>
          <w:szCs w:val="24"/>
        </w:rPr>
        <w:t>’</w:t>
      </w:r>
      <w:r w:rsidR="00C54905" w:rsidRPr="00323763">
        <w:rPr>
          <w:rFonts w:ascii="Times New Roman" w:hAnsi="Times New Roman" w:cs="Times New Roman"/>
          <w:sz w:val="24"/>
          <w:szCs w:val="24"/>
        </w:rPr>
        <w:t xml:space="preserve">interno di un ambiente più vasto, quello della </w:t>
      </w:r>
      <w:r w:rsidR="00C54905" w:rsidRPr="00323763">
        <w:rPr>
          <w:rFonts w:ascii="Times New Roman" w:hAnsi="Times New Roman" w:cs="Times New Roman"/>
          <w:i/>
          <w:sz w:val="24"/>
          <w:szCs w:val="24"/>
        </w:rPr>
        <w:t>creazione</w:t>
      </w:r>
      <w:r w:rsidR="00C54905" w:rsidRPr="00323763">
        <w:rPr>
          <w:rFonts w:ascii="Times New Roman" w:hAnsi="Times New Roman" w:cs="Times New Roman"/>
          <w:sz w:val="24"/>
          <w:szCs w:val="24"/>
        </w:rPr>
        <w:t xml:space="preserve">. La visione del cosmo </w:t>
      </w:r>
      <w:r w:rsidR="00AC7CCA" w:rsidRPr="00323763">
        <w:rPr>
          <w:rFonts w:ascii="Times New Roman" w:hAnsi="Times New Roman" w:cs="Times New Roman"/>
          <w:sz w:val="24"/>
          <w:szCs w:val="24"/>
        </w:rPr>
        <w:t>presentata dalle Costituzioni si appoggia su basi bibliche e francescane</w:t>
      </w:r>
      <w:r w:rsidR="00C54905" w:rsidRPr="00323763">
        <w:rPr>
          <w:rFonts w:ascii="Times New Roman" w:hAnsi="Times New Roman" w:cs="Times New Roman"/>
          <w:sz w:val="24"/>
          <w:szCs w:val="24"/>
        </w:rPr>
        <w:t>.</w:t>
      </w:r>
      <w:r w:rsidR="00E751A5" w:rsidRPr="00323763">
        <w:rPr>
          <w:rStyle w:val="Rimandonotaapidipagina"/>
          <w:rFonts w:ascii="Times New Roman" w:hAnsi="Times New Roman" w:cs="Times New Roman"/>
          <w:sz w:val="24"/>
          <w:szCs w:val="24"/>
        </w:rPr>
        <w:footnoteReference w:id="54"/>
      </w:r>
      <w:r w:rsidR="00C54905" w:rsidRPr="00323763">
        <w:rPr>
          <w:rFonts w:ascii="Times New Roman" w:hAnsi="Times New Roman" w:cs="Times New Roman"/>
          <w:sz w:val="24"/>
          <w:szCs w:val="24"/>
        </w:rPr>
        <w:t xml:space="preserve"> Infatti </w:t>
      </w:r>
      <w:r w:rsidR="00C54905" w:rsidRPr="00323763">
        <w:rPr>
          <w:rFonts w:ascii="Times New Roman" w:hAnsi="Times New Roman" w:cs="Times New Roman"/>
          <w:sz w:val="24"/>
          <w:szCs w:val="24"/>
        </w:rPr>
        <w:lastRenderedPageBreak/>
        <w:t>Dio Padre ha fatto ogni cosa con sapienza e amore (78,1), e ha seminato cose buone e belle non solo nel cuore dell</w:t>
      </w:r>
      <w:r w:rsidR="00E7774B" w:rsidRPr="00323763">
        <w:rPr>
          <w:rFonts w:ascii="Times New Roman" w:hAnsi="Times New Roman" w:cs="Times New Roman"/>
          <w:sz w:val="24"/>
          <w:szCs w:val="24"/>
        </w:rPr>
        <w:t>’</w:t>
      </w:r>
      <w:r w:rsidR="00C54905" w:rsidRPr="00323763">
        <w:rPr>
          <w:rFonts w:ascii="Times New Roman" w:hAnsi="Times New Roman" w:cs="Times New Roman"/>
          <w:sz w:val="24"/>
          <w:szCs w:val="24"/>
        </w:rPr>
        <w:t>uomo ma anche nell</w:t>
      </w:r>
      <w:r w:rsidR="00E7774B" w:rsidRPr="00323763">
        <w:rPr>
          <w:rFonts w:ascii="Times New Roman" w:hAnsi="Times New Roman" w:cs="Times New Roman"/>
          <w:sz w:val="24"/>
          <w:szCs w:val="24"/>
        </w:rPr>
        <w:t>’</w:t>
      </w:r>
      <w:r w:rsidR="00C54905" w:rsidRPr="00323763">
        <w:rPr>
          <w:rFonts w:ascii="Times New Roman" w:hAnsi="Times New Roman" w:cs="Times New Roman"/>
          <w:sz w:val="24"/>
          <w:szCs w:val="24"/>
        </w:rPr>
        <w:t>armonia del creato (156,1). Anzi, in ogni creatura è impressa l</w:t>
      </w:r>
      <w:r w:rsidR="00E7774B" w:rsidRPr="00323763">
        <w:rPr>
          <w:rFonts w:ascii="Times New Roman" w:hAnsi="Times New Roman" w:cs="Times New Roman"/>
          <w:sz w:val="24"/>
          <w:szCs w:val="24"/>
        </w:rPr>
        <w:t>’</w:t>
      </w:r>
      <w:r w:rsidR="00C54905" w:rsidRPr="00323763">
        <w:rPr>
          <w:rFonts w:ascii="Times New Roman" w:hAnsi="Times New Roman" w:cs="Times New Roman"/>
          <w:sz w:val="24"/>
          <w:szCs w:val="24"/>
        </w:rPr>
        <w:t>immagine di Cristo primogenito e salvatore (13,1). Perciò, a contemplarle attraverso la scienza, le opere della creazione appaiono «grandiose, meravigliose e misteriose» e conducono all</w:t>
      </w:r>
      <w:r w:rsidR="00E7774B" w:rsidRPr="00323763">
        <w:rPr>
          <w:rFonts w:ascii="Times New Roman" w:hAnsi="Times New Roman" w:cs="Times New Roman"/>
          <w:sz w:val="24"/>
          <w:szCs w:val="24"/>
        </w:rPr>
        <w:t>’</w:t>
      </w:r>
      <w:r w:rsidR="00C54905" w:rsidRPr="00323763">
        <w:rPr>
          <w:rFonts w:ascii="Times New Roman" w:hAnsi="Times New Roman" w:cs="Times New Roman"/>
          <w:sz w:val="24"/>
          <w:szCs w:val="24"/>
        </w:rPr>
        <w:t xml:space="preserve">adorazione di Dio (106,3). </w:t>
      </w:r>
      <w:r w:rsidR="00690986" w:rsidRPr="00323763">
        <w:rPr>
          <w:rFonts w:ascii="Times New Roman" w:hAnsi="Times New Roman" w:cs="Times New Roman"/>
          <w:sz w:val="24"/>
          <w:szCs w:val="24"/>
        </w:rPr>
        <w:t>In risposta l</w:t>
      </w:r>
      <w:r w:rsidR="00E7774B" w:rsidRPr="00323763">
        <w:rPr>
          <w:rFonts w:ascii="Times New Roman" w:hAnsi="Times New Roman" w:cs="Times New Roman"/>
          <w:sz w:val="24"/>
          <w:szCs w:val="24"/>
        </w:rPr>
        <w:t>’</w:t>
      </w:r>
      <w:r w:rsidR="00690986" w:rsidRPr="00323763">
        <w:rPr>
          <w:rFonts w:ascii="Times New Roman" w:hAnsi="Times New Roman" w:cs="Times New Roman"/>
          <w:sz w:val="24"/>
          <w:szCs w:val="24"/>
        </w:rPr>
        <w:t xml:space="preserve">uomo è chiamato ad andare incontro con spirito fraterno a tutte le creature e ad offrire a </w:t>
      </w:r>
      <w:r w:rsidR="0036271C" w:rsidRPr="00323763">
        <w:rPr>
          <w:rFonts w:ascii="Times New Roman" w:hAnsi="Times New Roman" w:cs="Times New Roman"/>
          <w:sz w:val="24"/>
          <w:szCs w:val="24"/>
        </w:rPr>
        <w:t xml:space="preserve">Dio la lode di tutta la creazione </w:t>
      </w:r>
      <w:r w:rsidR="00690986" w:rsidRPr="00323763">
        <w:rPr>
          <w:rFonts w:ascii="Times New Roman" w:hAnsi="Times New Roman" w:cs="Times New Roman"/>
          <w:sz w:val="24"/>
          <w:szCs w:val="24"/>
        </w:rPr>
        <w:t>(</w:t>
      </w:r>
      <w:r w:rsidR="0036271C" w:rsidRPr="00323763">
        <w:rPr>
          <w:rFonts w:ascii="Times New Roman" w:hAnsi="Times New Roman" w:cs="Times New Roman"/>
          <w:sz w:val="24"/>
          <w:szCs w:val="24"/>
        </w:rPr>
        <w:t>13,2</w:t>
      </w:r>
      <w:r w:rsidR="00690986" w:rsidRPr="00323763">
        <w:rPr>
          <w:rFonts w:ascii="Times New Roman" w:hAnsi="Times New Roman" w:cs="Times New Roman"/>
          <w:sz w:val="24"/>
          <w:szCs w:val="24"/>
        </w:rPr>
        <w:t>).</w:t>
      </w:r>
      <w:r w:rsidR="007F0F0B" w:rsidRPr="00323763">
        <w:rPr>
          <w:rStyle w:val="Rimandonotaapidipagina"/>
          <w:rFonts w:ascii="Times New Roman" w:hAnsi="Times New Roman" w:cs="Times New Roman"/>
          <w:sz w:val="24"/>
          <w:szCs w:val="24"/>
        </w:rPr>
        <w:footnoteReference w:id="55"/>
      </w:r>
    </w:p>
    <w:p w:rsidR="00C54905" w:rsidRPr="00323763" w:rsidRDefault="00C54905" w:rsidP="00D20191">
      <w:pPr>
        <w:spacing w:after="0"/>
        <w:ind w:firstLine="567"/>
        <w:jc w:val="both"/>
        <w:rPr>
          <w:rFonts w:ascii="Times New Roman" w:hAnsi="Times New Roman" w:cs="Times New Roman"/>
          <w:sz w:val="24"/>
          <w:szCs w:val="24"/>
        </w:rPr>
      </w:pPr>
    </w:p>
    <w:p w:rsidR="00CD75AF" w:rsidRPr="00323763" w:rsidRDefault="002A4C1D"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9. </w:t>
      </w:r>
      <w:r w:rsidR="00690986" w:rsidRPr="00323763">
        <w:rPr>
          <w:rFonts w:ascii="Times New Roman" w:hAnsi="Times New Roman" w:cs="Times New Roman"/>
          <w:sz w:val="24"/>
          <w:szCs w:val="24"/>
        </w:rPr>
        <w:t>Lo spazio della</w:t>
      </w:r>
      <w:r w:rsidR="0036271C" w:rsidRPr="00323763">
        <w:rPr>
          <w:rFonts w:ascii="Times New Roman" w:hAnsi="Times New Roman" w:cs="Times New Roman"/>
          <w:sz w:val="24"/>
          <w:szCs w:val="24"/>
        </w:rPr>
        <w:t xml:space="preserve"> creazione </w:t>
      </w:r>
      <w:r w:rsidR="00690986" w:rsidRPr="00323763">
        <w:rPr>
          <w:rFonts w:ascii="Times New Roman" w:hAnsi="Times New Roman" w:cs="Times New Roman"/>
          <w:sz w:val="24"/>
          <w:szCs w:val="24"/>
        </w:rPr>
        <w:t xml:space="preserve">è altresì </w:t>
      </w:r>
      <w:r w:rsidR="0036271C" w:rsidRPr="00323763">
        <w:rPr>
          <w:rFonts w:ascii="Times New Roman" w:hAnsi="Times New Roman" w:cs="Times New Roman"/>
          <w:sz w:val="24"/>
          <w:szCs w:val="24"/>
        </w:rPr>
        <w:t xml:space="preserve">il luogo del </w:t>
      </w:r>
      <w:r w:rsidR="0036271C" w:rsidRPr="00323763">
        <w:rPr>
          <w:rFonts w:ascii="Times New Roman" w:hAnsi="Times New Roman" w:cs="Times New Roman"/>
          <w:i/>
          <w:sz w:val="24"/>
          <w:szCs w:val="24"/>
        </w:rPr>
        <w:t>tempo</w:t>
      </w:r>
      <w:r w:rsidR="0036271C" w:rsidRPr="00323763">
        <w:rPr>
          <w:rFonts w:ascii="Times New Roman" w:hAnsi="Times New Roman" w:cs="Times New Roman"/>
          <w:sz w:val="24"/>
          <w:szCs w:val="24"/>
        </w:rPr>
        <w:t xml:space="preserve">. </w:t>
      </w:r>
      <w:r w:rsidR="00690986" w:rsidRPr="00323763">
        <w:rPr>
          <w:rFonts w:ascii="Times New Roman" w:hAnsi="Times New Roman" w:cs="Times New Roman"/>
          <w:sz w:val="24"/>
          <w:szCs w:val="24"/>
        </w:rPr>
        <w:t>Questo</w:t>
      </w:r>
      <w:r w:rsidR="0036271C" w:rsidRPr="00323763">
        <w:rPr>
          <w:rFonts w:ascii="Times New Roman" w:hAnsi="Times New Roman" w:cs="Times New Roman"/>
          <w:sz w:val="24"/>
          <w:szCs w:val="24"/>
        </w:rPr>
        <w:t xml:space="preserve"> è considerato nella sua dimensione cronologica, come un «dono prezioso» (87,2), da non sciupare nella sua irripetibilità, e da gestire con la programmazione e l</w:t>
      </w:r>
      <w:r w:rsidR="00E7774B" w:rsidRPr="00323763">
        <w:rPr>
          <w:rFonts w:ascii="Times New Roman" w:hAnsi="Times New Roman" w:cs="Times New Roman"/>
          <w:sz w:val="24"/>
          <w:szCs w:val="24"/>
        </w:rPr>
        <w:t>’</w:t>
      </w:r>
      <w:r w:rsidR="0036271C" w:rsidRPr="00323763">
        <w:rPr>
          <w:rFonts w:ascii="Times New Roman" w:hAnsi="Times New Roman" w:cs="Times New Roman"/>
          <w:sz w:val="24"/>
          <w:szCs w:val="24"/>
        </w:rPr>
        <w:t>organizzazione (87,3).</w:t>
      </w:r>
      <w:r w:rsidR="00802C45" w:rsidRPr="00323763">
        <w:rPr>
          <w:rFonts w:ascii="Times New Roman" w:hAnsi="Times New Roman" w:cs="Times New Roman"/>
          <w:sz w:val="24"/>
          <w:szCs w:val="24"/>
        </w:rPr>
        <w:t xml:space="preserve"> </w:t>
      </w:r>
      <w:r w:rsidR="005A5A53" w:rsidRPr="00323763">
        <w:rPr>
          <w:rFonts w:ascii="Times New Roman" w:hAnsi="Times New Roman" w:cs="Times New Roman"/>
          <w:sz w:val="24"/>
          <w:szCs w:val="24"/>
        </w:rPr>
        <w:t xml:space="preserve">Scandisce le fasi della formazione del frate, i ministeri, e semplicemente tutta la sua vita (21,4). </w:t>
      </w:r>
      <w:r w:rsidR="00802C45" w:rsidRPr="00323763">
        <w:rPr>
          <w:rFonts w:ascii="Times New Roman" w:hAnsi="Times New Roman" w:cs="Times New Roman"/>
          <w:sz w:val="24"/>
          <w:szCs w:val="24"/>
        </w:rPr>
        <w:t>Esso è una risorsa da dedicare</w:t>
      </w:r>
      <w:r w:rsidR="0036271C" w:rsidRPr="00323763">
        <w:rPr>
          <w:rFonts w:ascii="Times New Roman" w:hAnsi="Times New Roman" w:cs="Times New Roman"/>
          <w:sz w:val="24"/>
          <w:szCs w:val="24"/>
        </w:rPr>
        <w:t xml:space="preserve"> </w:t>
      </w:r>
      <w:r w:rsidR="005A5A53" w:rsidRPr="00323763">
        <w:rPr>
          <w:rFonts w:ascii="Times New Roman" w:hAnsi="Times New Roman" w:cs="Times New Roman"/>
          <w:sz w:val="24"/>
          <w:szCs w:val="24"/>
        </w:rPr>
        <w:t xml:space="preserve">alla preghiera </w:t>
      </w:r>
      <w:r w:rsidR="001D07C7" w:rsidRPr="00323763">
        <w:rPr>
          <w:rFonts w:ascii="Times New Roman" w:hAnsi="Times New Roman" w:cs="Times New Roman"/>
          <w:sz w:val="24"/>
          <w:szCs w:val="24"/>
        </w:rPr>
        <w:t xml:space="preserve">e alla cura spirituale </w:t>
      </w:r>
      <w:r w:rsidR="005A5A53" w:rsidRPr="00323763">
        <w:rPr>
          <w:rFonts w:ascii="Times New Roman" w:hAnsi="Times New Roman" w:cs="Times New Roman"/>
          <w:sz w:val="24"/>
          <w:szCs w:val="24"/>
        </w:rPr>
        <w:t>(</w:t>
      </w:r>
      <w:r w:rsidR="001D07C7" w:rsidRPr="00323763">
        <w:rPr>
          <w:rFonts w:ascii="Times New Roman" w:hAnsi="Times New Roman" w:cs="Times New Roman"/>
          <w:sz w:val="24"/>
          <w:szCs w:val="24"/>
        </w:rPr>
        <w:t>15,3; 53,3; 55,2.3; 56,2; 57,3; 161,1), alla formazione (26; 34; 82,3), alla vita fraterna (94,3), all</w:t>
      </w:r>
      <w:r w:rsidR="00E7774B" w:rsidRPr="00323763">
        <w:rPr>
          <w:rFonts w:ascii="Times New Roman" w:hAnsi="Times New Roman" w:cs="Times New Roman"/>
          <w:sz w:val="24"/>
          <w:szCs w:val="24"/>
        </w:rPr>
        <w:t>’</w:t>
      </w:r>
      <w:r w:rsidR="001D07C7" w:rsidRPr="00323763">
        <w:rPr>
          <w:rFonts w:ascii="Times New Roman" w:hAnsi="Times New Roman" w:cs="Times New Roman"/>
          <w:sz w:val="24"/>
          <w:szCs w:val="24"/>
        </w:rPr>
        <w:t xml:space="preserve">apostolato (15,3), ma anche al riposo e alla cura di sé (86). Del tempo si </w:t>
      </w:r>
      <w:r w:rsidR="0036271C" w:rsidRPr="00323763">
        <w:rPr>
          <w:rFonts w:ascii="Times New Roman" w:hAnsi="Times New Roman" w:cs="Times New Roman"/>
          <w:sz w:val="24"/>
          <w:szCs w:val="24"/>
        </w:rPr>
        <w:t xml:space="preserve">coglie però anche la prospettiva cairologica – e così </w:t>
      </w:r>
      <w:r w:rsidR="001D07C7" w:rsidRPr="00323763">
        <w:rPr>
          <w:rFonts w:ascii="Times New Roman" w:hAnsi="Times New Roman" w:cs="Times New Roman"/>
          <w:sz w:val="24"/>
          <w:szCs w:val="24"/>
        </w:rPr>
        <w:t>esso</w:t>
      </w:r>
      <w:r w:rsidR="0036271C" w:rsidRPr="00323763">
        <w:rPr>
          <w:rFonts w:ascii="Times New Roman" w:hAnsi="Times New Roman" w:cs="Times New Roman"/>
          <w:sz w:val="24"/>
          <w:szCs w:val="24"/>
        </w:rPr>
        <w:t xml:space="preserve"> diventa </w:t>
      </w:r>
      <w:r w:rsidR="0036271C" w:rsidRPr="00323763">
        <w:rPr>
          <w:rFonts w:ascii="Times New Roman" w:hAnsi="Times New Roman" w:cs="Times New Roman"/>
          <w:i/>
          <w:sz w:val="24"/>
          <w:szCs w:val="24"/>
        </w:rPr>
        <w:t>storia</w:t>
      </w:r>
      <w:r w:rsidR="001D07C7" w:rsidRPr="00323763">
        <w:rPr>
          <w:rFonts w:ascii="Times New Roman" w:hAnsi="Times New Roman" w:cs="Times New Roman"/>
          <w:sz w:val="24"/>
          <w:szCs w:val="24"/>
        </w:rPr>
        <w:t>.</w:t>
      </w:r>
      <w:r w:rsidR="00086F94" w:rsidRPr="00323763">
        <w:rPr>
          <w:rStyle w:val="Rimandonotaapidipagina"/>
          <w:rFonts w:ascii="Times New Roman" w:hAnsi="Times New Roman" w:cs="Times New Roman"/>
          <w:sz w:val="24"/>
          <w:szCs w:val="24"/>
        </w:rPr>
        <w:footnoteReference w:id="56"/>
      </w:r>
      <w:r w:rsidR="001D07C7" w:rsidRPr="00323763">
        <w:rPr>
          <w:rFonts w:ascii="Times New Roman" w:hAnsi="Times New Roman" w:cs="Times New Roman"/>
          <w:sz w:val="24"/>
          <w:szCs w:val="24"/>
        </w:rPr>
        <w:t xml:space="preserve"> Dio, infatti, </w:t>
      </w:r>
      <w:r w:rsidR="0036271C" w:rsidRPr="00323763">
        <w:rPr>
          <w:rFonts w:ascii="Times New Roman" w:hAnsi="Times New Roman" w:cs="Times New Roman"/>
          <w:sz w:val="24"/>
          <w:szCs w:val="24"/>
        </w:rPr>
        <w:t xml:space="preserve">Dio </w:t>
      </w:r>
      <w:r w:rsidR="003768D6" w:rsidRPr="00323763">
        <w:rPr>
          <w:rFonts w:ascii="Times New Roman" w:hAnsi="Times New Roman" w:cs="Times New Roman"/>
          <w:sz w:val="24"/>
          <w:szCs w:val="24"/>
        </w:rPr>
        <w:t>nel tempo viene incontro all</w:t>
      </w:r>
      <w:r w:rsidR="00E7774B" w:rsidRPr="00323763">
        <w:rPr>
          <w:rFonts w:ascii="Times New Roman" w:hAnsi="Times New Roman" w:cs="Times New Roman"/>
          <w:sz w:val="24"/>
          <w:szCs w:val="24"/>
        </w:rPr>
        <w:t>’</w:t>
      </w:r>
      <w:r w:rsidR="003768D6" w:rsidRPr="00323763">
        <w:rPr>
          <w:rFonts w:ascii="Times New Roman" w:hAnsi="Times New Roman" w:cs="Times New Roman"/>
          <w:sz w:val="24"/>
          <w:szCs w:val="24"/>
        </w:rPr>
        <w:t xml:space="preserve">uomo </w:t>
      </w:r>
      <w:r w:rsidR="003C1B3A" w:rsidRPr="00323763">
        <w:rPr>
          <w:rFonts w:ascii="Times New Roman" w:hAnsi="Times New Roman" w:cs="Times New Roman"/>
          <w:sz w:val="24"/>
          <w:szCs w:val="24"/>
        </w:rPr>
        <w:t xml:space="preserve">e fa crescere verso la pienezza della salvezza </w:t>
      </w:r>
      <w:r w:rsidR="003768D6" w:rsidRPr="00323763">
        <w:rPr>
          <w:rFonts w:ascii="Times New Roman" w:hAnsi="Times New Roman" w:cs="Times New Roman"/>
          <w:sz w:val="24"/>
          <w:szCs w:val="24"/>
        </w:rPr>
        <w:t xml:space="preserve">(87,4), e </w:t>
      </w:r>
      <w:r w:rsidR="0036271C" w:rsidRPr="00323763">
        <w:rPr>
          <w:rFonts w:ascii="Times New Roman" w:hAnsi="Times New Roman" w:cs="Times New Roman"/>
          <w:sz w:val="24"/>
          <w:szCs w:val="24"/>
        </w:rPr>
        <w:t xml:space="preserve">fa conoscere </w:t>
      </w:r>
      <w:proofErr w:type="gramStart"/>
      <w:r w:rsidR="003768D6" w:rsidRPr="00323763">
        <w:rPr>
          <w:rFonts w:ascii="Times New Roman" w:hAnsi="Times New Roman" w:cs="Times New Roman"/>
          <w:sz w:val="24"/>
          <w:szCs w:val="24"/>
        </w:rPr>
        <w:t>se</w:t>
      </w:r>
      <w:proofErr w:type="gramEnd"/>
      <w:r w:rsidR="003768D6" w:rsidRPr="00323763">
        <w:rPr>
          <w:rFonts w:ascii="Times New Roman" w:hAnsi="Times New Roman" w:cs="Times New Roman"/>
          <w:sz w:val="24"/>
          <w:szCs w:val="24"/>
        </w:rPr>
        <w:t xml:space="preserve"> stesso e la sua provvidenza </w:t>
      </w:r>
      <w:r w:rsidR="0036271C" w:rsidRPr="00323763">
        <w:rPr>
          <w:rFonts w:ascii="Times New Roman" w:hAnsi="Times New Roman" w:cs="Times New Roman"/>
          <w:sz w:val="24"/>
          <w:szCs w:val="24"/>
        </w:rPr>
        <w:t>attr</w:t>
      </w:r>
      <w:r w:rsidR="003768D6" w:rsidRPr="00323763">
        <w:rPr>
          <w:rFonts w:ascii="Times New Roman" w:hAnsi="Times New Roman" w:cs="Times New Roman"/>
          <w:sz w:val="24"/>
          <w:szCs w:val="24"/>
        </w:rPr>
        <w:t>averso i segni dei tempi (87,4)</w:t>
      </w:r>
      <w:r w:rsidR="0036271C" w:rsidRPr="00323763">
        <w:rPr>
          <w:rFonts w:ascii="Times New Roman" w:hAnsi="Times New Roman" w:cs="Times New Roman"/>
          <w:sz w:val="24"/>
          <w:szCs w:val="24"/>
        </w:rPr>
        <w:t xml:space="preserve"> e le esperienze di vita (108,4).</w:t>
      </w:r>
    </w:p>
    <w:p w:rsidR="003C1B3A" w:rsidRPr="00323763" w:rsidRDefault="003768D6"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«irripetibilità di ogni istante e delle occasioni favorevoli» (87,</w:t>
      </w:r>
      <w:r w:rsidR="00F94176" w:rsidRPr="00323763">
        <w:rPr>
          <w:rFonts w:ascii="Times New Roman" w:hAnsi="Times New Roman" w:cs="Times New Roman"/>
          <w:sz w:val="24"/>
          <w:szCs w:val="24"/>
        </w:rPr>
        <w:t>2</w:t>
      </w:r>
      <w:r w:rsidRPr="00323763">
        <w:rPr>
          <w:rFonts w:ascii="Times New Roman" w:hAnsi="Times New Roman" w:cs="Times New Roman"/>
          <w:sz w:val="24"/>
          <w:szCs w:val="24"/>
        </w:rPr>
        <w:t xml:space="preserve">) spinge </w:t>
      </w:r>
      <w:r w:rsidR="003C1B3A" w:rsidRPr="00323763">
        <w:rPr>
          <w:rFonts w:ascii="Times New Roman" w:hAnsi="Times New Roman" w:cs="Times New Roman"/>
          <w:sz w:val="24"/>
          <w:szCs w:val="24"/>
        </w:rPr>
        <w:t xml:space="preserve">allora </w:t>
      </w:r>
      <w:r w:rsidRPr="00323763">
        <w:rPr>
          <w:rFonts w:ascii="Times New Roman" w:hAnsi="Times New Roman" w:cs="Times New Roman"/>
          <w:sz w:val="24"/>
          <w:szCs w:val="24"/>
        </w:rPr>
        <w:t>a vivere in modo intenso e responsabile</w:t>
      </w:r>
      <w:r w:rsidR="003C1B3A" w:rsidRPr="00323763">
        <w:rPr>
          <w:rFonts w:ascii="Times New Roman" w:hAnsi="Times New Roman" w:cs="Times New Roman"/>
          <w:sz w:val="24"/>
          <w:szCs w:val="24"/>
        </w:rPr>
        <w:t>, e fa del tempo il luogo del discernimento, della vigilanza e della pazienza (87,4)</w:t>
      </w:r>
      <w:r w:rsidR="00F94176" w:rsidRPr="00323763">
        <w:rPr>
          <w:rFonts w:ascii="Times New Roman" w:hAnsi="Times New Roman" w:cs="Times New Roman"/>
          <w:sz w:val="24"/>
          <w:szCs w:val="24"/>
        </w:rPr>
        <w:t>.</w:t>
      </w:r>
    </w:p>
    <w:p w:rsidR="005A5A53" w:rsidRPr="00323763" w:rsidRDefault="005A5A53" w:rsidP="00D20191">
      <w:pPr>
        <w:spacing w:after="0"/>
        <w:ind w:firstLine="567"/>
        <w:jc w:val="both"/>
        <w:rPr>
          <w:rFonts w:ascii="Times New Roman" w:hAnsi="Times New Roman" w:cs="Times New Roman"/>
          <w:sz w:val="24"/>
          <w:szCs w:val="24"/>
        </w:rPr>
      </w:pPr>
    </w:p>
    <w:p w:rsidR="00DE1788" w:rsidRPr="00323763" w:rsidRDefault="002A4C1D"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10. </w:t>
      </w:r>
      <w:r w:rsidR="002629E4" w:rsidRPr="00323763">
        <w:rPr>
          <w:rFonts w:ascii="Times New Roman" w:hAnsi="Times New Roman" w:cs="Times New Roman"/>
          <w:sz w:val="24"/>
          <w:szCs w:val="24"/>
        </w:rPr>
        <w:t xml:space="preserve">Il </w:t>
      </w:r>
      <w:r w:rsidR="003C1B3A" w:rsidRPr="00323763">
        <w:rPr>
          <w:rFonts w:ascii="Times New Roman" w:hAnsi="Times New Roman" w:cs="Times New Roman"/>
          <w:sz w:val="24"/>
          <w:szCs w:val="24"/>
        </w:rPr>
        <w:t>presente è comunque anche legato a preoccupazioni talora vane, dalle quali occorre affrancarsi (108,2)</w:t>
      </w:r>
      <w:r w:rsidR="002629E4" w:rsidRPr="00323763">
        <w:rPr>
          <w:rFonts w:ascii="Times New Roman" w:hAnsi="Times New Roman" w:cs="Times New Roman"/>
          <w:sz w:val="24"/>
          <w:szCs w:val="24"/>
        </w:rPr>
        <w:t xml:space="preserve">, orientandosi alla </w:t>
      </w:r>
      <w:r w:rsidR="002629E4" w:rsidRPr="00323763">
        <w:rPr>
          <w:rFonts w:ascii="Times New Roman" w:hAnsi="Times New Roman" w:cs="Times New Roman"/>
          <w:i/>
          <w:sz w:val="24"/>
          <w:szCs w:val="24"/>
        </w:rPr>
        <w:t>escatologia</w:t>
      </w:r>
      <w:r w:rsidR="003C1B3A" w:rsidRPr="00323763">
        <w:rPr>
          <w:rFonts w:ascii="Times New Roman" w:hAnsi="Times New Roman" w:cs="Times New Roman"/>
          <w:sz w:val="24"/>
          <w:szCs w:val="24"/>
        </w:rPr>
        <w:t>.</w:t>
      </w:r>
      <w:r w:rsidR="00A77D44" w:rsidRPr="00323763">
        <w:rPr>
          <w:rFonts w:ascii="Times New Roman" w:hAnsi="Times New Roman" w:cs="Times New Roman"/>
          <w:sz w:val="24"/>
          <w:szCs w:val="24"/>
        </w:rPr>
        <w:t xml:space="preserve"> L</w:t>
      </w:r>
      <w:r w:rsidR="002629E4" w:rsidRPr="00323763">
        <w:rPr>
          <w:rFonts w:ascii="Times New Roman" w:hAnsi="Times New Roman" w:cs="Times New Roman"/>
          <w:sz w:val="24"/>
          <w:szCs w:val="24"/>
        </w:rPr>
        <w:t>a</w:t>
      </w:r>
      <w:r w:rsidR="00A77D44" w:rsidRPr="00323763">
        <w:rPr>
          <w:rFonts w:ascii="Times New Roman" w:hAnsi="Times New Roman" w:cs="Times New Roman"/>
          <w:sz w:val="24"/>
          <w:szCs w:val="24"/>
        </w:rPr>
        <w:t xml:space="preserve"> fede nel Cristo risorto sostiene la speranza (51,2) del</w:t>
      </w:r>
      <w:r w:rsidR="00F35993" w:rsidRPr="00323763">
        <w:rPr>
          <w:rFonts w:ascii="Times New Roman" w:hAnsi="Times New Roman" w:cs="Times New Roman"/>
          <w:sz w:val="24"/>
          <w:szCs w:val="24"/>
        </w:rPr>
        <w:t>la vita eterna (182,3), dei ben</w:t>
      </w:r>
      <w:r w:rsidR="00A77D44" w:rsidRPr="00323763">
        <w:rPr>
          <w:rFonts w:ascii="Times New Roman" w:hAnsi="Times New Roman" w:cs="Times New Roman"/>
          <w:sz w:val="24"/>
          <w:szCs w:val="24"/>
        </w:rPr>
        <w:t>i eterni (63,2), delle cose eterne (189,1)</w:t>
      </w:r>
      <w:r w:rsidR="00D0009F" w:rsidRPr="00323763">
        <w:rPr>
          <w:rFonts w:ascii="Times New Roman" w:hAnsi="Times New Roman" w:cs="Times New Roman"/>
          <w:sz w:val="24"/>
          <w:szCs w:val="24"/>
        </w:rPr>
        <w:t>, cioè di Dio stesso, del Padre e del Figlio e dello Spirito coeterni (189,3)</w:t>
      </w:r>
      <w:r w:rsidR="00F35993" w:rsidRPr="00323763">
        <w:rPr>
          <w:rFonts w:ascii="Times New Roman" w:hAnsi="Times New Roman" w:cs="Times New Roman"/>
          <w:sz w:val="24"/>
          <w:szCs w:val="24"/>
        </w:rPr>
        <w:t>. La liturgia è associazione all</w:t>
      </w:r>
      <w:r w:rsidR="00E7774B" w:rsidRPr="00323763">
        <w:rPr>
          <w:rFonts w:ascii="Times New Roman" w:hAnsi="Times New Roman" w:cs="Times New Roman"/>
          <w:sz w:val="24"/>
          <w:szCs w:val="24"/>
        </w:rPr>
        <w:t>’</w:t>
      </w:r>
      <w:r w:rsidR="00F35993" w:rsidRPr="00323763">
        <w:rPr>
          <w:rFonts w:ascii="Times New Roman" w:hAnsi="Times New Roman" w:cs="Times New Roman"/>
          <w:sz w:val="24"/>
          <w:szCs w:val="24"/>
        </w:rPr>
        <w:t>eterno canto di lode dell</w:t>
      </w:r>
      <w:r w:rsidR="00E7774B" w:rsidRPr="00323763">
        <w:rPr>
          <w:rFonts w:ascii="Times New Roman" w:hAnsi="Times New Roman" w:cs="Times New Roman"/>
          <w:sz w:val="24"/>
          <w:szCs w:val="24"/>
        </w:rPr>
        <w:t>’</w:t>
      </w:r>
      <w:r w:rsidR="00F35993" w:rsidRPr="00323763">
        <w:rPr>
          <w:rFonts w:ascii="Times New Roman" w:hAnsi="Times New Roman" w:cs="Times New Roman"/>
          <w:sz w:val="24"/>
          <w:szCs w:val="24"/>
        </w:rPr>
        <w:t>Agnello (49,2; 189,3), e in particolare l</w:t>
      </w:r>
      <w:r w:rsidR="00E7774B" w:rsidRPr="00323763">
        <w:rPr>
          <w:rFonts w:ascii="Times New Roman" w:hAnsi="Times New Roman" w:cs="Times New Roman"/>
          <w:sz w:val="24"/>
          <w:szCs w:val="24"/>
        </w:rPr>
        <w:t>’</w:t>
      </w:r>
      <w:r w:rsidR="00F35993" w:rsidRPr="00323763">
        <w:rPr>
          <w:rFonts w:ascii="Times New Roman" w:hAnsi="Times New Roman" w:cs="Times New Roman"/>
          <w:sz w:val="24"/>
          <w:szCs w:val="24"/>
        </w:rPr>
        <w:t>Eucaristia è celebrata in attesa della domenica senza tramonto che introdurrà l</w:t>
      </w:r>
      <w:r w:rsidR="00E7774B" w:rsidRPr="00323763">
        <w:rPr>
          <w:rFonts w:ascii="Times New Roman" w:hAnsi="Times New Roman" w:cs="Times New Roman"/>
          <w:sz w:val="24"/>
          <w:szCs w:val="24"/>
        </w:rPr>
        <w:t>’</w:t>
      </w:r>
      <w:r w:rsidR="00F35993" w:rsidRPr="00323763">
        <w:rPr>
          <w:rFonts w:ascii="Times New Roman" w:hAnsi="Times New Roman" w:cs="Times New Roman"/>
          <w:sz w:val="24"/>
          <w:szCs w:val="24"/>
        </w:rPr>
        <w:t>uomo «</w:t>
      </w:r>
      <w:r w:rsidR="00A77D44" w:rsidRPr="00323763">
        <w:rPr>
          <w:rFonts w:ascii="Times New Roman" w:hAnsi="Times New Roman" w:cs="Times New Roman"/>
          <w:sz w:val="24"/>
          <w:szCs w:val="24"/>
        </w:rPr>
        <w:t>nel riposo di Dio</w:t>
      </w:r>
      <w:r w:rsidR="00F35993" w:rsidRPr="00323763">
        <w:rPr>
          <w:rFonts w:ascii="Times New Roman" w:hAnsi="Times New Roman" w:cs="Times New Roman"/>
          <w:sz w:val="24"/>
          <w:szCs w:val="24"/>
        </w:rPr>
        <w:t>» (52,2). La stessa fraternità è segnata dall</w:t>
      </w:r>
      <w:r w:rsidR="00E7774B" w:rsidRPr="00323763">
        <w:rPr>
          <w:rFonts w:ascii="Times New Roman" w:hAnsi="Times New Roman" w:cs="Times New Roman"/>
          <w:sz w:val="24"/>
          <w:szCs w:val="24"/>
        </w:rPr>
        <w:t>’</w:t>
      </w:r>
      <w:r w:rsidR="00F35993" w:rsidRPr="00323763">
        <w:rPr>
          <w:rFonts w:ascii="Times New Roman" w:hAnsi="Times New Roman" w:cs="Times New Roman"/>
          <w:sz w:val="24"/>
          <w:szCs w:val="24"/>
        </w:rPr>
        <w:t>escatologia, in quanto «</w:t>
      </w:r>
      <w:r w:rsidR="005D0592" w:rsidRPr="00323763">
        <w:rPr>
          <w:rFonts w:ascii="Times New Roman" w:hAnsi="Times New Roman" w:cs="Times New Roman"/>
          <w:sz w:val="24"/>
          <w:szCs w:val="24"/>
        </w:rPr>
        <w:t>offre un particolare annuncio della vita futura, nella quale i risorti sono fratelli fra loro davanti a Dio, che sarà per loro tutto in tutti</w:t>
      </w:r>
      <w:r w:rsidR="00F35993" w:rsidRPr="00323763">
        <w:rPr>
          <w:rFonts w:ascii="Times New Roman" w:hAnsi="Times New Roman" w:cs="Times New Roman"/>
          <w:sz w:val="24"/>
          <w:szCs w:val="24"/>
        </w:rPr>
        <w:t>» (169,6)</w:t>
      </w:r>
      <w:r w:rsidR="00D0009F" w:rsidRPr="00323763">
        <w:rPr>
          <w:rFonts w:ascii="Times New Roman" w:hAnsi="Times New Roman" w:cs="Times New Roman"/>
          <w:sz w:val="24"/>
          <w:szCs w:val="24"/>
        </w:rPr>
        <w:t>.</w:t>
      </w:r>
    </w:p>
    <w:p w:rsidR="00D0009F" w:rsidRDefault="002629E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I</w:t>
      </w:r>
      <w:r w:rsidR="00D0009F" w:rsidRPr="00323763">
        <w:rPr>
          <w:rFonts w:ascii="Times New Roman" w:hAnsi="Times New Roman" w:cs="Times New Roman"/>
          <w:sz w:val="24"/>
          <w:szCs w:val="24"/>
        </w:rPr>
        <w:t>n attesa dell</w:t>
      </w:r>
      <w:r w:rsidR="00E7774B" w:rsidRPr="00323763">
        <w:rPr>
          <w:rFonts w:ascii="Times New Roman" w:hAnsi="Times New Roman" w:cs="Times New Roman"/>
          <w:sz w:val="24"/>
          <w:szCs w:val="24"/>
        </w:rPr>
        <w:t>’</w:t>
      </w:r>
      <w:r w:rsidR="00D0009F" w:rsidRPr="00323763">
        <w:rPr>
          <w:rFonts w:ascii="Times New Roman" w:hAnsi="Times New Roman" w:cs="Times New Roman"/>
          <w:sz w:val="24"/>
          <w:szCs w:val="24"/>
        </w:rPr>
        <w:t xml:space="preserve">ultimo giorno, rimane viva la comunione con i defunti, </w:t>
      </w:r>
      <w:r w:rsidRPr="00323763">
        <w:rPr>
          <w:rFonts w:ascii="Times New Roman" w:hAnsi="Times New Roman" w:cs="Times New Roman"/>
          <w:sz w:val="24"/>
          <w:szCs w:val="24"/>
        </w:rPr>
        <w:t xml:space="preserve">nello stato intermedio, attraverso </w:t>
      </w:r>
      <w:r w:rsidR="00D0009F" w:rsidRPr="00323763">
        <w:rPr>
          <w:rFonts w:ascii="Times New Roman" w:hAnsi="Times New Roman" w:cs="Times New Roman"/>
          <w:sz w:val="24"/>
          <w:szCs w:val="24"/>
        </w:rPr>
        <w:t>lo scambio dei doni spirituali e delle preghiere (51,2).</w:t>
      </w:r>
    </w:p>
    <w:p w:rsidR="00323763" w:rsidRPr="00323763" w:rsidRDefault="00323763" w:rsidP="00D20191">
      <w:pPr>
        <w:spacing w:after="0"/>
        <w:ind w:firstLine="567"/>
        <w:jc w:val="both"/>
        <w:rPr>
          <w:rFonts w:ascii="Times New Roman" w:hAnsi="Times New Roman" w:cs="Times New Roman"/>
          <w:sz w:val="24"/>
          <w:szCs w:val="24"/>
        </w:rPr>
      </w:pPr>
    </w:p>
    <w:p w:rsidR="00DC1DA5" w:rsidRPr="00323763" w:rsidRDefault="00972FB8" w:rsidP="00D20191">
      <w:pPr>
        <w:spacing w:after="0"/>
        <w:jc w:val="both"/>
        <w:rPr>
          <w:rFonts w:ascii="Times New Roman" w:hAnsi="Times New Roman" w:cs="Times New Roman"/>
          <w:b/>
          <w:sz w:val="24"/>
          <w:szCs w:val="24"/>
        </w:rPr>
      </w:pPr>
      <w:r w:rsidRPr="00323763">
        <w:rPr>
          <w:rFonts w:ascii="Times New Roman" w:hAnsi="Times New Roman" w:cs="Times New Roman"/>
          <w:b/>
          <w:sz w:val="24"/>
          <w:szCs w:val="24"/>
        </w:rPr>
        <w:t>3.4.</w:t>
      </w:r>
      <w:r w:rsidRPr="00323763">
        <w:rPr>
          <w:rFonts w:ascii="Times New Roman" w:hAnsi="Times New Roman" w:cs="Times New Roman"/>
          <w:b/>
          <w:i/>
          <w:sz w:val="24"/>
          <w:szCs w:val="24"/>
        </w:rPr>
        <w:t xml:space="preserve"> </w:t>
      </w:r>
      <w:r w:rsidR="00DC1DA5" w:rsidRPr="00323763">
        <w:rPr>
          <w:rFonts w:ascii="Times New Roman" w:hAnsi="Times New Roman" w:cs="Times New Roman"/>
          <w:b/>
          <w:i/>
          <w:sz w:val="24"/>
          <w:szCs w:val="24"/>
        </w:rPr>
        <w:t>La Madre del Signore</w:t>
      </w:r>
      <w:r w:rsidR="00D25B63" w:rsidRPr="00323763">
        <w:rPr>
          <w:rFonts w:ascii="Times New Roman" w:hAnsi="Times New Roman" w:cs="Times New Roman"/>
          <w:b/>
          <w:i/>
          <w:sz w:val="24"/>
          <w:szCs w:val="24"/>
        </w:rPr>
        <w:t xml:space="preserve"> e i santi</w:t>
      </w:r>
    </w:p>
    <w:p w:rsidR="002629E4" w:rsidRPr="00323763" w:rsidRDefault="002629E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L’escatologia ci porta a fissare finalmente lo sguardo sull</w:t>
      </w:r>
      <w:r w:rsidR="00511D78" w:rsidRPr="00323763">
        <w:rPr>
          <w:rFonts w:ascii="Times New Roman" w:hAnsi="Times New Roman" w:cs="Times New Roman"/>
          <w:sz w:val="24"/>
          <w:szCs w:val="24"/>
        </w:rPr>
        <w:t>a Madre del Signore</w:t>
      </w:r>
      <w:r w:rsidRPr="00323763">
        <w:rPr>
          <w:rFonts w:ascii="Times New Roman" w:hAnsi="Times New Roman" w:cs="Times New Roman"/>
          <w:sz w:val="24"/>
          <w:szCs w:val="24"/>
        </w:rPr>
        <w:t>.</w:t>
      </w:r>
      <w:r w:rsidR="00C6059C" w:rsidRPr="00323763">
        <w:rPr>
          <w:rStyle w:val="Rimandonotaapidipagina"/>
          <w:rFonts w:ascii="Times New Roman" w:hAnsi="Times New Roman" w:cs="Times New Roman"/>
          <w:sz w:val="24"/>
          <w:szCs w:val="24"/>
        </w:rPr>
        <w:footnoteReference w:id="57"/>
      </w:r>
    </w:p>
    <w:p w:rsidR="00D14ECF" w:rsidRPr="00323763" w:rsidRDefault="002629E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 xml:space="preserve">La Madonna è </w:t>
      </w:r>
      <w:r w:rsidR="009821E7" w:rsidRPr="00323763">
        <w:rPr>
          <w:rFonts w:ascii="Times New Roman" w:hAnsi="Times New Roman" w:cs="Times New Roman"/>
          <w:sz w:val="24"/>
          <w:szCs w:val="24"/>
        </w:rPr>
        <w:t xml:space="preserve">considerata </w:t>
      </w:r>
      <w:r w:rsidR="00905022" w:rsidRPr="00323763">
        <w:rPr>
          <w:rFonts w:ascii="Times New Roman" w:hAnsi="Times New Roman" w:cs="Times New Roman"/>
          <w:sz w:val="24"/>
          <w:szCs w:val="24"/>
        </w:rPr>
        <w:t>in vari aspetti della sua storia</w:t>
      </w:r>
      <w:r w:rsidRPr="00323763">
        <w:rPr>
          <w:rFonts w:ascii="Times New Roman" w:hAnsi="Times New Roman" w:cs="Times New Roman"/>
          <w:sz w:val="24"/>
          <w:szCs w:val="24"/>
        </w:rPr>
        <w:t xml:space="preserve"> terrena</w:t>
      </w:r>
      <w:r w:rsidR="00905022" w:rsidRPr="00323763">
        <w:rPr>
          <w:rFonts w:ascii="Times New Roman" w:hAnsi="Times New Roman" w:cs="Times New Roman"/>
          <w:sz w:val="24"/>
          <w:szCs w:val="24"/>
        </w:rPr>
        <w:t xml:space="preserve">. Ella è la sposa di san Giuseppe (52,7), </w:t>
      </w:r>
      <w:r w:rsidR="00167929" w:rsidRPr="00323763">
        <w:rPr>
          <w:rFonts w:ascii="Times New Roman" w:hAnsi="Times New Roman" w:cs="Times New Roman"/>
          <w:sz w:val="24"/>
          <w:szCs w:val="24"/>
        </w:rPr>
        <w:t>e insieme «esempio sublime di perfetta consacrazione a Dio e di amore per la divina bellezza» (170,2)</w:t>
      </w:r>
      <w:r w:rsidR="00D25B63" w:rsidRPr="00323763">
        <w:rPr>
          <w:rFonts w:ascii="Times New Roman" w:hAnsi="Times New Roman" w:cs="Times New Roman"/>
          <w:sz w:val="24"/>
          <w:szCs w:val="24"/>
        </w:rPr>
        <w:t xml:space="preserve"> e porta nel cuore le «parole che salvano» (1,5)</w:t>
      </w:r>
      <w:r w:rsidR="00167929" w:rsidRPr="00323763">
        <w:rPr>
          <w:rFonts w:ascii="Times New Roman" w:hAnsi="Times New Roman" w:cs="Times New Roman"/>
          <w:sz w:val="24"/>
          <w:szCs w:val="24"/>
        </w:rPr>
        <w:t>. H</w:t>
      </w:r>
      <w:r w:rsidR="00D14ECF" w:rsidRPr="00323763">
        <w:rPr>
          <w:rFonts w:ascii="Times New Roman" w:hAnsi="Times New Roman" w:cs="Times New Roman"/>
          <w:sz w:val="24"/>
          <w:szCs w:val="24"/>
        </w:rPr>
        <w:t>a generato Cristo, luce e salvezza di tutte le genti (181,3)</w:t>
      </w:r>
      <w:r w:rsidR="00A6797A" w:rsidRPr="00323763">
        <w:rPr>
          <w:rFonts w:ascii="Times New Roman" w:hAnsi="Times New Roman" w:cs="Times New Roman"/>
          <w:sz w:val="24"/>
          <w:szCs w:val="24"/>
        </w:rPr>
        <w:t>, ed</w:t>
      </w:r>
      <w:r w:rsidR="00D14ECF" w:rsidRPr="00323763">
        <w:rPr>
          <w:rFonts w:ascii="Times New Roman" w:hAnsi="Times New Roman" w:cs="Times New Roman"/>
          <w:sz w:val="24"/>
          <w:szCs w:val="24"/>
        </w:rPr>
        <w:t xml:space="preserve"> è altresì </w:t>
      </w:r>
      <w:r w:rsidR="00517692" w:rsidRPr="00323763">
        <w:rPr>
          <w:rFonts w:ascii="Times New Roman" w:hAnsi="Times New Roman" w:cs="Times New Roman"/>
          <w:sz w:val="24"/>
          <w:szCs w:val="24"/>
        </w:rPr>
        <w:t>«partecipe della povertà e della passione del Figlio suo» (52,6) e anzi «via per raggiungere lo spirito di Cristo povero e crocifisso» (52,6)</w:t>
      </w:r>
      <w:r w:rsidR="00D14ECF" w:rsidRPr="00323763">
        <w:rPr>
          <w:rFonts w:ascii="Times New Roman" w:hAnsi="Times New Roman" w:cs="Times New Roman"/>
          <w:sz w:val="24"/>
          <w:szCs w:val="24"/>
        </w:rPr>
        <w:t>. Dopo la risurrezione, il mattino di Pentecoste, sotto l</w:t>
      </w:r>
      <w:r w:rsidR="00E7774B" w:rsidRPr="00323763">
        <w:rPr>
          <w:rFonts w:ascii="Times New Roman" w:hAnsi="Times New Roman" w:cs="Times New Roman"/>
          <w:sz w:val="24"/>
          <w:szCs w:val="24"/>
        </w:rPr>
        <w:t>’</w:t>
      </w:r>
      <w:r w:rsidR="00D14ECF" w:rsidRPr="00323763">
        <w:rPr>
          <w:rFonts w:ascii="Times New Roman" w:hAnsi="Times New Roman" w:cs="Times New Roman"/>
          <w:sz w:val="24"/>
          <w:szCs w:val="24"/>
        </w:rPr>
        <w:t>azione</w:t>
      </w:r>
      <w:r w:rsidR="00905022" w:rsidRPr="00323763">
        <w:rPr>
          <w:rFonts w:ascii="Times New Roman" w:hAnsi="Times New Roman" w:cs="Times New Roman"/>
          <w:sz w:val="24"/>
          <w:szCs w:val="24"/>
        </w:rPr>
        <w:t xml:space="preserve"> dello Spirito Santo presiede</w:t>
      </w:r>
      <w:r w:rsidR="00D14ECF" w:rsidRPr="00323763">
        <w:rPr>
          <w:rFonts w:ascii="Times New Roman" w:hAnsi="Times New Roman" w:cs="Times New Roman"/>
          <w:sz w:val="24"/>
          <w:szCs w:val="24"/>
        </w:rPr>
        <w:t xml:space="preserve"> in preghiera l</w:t>
      </w:r>
      <w:r w:rsidR="00E7774B" w:rsidRPr="00323763">
        <w:rPr>
          <w:rFonts w:ascii="Times New Roman" w:hAnsi="Times New Roman" w:cs="Times New Roman"/>
          <w:sz w:val="24"/>
          <w:szCs w:val="24"/>
        </w:rPr>
        <w:t>’</w:t>
      </w:r>
      <w:r w:rsidR="00D14ECF" w:rsidRPr="00323763">
        <w:rPr>
          <w:rFonts w:ascii="Times New Roman" w:hAnsi="Times New Roman" w:cs="Times New Roman"/>
          <w:sz w:val="24"/>
          <w:szCs w:val="24"/>
        </w:rPr>
        <w:t>inizio dell</w:t>
      </w:r>
      <w:r w:rsidR="00E7774B" w:rsidRPr="00323763">
        <w:rPr>
          <w:rFonts w:ascii="Times New Roman" w:hAnsi="Times New Roman" w:cs="Times New Roman"/>
          <w:sz w:val="24"/>
          <w:szCs w:val="24"/>
        </w:rPr>
        <w:t>’</w:t>
      </w:r>
      <w:r w:rsidR="00D14ECF" w:rsidRPr="00323763">
        <w:rPr>
          <w:rFonts w:ascii="Times New Roman" w:hAnsi="Times New Roman" w:cs="Times New Roman"/>
          <w:sz w:val="24"/>
          <w:szCs w:val="24"/>
        </w:rPr>
        <w:t>evangelizzazione (181,3).</w:t>
      </w:r>
    </w:p>
    <w:p w:rsidR="00517692" w:rsidRPr="00323763" w:rsidRDefault="00A6797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I titoli con cui viene predicata sono di derivazione biblica, magisteriale, liturgica e devozionale. Maria è riconosciuta </w:t>
      </w:r>
      <w:r w:rsidR="004A78DE" w:rsidRPr="00323763">
        <w:rPr>
          <w:rFonts w:ascii="Times New Roman" w:hAnsi="Times New Roman" w:cs="Times New Roman"/>
          <w:sz w:val="24"/>
          <w:szCs w:val="24"/>
        </w:rPr>
        <w:t xml:space="preserve">Immacolata </w:t>
      </w:r>
      <w:r w:rsidR="00A11AE5" w:rsidRPr="00323763">
        <w:rPr>
          <w:rFonts w:ascii="Times New Roman" w:hAnsi="Times New Roman" w:cs="Times New Roman"/>
          <w:sz w:val="24"/>
          <w:szCs w:val="24"/>
        </w:rPr>
        <w:t>(</w:t>
      </w:r>
      <w:r w:rsidR="004A78DE" w:rsidRPr="00323763">
        <w:rPr>
          <w:rFonts w:ascii="Times New Roman" w:hAnsi="Times New Roman" w:cs="Times New Roman"/>
          <w:sz w:val="24"/>
          <w:szCs w:val="24"/>
        </w:rPr>
        <w:t>21,4</w:t>
      </w:r>
      <w:r w:rsidR="002A7D7B" w:rsidRPr="00323763">
        <w:rPr>
          <w:rFonts w:ascii="Times New Roman" w:hAnsi="Times New Roman" w:cs="Times New Roman"/>
          <w:sz w:val="24"/>
          <w:szCs w:val="24"/>
        </w:rPr>
        <w:t>; 52,6</w:t>
      </w:r>
      <w:r w:rsidR="00905022" w:rsidRPr="00323763">
        <w:rPr>
          <w:rFonts w:ascii="Times New Roman" w:hAnsi="Times New Roman" w:cs="Times New Roman"/>
          <w:sz w:val="24"/>
          <w:szCs w:val="24"/>
        </w:rPr>
        <w:t>; 170,2</w:t>
      </w:r>
      <w:r w:rsidR="00A11AE5" w:rsidRPr="00323763">
        <w:rPr>
          <w:rFonts w:ascii="Times New Roman" w:hAnsi="Times New Roman" w:cs="Times New Roman"/>
          <w:sz w:val="24"/>
          <w:szCs w:val="24"/>
        </w:rPr>
        <w:t>)</w:t>
      </w:r>
      <w:r w:rsidRPr="00323763">
        <w:rPr>
          <w:rFonts w:ascii="Times New Roman" w:hAnsi="Times New Roman" w:cs="Times New Roman"/>
          <w:sz w:val="24"/>
          <w:szCs w:val="24"/>
        </w:rPr>
        <w:t xml:space="preserve">, e perciò </w:t>
      </w:r>
      <w:r w:rsidR="00E83E8D" w:rsidRPr="00323763">
        <w:rPr>
          <w:rFonts w:ascii="Times New Roman" w:hAnsi="Times New Roman" w:cs="Times New Roman"/>
          <w:sz w:val="24"/>
          <w:szCs w:val="24"/>
        </w:rPr>
        <w:t>«tota pulchra» (170,2), «b</w:t>
      </w:r>
      <w:r w:rsidRPr="00323763">
        <w:rPr>
          <w:rFonts w:ascii="Times New Roman" w:hAnsi="Times New Roman" w:cs="Times New Roman"/>
          <w:sz w:val="24"/>
          <w:szCs w:val="24"/>
        </w:rPr>
        <w:t xml:space="preserve">eata» (1,5; 111,5; 170,2; 181,3). È </w:t>
      </w:r>
      <w:r w:rsidR="00E83E8D" w:rsidRPr="00323763">
        <w:rPr>
          <w:rFonts w:ascii="Times New Roman" w:hAnsi="Times New Roman" w:cs="Times New Roman"/>
          <w:sz w:val="24"/>
          <w:szCs w:val="24"/>
        </w:rPr>
        <w:t xml:space="preserve">madre </w:t>
      </w:r>
      <w:r w:rsidR="00A11AE5" w:rsidRPr="00323763">
        <w:rPr>
          <w:rFonts w:ascii="Times New Roman" w:hAnsi="Times New Roman" w:cs="Times New Roman"/>
          <w:sz w:val="24"/>
          <w:szCs w:val="24"/>
        </w:rPr>
        <w:t>di Cristo (171,2</w:t>
      </w:r>
      <w:r w:rsidR="00D25B63" w:rsidRPr="00323763">
        <w:rPr>
          <w:rFonts w:ascii="Times New Roman" w:hAnsi="Times New Roman" w:cs="Times New Roman"/>
          <w:sz w:val="24"/>
          <w:szCs w:val="24"/>
        </w:rPr>
        <w:t>; 181,3</w:t>
      </w:r>
      <w:r w:rsidR="00A11AE5" w:rsidRPr="00323763">
        <w:rPr>
          <w:rFonts w:ascii="Times New Roman" w:hAnsi="Times New Roman" w:cs="Times New Roman"/>
          <w:sz w:val="24"/>
          <w:szCs w:val="24"/>
        </w:rPr>
        <w:t xml:space="preserve">), e perciò </w:t>
      </w:r>
      <w:r w:rsidR="00E83E8D" w:rsidRPr="00323763">
        <w:rPr>
          <w:rFonts w:ascii="Times New Roman" w:hAnsi="Times New Roman" w:cs="Times New Roman"/>
          <w:sz w:val="24"/>
          <w:szCs w:val="24"/>
        </w:rPr>
        <w:t xml:space="preserve">madre </w:t>
      </w:r>
      <w:r w:rsidR="00D25B63" w:rsidRPr="00323763">
        <w:rPr>
          <w:rFonts w:ascii="Times New Roman" w:hAnsi="Times New Roman" w:cs="Times New Roman"/>
          <w:sz w:val="24"/>
          <w:szCs w:val="24"/>
        </w:rPr>
        <w:t xml:space="preserve">del Buon Pastore (181,3) ma anche </w:t>
      </w:r>
      <w:r w:rsidR="002A7D7B" w:rsidRPr="00323763">
        <w:rPr>
          <w:rFonts w:ascii="Times New Roman" w:hAnsi="Times New Roman" w:cs="Times New Roman"/>
          <w:sz w:val="24"/>
          <w:szCs w:val="24"/>
        </w:rPr>
        <w:t>Madre di Dio (52,6</w:t>
      </w:r>
      <w:r w:rsidR="000F73EC" w:rsidRPr="00323763">
        <w:rPr>
          <w:rFonts w:ascii="Times New Roman" w:hAnsi="Times New Roman" w:cs="Times New Roman"/>
          <w:sz w:val="24"/>
          <w:szCs w:val="24"/>
        </w:rPr>
        <w:t>; 188,2</w:t>
      </w:r>
      <w:r w:rsidR="00517692" w:rsidRPr="00323763">
        <w:rPr>
          <w:rFonts w:ascii="Times New Roman" w:hAnsi="Times New Roman" w:cs="Times New Roman"/>
          <w:sz w:val="24"/>
          <w:szCs w:val="24"/>
        </w:rPr>
        <w:t>), e più articolatamente «</w:t>
      </w:r>
      <w:r w:rsidR="002A7D7B" w:rsidRPr="00323763">
        <w:rPr>
          <w:rFonts w:ascii="Times New Roman" w:hAnsi="Times New Roman" w:cs="Times New Roman"/>
          <w:sz w:val="24"/>
          <w:szCs w:val="24"/>
        </w:rPr>
        <w:t>figlia e serva del Padre, madre del Figlio e sposa dello Spirito Santo</w:t>
      </w:r>
      <w:r w:rsidR="00517692" w:rsidRPr="00323763">
        <w:rPr>
          <w:rFonts w:ascii="Times New Roman" w:hAnsi="Times New Roman" w:cs="Times New Roman"/>
          <w:sz w:val="24"/>
          <w:szCs w:val="24"/>
        </w:rPr>
        <w:t>»</w:t>
      </w:r>
      <w:r w:rsidR="002A7D7B" w:rsidRPr="00323763">
        <w:rPr>
          <w:rFonts w:ascii="Times New Roman" w:hAnsi="Times New Roman" w:cs="Times New Roman"/>
          <w:sz w:val="24"/>
          <w:szCs w:val="24"/>
        </w:rPr>
        <w:t xml:space="preserve"> (52,6)</w:t>
      </w:r>
      <w:r w:rsidRPr="00323763">
        <w:rPr>
          <w:rFonts w:ascii="Times New Roman" w:hAnsi="Times New Roman" w:cs="Times New Roman"/>
          <w:sz w:val="24"/>
          <w:szCs w:val="24"/>
        </w:rPr>
        <w:t xml:space="preserve">. Inoltre Maria è riconosciuta </w:t>
      </w:r>
      <w:r w:rsidR="00905022" w:rsidRPr="00323763">
        <w:rPr>
          <w:rFonts w:ascii="Times New Roman" w:hAnsi="Times New Roman" w:cs="Times New Roman"/>
          <w:sz w:val="24"/>
          <w:szCs w:val="24"/>
        </w:rPr>
        <w:t>Vergine (</w:t>
      </w:r>
      <w:r w:rsidR="00A11AE5" w:rsidRPr="00323763">
        <w:rPr>
          <w:rFonts w:ascii="Times New Roman" w:hAnsi="Times New Roman" w:cs="Times New Roman"/>
          <w:sz w:val="24"/>
          <w:szCs w:val="24"/>
        </w:rPr>
        <w:t xml:space="preserve">1,5; 52,6.7; </w:t>
      </w:r>
      <w:r w:rsidR="00905022" w:rsidRPr="00323763">
        <w:rPr>
          <w:rFonts w:ascii="Times New Roman" w:hAnsi="Times New Roman" w:cs="Times New Roman"/>
          <w:sz w:val="24"/>
          <w:szCs w:val="24"/>
        </w:rPr>
        <w:t>111,5; 170,2</w:t>
      </w:r>
      <w:r w:rsidR="00A11AE5" w:rsidRPr="00323763">
        <w:rPr>
          <w:rFonts w:ascii="Times New Roman" w:hAnsi="Times New Roman" w:cs="Times New Roman"/>
          <w:sz w:val="24"/>
          <w:szCs w:val="24"/>
        </w:rPr>
        <w:t>; 171,2</w:t>
      </w:r>
      <w:r w:rsidR="00D25B63" w:rsidRPr="00323763">
        <w:rPr>
          <w:rFonts w:ascii="Times New Roman" w:hAnsi="Times New Roman" w:cs="Times New Roman"/>
          <w:sz w:val="24"/>
          <w:szCs w:val="24"/>
        </w:rPr>
        <w:t>; 181,3</w:t>
      </w:r>
      <w:r w:rsidR="00905022" w:rsidRPr="00323763">
        <w:rPr>
          <w:rFonts w:ascii="Times New Roman" w:hAnsi="Times New Roman" w:cs="Times New Roman"/>
          <w:sz w:val="24"/>
          <w:szCs w:val="24"/>
        </w:rPr>
        <w:t>)</w:t>
      </w:r>
      <w:r w:rsidRPr="00323763">
        <w:rPr>
          <w:rFonts w:ascii="Times New Roman" w:hAnsi="Times New Roman" w:cs="Times New Roman"/>
          <w:sz w:val="24"/>
          <w:szCs w:val="24"/>
        </w:rPr>
        <w:t xml:space="preserve">, anzi </w:t>
      </w:r>
      <w:r w:rsidR="00517692" w:rsidRPr="00323763">
        <w:rPr>
          <w:rFonts w:ascii="Times New Roman" w:hAnsi="Times New Roman" w:cs="Times New Roman"/>
          <w:sz w:val="24"/>
          <w:szCs w:val="24"/>
        </w:rPr>
        <w:t>«</w:t>
      </w:r>
      <w:r w:rsidR="00905022" w:rsidRPr="00323763">
        <w:rPr>
          <w:rFonts w:ascii="Times New Roman" w:hAnsi="Times New Roman" w:cs="Times New Roman"/>
          <w:sz w:val="24"/>
          <w:szCs w:val="24"/>
        </w:rPr>
        <w:t xml:space="preserve">Vergine </w:t>
      </w:r>
      <w:r w:rsidR="00517692" w:rsidRPr="00323763">
        <w:rPr>
          <w:rFonts w:ascii="Times New Roman" w:hAnsi="Times New Roman" w:cs="Times New Roman"/>
          <w:sz w:val="24"/>
          <w:szCs w:val="24"/>
        </w:rPr>
        <w:t>fatta Chiesa» (52,6)</w:t>
      </w:r>
      <w:r w:rsidRPr="00323763">
        <w:rPr>
          <w:rFonts w:ascii="Times New Roman" w:hAnsi="Times New Roman" w:cs="Times New Roman"/>
          <w:sz w:val="24"/>
          <w:szCs w:val="24"/>
        </w:rPr>
        <w:t>.</w:t>
      </w:r>
    </w:p>
    <w:p w:rsidR="002A7D7B" w:rsidRPr="00323763" w:rsidRDefault="00A6797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Con </w:t>
      </w:r>
      <w:r w:rsidR="00F16F01" w:rsidRPr="00323763">
        <w:rPr>
          <w:rFonts w:ascii="Times New Roman" w:hAnsi="Times New Roman" w:cs="Times New Roman"/>
          <w:sz w:val="24"/>
          <w:szCs w:val="24"/>
        </w:rPr>
        <w:t>particolare</w:t>
      </w:r>
      <w:r w:rsidRPr="00323763">
        <w:rPr>
          <w:rFonts w:ascii="Times New Roman" w:hAnsi="Times New Roman" w:cs="Times New Roman"/>
          <w:sz w:val="24"/>
          <w:szCs w:val="24"/>
        </w:rPr>
        <w:t xml:space="preserve"> riguardo all</w:t>
      </w:r>
      <w:r w:rsidR="00E7774B" w:rsidRPr="00323763">
        <w:rPr>
          <w:rFonts w:ascii="Times New Roman" w:hAnsi="Times New Roman" w:cs="Times New Roman"/>
          <w:sz w:val="24"/>
          <w:szCs w:val="24"/>
        </w:rPr>
        <w:t>’</w:t>
      </w:r>
      <w:r w:rsidRPr="00323763">
        <w:rPr>
          <w:rFonts w:ascii="Times New Roman" w:hAnsi="Times New Roman" w:cs="Times New Roman"/>
          <w:sz w:val="24"/>
          <w:szCs w:val="24"/>
        </w:rPr>
        <w:t xml:space="preserve">Ordine, </w:t>
      </w:r>
      <w:r w:rsidR="00517692" w:rsidRPr="00323763">
        <w:rPr>
          <w:rFonts w:ascii="Times New Roman" w:hAnsi="Times New Roman" w:cs="Times New Roman"/>
          <w:sz w:val="24"/>
          <w:szCs w:val="24"/>
        </w:rPr>
        <w:t>Maria è detta «</w:t>
      </w:r>
      <w:r w:rsidR="00E83E8D" w:rsidRPr="00323763">
        <w:rPr>
          <w:rFonts w:ascii="Times New Roman" w:hAnsi="Times New Roman" w:cs="Times New Roman"/>
          <w:sz w:val="24"/>
          <w:szCs w:val="24"/>
        </w:rPr>
        <w:t>madre,</w:t>
      </w:r>
      <w:r w:rsidR="00517692" w:rsidRPr="00323763">
        <w:rPr>
          <w:rFonts w:ascii="Times New Roman" w:hAnsi="Times New Roman" w:cs="Times New Roman"/>
          <w:sz w:val="24"/>
          <w:szCs w:val="24"/>
        </w:rPr>
        <w:t xml:space="preserve"> avvocata, patrona» (52,6</w:t>
      </w:r>
      <w:r w:rsidR="00167929" w:rsidRPr="00323763">
        <w:rPr>
          <w:rFonts w:ascii="Times New Roman" w:hAnsi="Times New Roman" w:cs="Times New Roman"/>
          <w:sz w:val="24"/>
          <w:szCs w:val="24"/>
        </w:rPr>
        <w:t>; cf 188,2</w:t>
      </w:r>
      <w:r w:rsidR="00517692" w:rsidRPr="00323763">
        <w:rPr>
          <w:rFonts w:ascii="Times New Roman" w:hAnsi="Times New Roman" w:cs="Times New Roman"/>
          <w:sz w:val="24"/>
          <w:szCs w:val="24"/>
        </w:rPr>
        <w:t xml:space="preserve">), </w:t>
      </w:r>
      <w:r w:rsidR="002A7D7B" w:rsidRPr="00323763">
        <w:rPr>
          <w:rFonts w:ascii="Times New Roman" w:hAnsi="Times New Roman" w:cs="Times New Roman"/>
          <w:sz w:val="24"/>
          <w:szCs w:val="24"/>
        </w:rPr>
        <w:t>e</w:t>
      </w:r>
      <w:r w:rsidR="004A78DE" w:rsidRPr="00323763">
        <w:rPr>
          <w:rFonts w:ascii="Times New Roman" w:hAnsi="Times New Roman" w:cs="Times New Roman"/>
          <w:sz w:val="24"/>
          <w:szCs w:val="24"/>
        </w:rPr>
        <w:t xml:space="preserve">sempio che guida nella </w:t>
      </w:r>
      <w:r w:rsidR="00517692" w:rsidRPr="00323763">
        <w:rPr>
          <w:rFonts w:ascii="Times New Roman" w:hAnsi="Times New Roman" w:cs="Times New Roman"/>
          <w:sz w:val="24"/>
          <w:szCs w:val="24"/>
        </w:rPr>
        <w:t>professione dei voti</w:t>
      </w:r>
      <w:r w:rsidR="004A78DE" w:rsidRPr="00323763">
        <w:rPr>
          <w:rFonts w:ascii="Times New Roman" w:hAnsi="Times New Roman" w:cs="Times New Roman"/>
          <w:sz w:val="24"/>
          <w:szCs w:val="24"/>
        </w:rPr>
        <w:t xml:space="preserve"> </w:t>
      </w:r>
      <w:r w:rsidR="00517692" w:rsidRPr="00323763">
        <w:rPr>
          <w:rFonts w:ascii="Times New Roman" w:hAnsi="Times New Roman" w:cs="Times New Roman"/>
          <w:sz w:val="24"/>
          <w:szCs w:val="24"/>
        </w:rPr>
        <w:t>(</w:t>
      </w:r>
      <w:r w:rsidR="004A78DE" w:rsidRPr="00323763">
        <w:rPr>
          <w:rFonts w:ascii="Times New Roman" w:hAnsi="Times New Roman" w:cs="Times New Roman"/>
          <w:sz w:val="24"/>
          <w:szCs w:val="24"/>
        </w:rPr>
        <w:t>21,4</w:t>
      </w:r>
      <w:r w:rsidR="00517692" w:rsidRPr="00323763">
        <w:rPr>
          <w:rFonts w:ascii="Times New Roman" w:hAnsi="Times New Roman" w:cs="Times New Roman"/>
          <w:sz w:val="24"/>
          <w:szCs w:val="24"/>
        </w:rPr>
        <w:t>)</w:t>
      </w:r>
      <w:r w:rsidR="000F73EC" w:rsidRPr="00323763">
        <w:rPr>
          <w:rFonts w:ascii="Times New Roman" w:hAnsi="Times New Roman" w:cs="Times New Roman"/>
          <w:sz w:val="24"/>
          <w:szCs w:val="24"/>
        </w:rPr>
        <w:t>, aiuta ad osservare le Costituzioni (188,2), con uno speciale sostegno riguardo alla castità (170,2)</w:t>
      </w:r>
      <w:r w:rsidR="00F16F01" w:rsidRPr="00323763">
        <w:rPr>
          <w:rFonts w:ascii="Times New Roman" w:hAnsi="Times New Roman" w:cs="Times New Roman"/>
          <w:sz w:val="24"/>
          <w:szCs w:val="24"/>
        </w:rPr>
        <w:t xml:space="preserve">. </w:t>
      </w:r>
      <w:r w:rsidR="002A7D7B" w:rsidRPr="00323763">
        <w:rPr>
          <w:rFonts w:ascii="Times New Roman" w:hAnsi="Times New Roman" w:cs="Times New Roman"/>
          <w:sz w:val="24"/>
          <w:szCs w:val="24"/>
        </w:rPr>
        <w:t>Ella va dunque venerata «con singolare devozione, specialmente con il culto liturgico, l</w:t>
      </w:r>
      <w:r w:rsidR="00E7774B" w:rsidRPr="00323763">
        <w:rPr>
          <w:rFonts w:ascii="Times New Roman" w:hAnsi="Times New Roman" w:cs="Times New Roman"/>
          <w:sz w:val="24"/>
          <w:szCs w:val="24"/>
        </w:rPr>
        <w:t>’</w:t>
      </w:r>
      <w:r w:rsidR="002A7D7B" w:rsidRPr="00323763">
        <w:rPr>
          <w:rFonts w:ascii="Times New Roman" w:hAnsi="Times New Roman" w:cs="Times New Roman"/>
          <w:sz w:val="24"/>
          <w:szCs w:val="24"/>
        </w:rPr>
        <w:t xml:space="preserve">Angelus e il rosario» </w:t>
      </w:r>
      <w:r w:rsidR="00517692" w:rsidRPr="00323763">
        <w:rPr>
          <w:rFonts w:ascii="Times New Roman" w:hAnsi="Times New Roman" w:cs="Times New Roman"/>
          <w:sz w:val="24"/>
          <w:szCs w:val="24"/>
        </w:rPr>
        <w:t xml:space="preserve">(52,6), </w:t>
      </w:r>
      <w:r w:rsidR="00D14ECF" w:rsidRPr="00323763">
        <w:rPr>
          <w:rFonts w:ascii="Times New Roman" w:hAnsi="Times New Roman" w:cs="Times New Roman"/>
          <w:sz w:val="24"/>
          <w:szCs w:val="24"/>
        </w:rPr>
        <w:t>coltivando con lei «</w:t>
      </w:r>
      <w:r w:rsidR="000F73EC" w:rsidRPr="00323763">
        <w:rPr>
          <w:rFonts w:ascii="Times New Roman" w:hAnsi="Times New Roman" w:cs="Times New Roman"/>
          <w:sz w:val="24"/>
          <w:szCs w:val="24"/>
        </w:rPr>
        <w:t>un intenso rapporto e un</w:t>
      </w:r>
      <w:r w:rsidR="00E7774B" w:rsidRPr="00323763">
        <w:rPr>
          <w:rFonts w:ascii="Times New Roman" w:hAnsi="Times New Roman" w:cs="Times New Roman"/>
          <w:sz w:val="24"/>
          <w:szCs w:val="24"/>
        </w:rPr>
        <w:t>’</w:t>
      </w:r>
      <w:r w:rsidR="000F73EC" w:rsidRPr="00323763">
        <w:rPr>
          <w:rFonts w:ascii="Times New Roman" w:hAnsi="Times New Roman" w:cs="Times New Roman"/>
          <w:sz w:val="24"/>
          <w:szCs w:val="24"/>
        </w:rPr>
        <w:t>intima unione</w:t>
      </w:r>
      <w:r w:rsidR="00D14ECF" w:rsidRPr="00323763">
        <w:rPr>
          <w:rFonts w:ascii="Times New Roman" w:hAnsi="Times New Roman" w:cs="Times New Roman"/>
          <w:sz w:val="24"/>
          <w:szCs w:val="24"/>
        </w:rPr>
        <w:t>»</w:t>
      </w:r>
      <w:r w:rsidR="000F73EC" w:rsidRPr="00323763">
        <w:rPr>
          <w:rFonts w:ascii="Times New Roman" w:hAnsi="Times New Roman" w:cs="Times New Roman"/>
          <w:sz w:val="24"/>
          <w:szCs w:val="24"/>
        </w:rPr>
        <w:t xml:space="preserve"> (170,2)</w:t>
      </w:r>
      <w:r w:rsidR="00D14ECF" w:rsidRPr="00323763">
        <w:rPr>
          <w:rFonts w:ascii="Times New Roman" w:hAnsi="Times New Roman" w:cs="Times New Roman"/>
          <w:sz w:val="24"/>
          <w:szCs w:val="24"/>
        </w:rPr>
        <w:t>, preparando con il digiuno la solennità della sua Immacolata Concezione (111,5),</w:t>
      </w:r>
      <w:r w:rsidR="000F73EC" w:rsidRPr="00323763">
        <w:rPr>
          <w:rFonts w:ascii="Times New Roman" w:hAnsi="Times New Roman" w:cs="Times New Roman"/>
          <w:sz w:val="24"/>
          <w:szCs w:val="24"/>
        </w:rPr>
        <w:t xml:space="preserve"> </w:t>
      </w:r>
      <w:r w:rsidR="00517692" w:rsidRPr="00323763">
        <w:rPr>
          <w:rFonts w:ascii="Times New Roman" w:hAnsi="Times New Roman" w:cs="Times New Roman"/>
          <w:sz w:val="24"/>
          <w:szCs w:val="24"/>
        </w:rPr>
        <w:t>promuovendone la devozione anche presso il popolo</w:t>
      </w:r>
      <w:r w:rsidR="00D14ECF" w:rsidRPr="00323763">
        <w:rPr>
          <w:rFonts w:ascii="Times New Roman" w:hAnsi="Times New Roman" w:cs="Times New Roman"/>
          <w:sz w:val="24"/>
          <w:szCs w:val="24"/>
        </w:rPr>
        <w:t xml:space="preserve"> (52,6)</w:t>
      </w:r>
      <w:r w:rsidR="00517692" w:rsidRPr="00323763">
        <w:rPr>
          <w:rFonts w:ascii="Times New Roman" w:hAnsi="Times New Roman" w:cs="Times New Roman"/>
          <w:sz w:val="24"/>
          <w:szCs w:val="24"/>
        </w:rPr>
        <w:t>.</w:t>
      </w:r>
    </w:p>
    <w:p w:rsidR="002A7D7B" w:rsidRPr="00323763" w:rsidRDefault="002A7D7B" w:rsidP="00D20191">
      <w:pPr>
        <w:spacing w:after="0"/>
        <w:ind w:firstLine="567"/>
        <w:jc w:val="both"/>
        <w:rPr>
          <w:rFonts w:ascii="Times New Roman" w:hAnsi="Times New Roman" w:cs="Times New Roman"/>
          <w:sz w:val="24"/>
          <w:szCs w:val="24"/>
        </w:rPr>
      </w:pPr>
    </w:p>
    <w:p w:rsidR="00911C25" w:rsidRPr="00323763" w:rsidRDefault="00F16F0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Altre figure di santità vengono convocate dalle pagine delle Costituzioni. San Giuseppe è proclamato «</w:t>
      </w:r>
      <w:r w:rsidR="00F04BEB" w:rsidRPr="00323763">
        <w:rPr>
          <w:rFonts w:ascii="Times New Roman" w:hAnsi="Times New Roman" w:cs="Times New Roman"/>
          <w:sz w:val="24"/>
          <w:szCs w:val="24"/>
        </w:rPr>
        <w:t>sposo fedele della Vergine Maria, custode d</w:t>
      </w:r>
      <w:r w:rsidRPr="00323763">
        <w:rPr>
          <w:rFonts w:ascii="Times New Roman" w:hAnsi="Times New Roman" w:cs="Times New Roman"/>
          <w:sz w:val="24"/>
          <w:szCs w:val="24"/>
        </w:rPr>
        <w:t>el Redentore e umile lavoratore» (52,7). Marta e Maria di Betania sono presentate sono presentate come esempio di composizione armonica tra contemplazione e azione (15,4).</w:t>
      </w:r>
      <w:r w:rsidR="00911C25" w:rsidRPr="00323763">
        <w:rPr>
          <w:rFonts w:ascii="Times New Roman" w:hAnsi="Times New Roman" w:cs="Times New Roman"/>
          <w:sz w:val="24"/>
          <w:szCs w:val="24"/>
        </w:rPr>
        <w:t xml:space="preserve"> </w:t>
      </w:r>
      <w:r w:rsidRPr="00323763">
        <w:rPr>
          <w:rFonts w:ascii="Times New Roman" w:hAnsi="Times New Roman" w:cs="Times New Roman"/>
          <w:sz w:val="24"/>
          <w:szCs w:val="24"/>
        </w:rPr>
        <w:t>In generale</w:t>
      </w:r>
      <w:r w:rsidR="00911C25" w:rsidRPr="00323763">
        <w:rPr>
          <w:rFonts w:ascii="Times New Roman" w:hAnsi="Times New Roman" w:cs="Times New Roman"/>
          <w:sz w:val="24"/>
          <w:szCs w:val="24"/>
        </w:rPr>
        <w:t xml:space="preserve"> di </w:t>
      </w:r>
      <w:r w:rsidRPr="00323763">
        <w:rPr>
          <w:rFonts w:ascii="Times New Roman" w:hAnsi="Times New Roman" w:cs="Times New Roman"/>
          <w:sz w:val="24"/>
          <w:szCs w:val="24"/>
        </w:rPr>
        <w:t xml:space="preserve">tutti i santi </w:t>
      </w:r>
      <w:r w:rsidR="00F6681B" w:rsidRPr="00323763">
        <w:rPr>
          <w:rFonts w:ascii="Times New Roman" w:hAnsi="Times New Roman" w:cs="Times New Roman"/>
          <w:sz w:val="24"/>
          <w:szCs w:val="24"/>
        </w:rPr>
        <w:t>si riconosce l</w:t>
      </w:r>
      <w:r w:rsidR="00E7774B" w:rsidRPr="00323763">
        <w:rPr>
          <w:rFonts w:ascii="Times New Roman" w:hAnsi="Times New Roman" w:cs="Times New Roman"/>
          <w:sz w:val="24"/>
          <w:szCs w:val="24"/>
        </w:rPr>
        <w:t>’</w:t>
      </w:r>
      <w:r w:rsidR="00F6681B" w:rsidRPr="00323763">
        <w:rPr>
          <w:rFonts w:ascii="Times New Roman" w:hAnsi="Times New Roman" w:cs="Times New Roman"/>
          <w:sz w:val="24"/>
          <w:szCs w:val="24"/>
        </w:rPr>
        <w:t>efficace patrocinio e la fruttuosità del</w:t>
      </w:r>
      <w:r w:rsidR="00911C25" w:rsidRPr="00323763">
        <w:rPr>
          <w:rFonts w:ascii="Times New Roman" w:hAnsi="Times New Roman" w:cs="Times New Roman"/>
          <w:sz w:val="24"/>
          <w:szCs w:val="24"/>
        </w:rPr>
        <w:t>la devozione (</w:t>
      </w:r>
      <w:r w:rsidR="00F6681B" w:rsidRPr="00323763">
        <w:rPr>
          <w:rFonts w:ascii="Times New Roman" w:hAnsi="Times New Roman" w:cs="Times New Roman"/>
          <w:sz w:val="24"/>
          <w:szCs w:val="24"/>
        </w:rPr>
        <w:t xml:space="preserve">21,4; </w:t>
      </w:r>
      <w:r w:rsidR="00911C25" w:rsidRPr="00323763">
        <w:rPr>
          <w:rFonts w:ascii="Times New Roman" w:hAnsi="Times New Roman" w:cs="Times New Roman"/>
          <w:sz w:val="24"/>
          <w:szCs w:val="24"/>
        </w:rPr>
        <w:t>52,</w:t>
      </w:r>
      <w:r w:rsidR="00F6681B" w:rsidRPr="00323763">
        <w:rPr>
          <w:rFonts w:ascii="Times New Roman" w:hAnsi="Times New Roman" w:cs="Times New Roman"/>
          <w:sz w:val="24"/>
          <w:szCs w:val="24"/>
        </w:rPr>
        <w:t>6.</w:t>
      </w:r>
      <w:r w:rsidR="00911C25" w:rsidRPr="00323763">
        <w:rPr>
          <w:rFonts w:ascii="Times New Roman" w:hAnsi="Times New Roman" w:cs="Times New Roman"/>
          <w:sz w:val="24"/>
          <w:szCs w:val="24"/>
        </w:rPr>
        <w:t>8).</w:t>
      </w:r>
    </w:p>
    <w:p w:rsidR="00553641" w:rsidRDefault="00911C25"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È ovvio che nella schiera dei santi </w:t>
      </w:r>
      <w:r w:rsidR="00E83E8D" w:rsidRPr="00323763">
        <w:rPr>
          <w:rFonts w:ascii="Times New Roman" w:hAnsi="Times New Roman" w:cs="Times New Roman"/>
          <w:sz w:val="24"/>
          <w:szCs w:val="24"/>
        </w:rPr>
        <w:t xml:space="preserve">venga </w:t>
      </w:r>
      <w:r w:rsidRPr="00323763">
        <w:rPr>
          <w:rFonts w:ascii="Times New Roman" w:hAnsi="Times New Roman" w:cs="Times New Roman"/>
          <w:sz w:val="24"/>
          <w:szCs w:val="24"/>
        </w:rPr>
        <w:t xml:space="preserve">riconosciuto un posto unico a san Francesco, </w:t>
      </w:r>
      <w:r w:rsidR="00E83E8D" w:rsidRPr="00323763">
        <w:rPr>
          <w:rFonts w:ascii="Times New Roman" w:hAnsi="Times New Roman" w:cs="Times New Roman"/>
          <w:sz w:val="24"/>
          <w:szCs w:val="24"/>
        </w:rPr>
        <w:t>e</w:t>
      </w:r>
      <w:r w:rsidRPr="00323763">
        <w:rPr>
          <w:rFonts w:ascii="Times New Roman" w:hAnsi="Times New Roman" w:cs="Times New Roman"/>
          <w:sz w:val="24"/>
          <w:szCs w:val="24"/>
        </w:rPr>
        <w:t xml:space="preserve"> anche a santa Chiara (52,8; 101,3; 173,4) e ai santi cappuccini (7,2; 52,8</w:t>
      </w:r>
      <w:r w:rsidR="00F6681B" w:rsidRPr="00323763">
        <w:rPr>
          <w:rFonts w:ascii="Times New Roman" w:hAnsi="Times New Roman" w:cs="Times New Roman"/>
          <w:sz w:val="24"/>
          <w:szCs w:val="24"/>
        </w:rPr>
        <w:t xml:space="preserve">; 110,2; 112,2; 177,2; 187,1), </w:t>
      </w:r>
      <w:r w:rsidR="00E83E8D" w:rsidRPr="00323763">
        <w:rPr>
          <w:rFonts w:ascii="Times New Roman" w:hAnsi="Times New Roman" w:cs="Times New Roman"/>
          <w:sz w:val="24"/>
          <w:szCs w:val="24"/>
        </w:rPr>
        <w:t xml:space="preserve">ma un tale esame andrebbe compiuto in un’opportuna distinta </w:t>
      </w:r>
      <w:r w:rsidR="00F6681B" w:rsidRPr="00323763">
        <w:rPr>
          <w:rFonts w:ascii="Times New Roman" w:hAnsi="Times New Roman" w:cs="Times New Roman"/>
          <w:sz w:val="24"/>
          <w:szCs w:val="24"/>
        </w:rPr>
        <w:t>indagine</w:t>
      </w:r>
      <w:r w:rsidR="00E83E8D" w:rsidRPr="00323763">
        <w:rPr>
          <w:rFonts w:ascii="Times New Roman" w:hAnsi="Times New Roman" w:cs="Times New Roman"/>
          <w:sz w:val="24"/>
          <w:szCs w:val="24"/>
        </w:rPr>
        <w:t xml:space="preserve"> </w:t>
      </w:r>
      <w:r w:rsidR="00F6681B" w:rsidRPr="00323763">
        <w:rPr>
          <w:rFonts w:ascii="Times New Roman" w:hAnsi="Times New Roman" w:cs="Times New Roman"/>
          <w:sz w:val="24"/>
          <w:szCs w:val="24"/>
        </w:rPr>
        <w:t>sulla presenza di san Francesco e della spiritualità francescana nelle Costituzioni.</w:t>
      </w:r>
      <w:r w:rsidR="000E39B8" w:rsidRPr="00323763">
        <w:rPr>
          <w:rStyle w:val="Rimandonotaapidipagina"/>
          <w:rFonts w:ascii="Times New Roman" w:hAnsi="Times New Roman" w:cs="Times New Roman"/>
          <w:sz w:val="24"/>
          <w:szCs w:val="24"/>
        </w:rPr>
        <w:footnoteReference w:id="58"/>
      </w:r>
    </w:p>
    <w:p w:rsidR="00323763" w:rsidRPr="00323763" w:rsidRDefault="00323763" w:rsidP="00D20191">
      <w:pPr>
        <w:spacing w:after="0"/>
        <w:ind w:firstLine="567"/>
        <w:jc w:val="both"/>
        <w:rPr>
          <w:rFonts w:ascii="Times New Roman" w:hAnsi="Times New Roman" w:cs="Times New Roman"/>
          <w:sz w:val="24"/>
          <w:szCs w:val="24"/>
        </w:rPr>
      </w:pPr>
    </w:p>
    <w:p w:rsidR="00A76439" w:rsidRPr="00323763" w:rsidRDefault="00E751A5" w:rsidP="00D20191">
      <w:pPr>
        <w:spacing w:after="0"/>
        <w:jc w:val="both"/>
        <w:rPr>
          <w:rFonts w:ascii="Times New Roman" w:hAnsi="Times New Roman" w:cs="Times New Roman"/>
          <w:b/>
          <w:sz w:val="24"/>
          <w:szCs w:val="24"/>
        </w:rPr>
      </w:pPr>
      <w:r w:rsidRPr="00323763">
        <w:rPr>
          <w:rFonts w:ascii="Times New Roman" w:hAnsi="Times New Roman" w:cs="Times New Roman"/>
          <w:b/>
          <w:sz w:val="24"/>
          <w:szCs w:val="24"/>
        </w:rPr>
        <w:t xml:space="preserve">4. </w:t>
      </w:r>
      <w:r w:rsidR="00A76439" w:rsidRPr="00323763">
        <w:rPr>
          <w:rFonts w:ascii="Times New Roman" w:hAnsi="Times New Roman" w:cs="Times New Roman"/>
          <w:b/>
          <w:sz w:val="24"/>
          <w:szCs w:val="24"/>
        </w:rPr>
        <w:t xml:space="preserve">Le Costituzioni della Chiesa </w:t>
      </w:r>
      <w:r w:rsidRPr="00323763">
        <w:rPr>
          <w:rFonts w:ascii="Times New Roman" w:hAnsi="Times New Roman" w:cs="Times New Roman"/>
          <w:b/>
          <w:sz w:val="24"/>
          <w:szCs w:val="24"/>
        </w:rPr>
        <w:t xml:space="preserve">(e della teologia) </w:t>
      </w:r>
      <w:r w:rsidR="00972FB8" w:rsidRPr="00323763">
        <w:rPr>
          <w:rFonts w:ascii="Times New Roman" w:hAnsi="Times New Roman" w:cs="Times New Roman"/>
          <w:b/>
          <w:sz w:val="24"/>
          <w:szCs w:val="24"/>
        </w:rPr>
        <w:t>postconciliare</w:t>
      </w:r>
    </w:p>
    <w:p w:rsidR="00E751A5" w:rsidRPr="00323763" w:rsidRDefault="00E751A5"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Portiamo ora a termine questo primo </w:t>
      </w:r>
      <w:r w:rsidR="00EA6688" w:rsidRPr="00323763">
        <w:rPr>
          <w:rFonts w:ascii="Times New Roman" w:hAnsi="Times New Roman" w:cs="Times New Roman"/>
          <w:sz w:val="24"/>
          <w:szCs w:val="24"/>
        </w:rPr>
        <w:t>esame</w:t>
      </w:r>
      <w:r w:rsidRPr="00323763">
        <w:rPr>
          <w:rFonts w:ascii="Times New Roman" w:hAnsi="Times New Roman" w:cs="Times New Roman"/>
          <w:sz w:val="24"/>
          <w:szCs w:val="24"/>
        </w:rPr>
        <w:t xml:space="preserve"> sulle Costituzioni capp</w:t>
      </w:r>
      <w:r w:rsidR="00EA6688" w:rsidRPr="00323763">
        <w:rPr>
          <w:rFonts w:ascii="Times New Roman" w:hAnsi="Times New Roman" w:cs="Times New Roman"/>
          <w:sz w:val="24"/>
          <w:szCs w:val="24"/>
        </w:rPr>
        <w:t>uccine nella loro forma attuale, e offriamo alcune valutazioni conclusive.</w:t>
      </w:r>
    </w:p>
    <w:p w:rsidR="003C3E7E" w:rsidRPr="00323763" w:rsidRDefault="003C3E7E" w:rsidP="00D20191">
      <w:pPr>
        <w:spacing w:after="0"/>
        <w:ind w:firstLine="567"/>
        <w:jc w:val="both"/>
        <w:rPr>
          <w:rFonts w:ascii="Times New Roman" w:hAnsi="Times New Roman" w:cs="Times New Roman"/>
          <w:sz w:val="24"/>
          <w:szCs w:val="24"/>
        </w:rPr>
      </w:pPr>
    </w:p>
    <w:p w:rsidR="004F59E0" w:rsidRPr="00323763" w:rsidRDefault="003C3E7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1. </w:t>
      </w:r>
      <w:r w:rsidR="00EA6688" w:rsidRPr="00323763">
        <w:rPr>
          <w:rFonts w:ascii="Times New Roman" w:hAnsi="Times New Roman" w:cs="Times New Roman"/>
          <w:sz w:val="24"/>
          <w:szCs w:val="24"/>
        </w:rPr>
        <w:t>In primo luogo, le Costituzioni sono piena espressione della Chiesa del Vaticano II, tanto della fonte conciliare quanto degli sviluppi postconciliare.</w:t>
      </w:r>
      <w:r w:rsidR="00E4755A" w:rsidRPr="00323763">
        <w:rPr>
          <w:rFonts w:ascii="Times New Roman" w:hAnsi="Times New Roman" w:cs="Times New Roman"/>
          <w:sz w:val="24"/>
          <w:szCs w:val="24"/>
        </w:rPr>
        <w:t xml:space="preserve"> </w:t>
      </w:r>
      <w:r w:rsidR="00EA6688" w:rsidRPr="00323763">
        <w:rPr>
          <w:rFonts w:ascii="Times New Roman" w:hAnsi="Times New Roman" w:cs="Times New Roman"/>
          <w:sz w:val="24"/>
          <w:szCs w:val="24"/>
        </w:rPr>
        <w:t>Infatti, oltre a</w:t>
      </w:r>
      <w:r w:rsidR="00E4755A" w:rsidRPr="00323763">
        <w:rPr>
          <w:rFonts w:ascii="Times New Roman" w:hAnsi="Times New Roman" w:cs="Times New Roman"/>
          <w:sz w:val="24"/>
          <w:szCs w:val="24"/>
        </w:rPr>
        <w:t xml:space="preserve">lle fonti bibliche e liturgiche (che andrebbero studiate in modo specifico), nelle Costituzioni </w:t>
      </w:r>
      <w:r w:rsidR="00E74F53" w:rsidRPr="00323763">
        <w:rPr>
          <w:rFonts w:ascii="Times New Roman" w:hAnsi="Times New Roman" w:cs="Times New Roman"/>
          <w:sz w:val="24"/>
          <w:szCs w:val="24"/>
        </w:rPr>
        <w:t>sono ininterrotte</w:t>
      </w:r>
      <w:r w:rsidR="00E4755A" w:rsidRPr="00323763">
        <w:rPr>
          <w:rFonts w:ascii="Times New Roman" w:hAnsi="Times New Roman" w:cs="Times New Roman"/>
          <w:sz w:val="24"/>
          <w:szCs w:val="24"/>
        </w:rPr>
        <w:t xml:space="preserve"> le </w:t>
      </w:r>
      <w:r w:rsidR="00E4755A" w:rsidRPr="00323763">
        <w:rPr>
          <w:rFonts w:ascii="Times New Roman" w:hAnsi="Times New Roman" w:cs="Times New Roman"/>
          <w:sz w:val="24"/>
          <w:szCs w:val="24"/>
        </w:rPr>
        <w:lastRenderedPageBreak/>
        <w:t>citazioni dei documenti del Vaticano II</w:t>
      </w:r>
      <w:r w:rsidR="00AF0B0B" w:rsidRPr="00323763">
        <w:rPr>
          <w:rFonts w:ascii="Times New Roman" w:hAnsi="Times New Roman" w:cs="Times New Roman"/>
          <w:sz w:val="24"/>
          <w:szCs w:val="24"/>
        </w:rPr>
        <w:t>.</w:t>
      </w:r>
      <w:r w:rsidR="00AF0B0B" w:rsidRPr="00323763">
        <w:rPr>
          <w:rStyle w:val="Rimandonotaapidipagina"/>
          <w:rFonts w:ascii="Times New Roman" w:hAnsi="Times New Roman" w:cs="Times New Roman"/>
          <w:sz w:val="24"/>
          <w:szCs w:val="24"/>
        </w:rPr>
        <w:t xml:space="preserve"> </w:t>
      </w:r>
      <w:r w:rsidR="00AF0B0B" w:rsidRPr="00323763">
        <w:rPr>
          <w:rStyle w:val="Rimandonotaapidipagina"/>
          <w:rFonts w:ascii="Times New Roman" w:hAnsi="Times New Roman" w:cs="Times New Roman"/>
          <w:sz w:val="24"/>
          <w:szCs w:val="24"/>
        </w:rPr>
        <w:footnoteReference w:id="59"/>
      </w:r>
      <w:r w:rsidR="00886B3A" w:rsidRPr="00323763">
        <w:rPr>
          <w:rFonts w:ascii="Times New Roman" w:hAnsi="Times New Roman" w:cs="Times New Roman"/>
          <w:sz w:val="24"/>
          <w:szCs w:val="24"/>
        </w:rPr>
        <w:t xml:space="preserve"> Numerosi sono ancora i riferimenti al magistero dei papi </w:t>
      </w:r>
      <w:r w:rsidR="00E4755A" w:rsidRPr="00323763">
        <w:rPr>
          <w:rFonts w:ascii="Times New Roman" w:hAnsi="Times New Roman" w:cs="Times New Roman"/>
          <w:sz w:val="24"/>
          <w:szCs w:val="24"/>
        </w:rPr>
        <w:t>Paolo VI</w:t>
      </w:r>
      <w:r w:rsidR="00886B3A" w:rsidRPr="00323763">
        <w:rPr>
          <w:rFonts w:ascii="Times New Roman" w:hAnsi="Times New Roman" w:cs="Times New Roman"/>
          <w:sz w:val="24"/>
          <w:szCs w:val="24"/>
        </w:rPr>
        <w:t>,</w:t>
      </w:r>
      <w:r w:rsidR="00886B3A" w:rsidRPr="00323763">
        <w:rPr>
          <w:rStyle w:val="Rimandonotaapidipagina"/>
          <w:rFonts w:ascii="Times New Roman" w:hAnsi="Times New Roman" w:cs="Times New Roman"/>
          <w:sz w:val="24"/>
          <w:szCs w:val="24"/>
        </w:rPr>
        <w:footnoteReference w:id="60"/>
      </w:r>
      <w:r w:rsidR="00E4755A" w:rsidRPr="00323763">
        <w:rPr>
          <w:rFonts w:ascii="Times New Roman" w:hAnsi="Times New Roman" w:cs="Times New Roman"/>
          <w:sz w:val="24"/>
          <w:szCs w:val="24"/>
        </w:rPr>
        <w:t xml:space="preserve"> Giovanni Paolo II</w:t>
      </w:r>
      <w:r w:rsidR="00886B3A" w:rsidRPr="00323763">
        <w:rPr>
          <w:rFonts w:ascii="Times New Roman" w:hAnsi="Times New Roman" w:cs="Times New Roman"/>
          <w:sz w:val="24"/>
          <w:szCs w:val="24"/>
        </w:rPr>
        <w:t xml:space="preserve"> </w:t>
      </w:r>
      <w:r w:rsidR="008A356F" w:rsidRPr="00323763">
        <w:rPr>
          <w:rFonts w:ascii="Times New Roman" w:hAnsi="Times New Roman" w:cs="Times New Roman"/>
          <w:sz w:val="24"/>
          <w:szCs w:val="24"/>
        </w:rPr>
        <w:t>(1996)</w:t>
      </w:r>
      <w:r w:rsidR="00886B3A" w:rsidRPr="00323763">
        <w:rPr>
          <w:rFonts w:ascii="Times New Roman" w:hAnsi="Times New Roman" w:cs="Times New Roman"/>
          <w:sz w:val="24"/>
          <w:szCs w:val="24"/>
        </w:rPr>
        <w:t>,</w:t>
      </w:r>
      <w:r w:rsidR="00C93E94" w:rsidRPr="00323763">
        <w:rPr>
          <w:rStyle w:val="Rimandonotaapidipagina"/>
          <w:rFonts w:ascii="Times New Roman" w:hAnsi="Times New Roman" w:cs="Times New Roman"/>
          <w:sz w:val="24"/>
          <w:szCs w:val="24"/>
        </w:rPr>
        <w:footnoteReference w:id="61"/>
      </w:r>
      <w:r w:rsidR="00886B3A" w:rsidRPr="00323763">
        <w:rPr>
          <w:rFonts w:ascii="Times New Roman" w:hAnsi="Times New Roman" w:cs="Times New Roman"/>
          <w:sz w:val="24"/>
          <w:szCs w:val="24"/>
        </w:rPr>
        <w:t xml:space="preserve"> e </w:t>
      </w:r>
      <w:r w:rsidR="00B028CF" w:rsidRPr="00323763">
        <w:rPr>
          <w:rFonts w:ascii="Times New Roman" w:hAnsi="Times New Roman" w:cs="Times New Roman"/>
          <w:sz w:val="24"/>
          <w:szCs w:val="24"/>
        </w:rPr>
        <w:t>Benedetto XVI</w:t>
      </w:r>
      <w:r w:rsidR="00AF0B0B" w:rsidRPr="00323763">
        <w:rPr>
          <w:rFonts w:ascii="Times New Roman" w:hAnsi="Times New Roman" w:cs="Times New Roman"/>
          <w:sz w:val="24"/>
          <w:szCs w:val="24"/>
        </w:rPr>
        <w:t>.</w:t>
      </w:r>
      <w:r w:rsidR="008949FB" w:rsidRPr="00323763">
        <w:rPr>
          <w:rStyle w:val="Rimandonotaapidipagina"/>
          <w:rFonts w:ascii="Times New Roman" w:hAnsi="Times New Roman" w:cs="Times New Roman"/>
          <w:sz w:val="24"/>
          <w:szCs w:val="24"/>
        </w:rPr>
        <w:footnoteReference w:id="62"/>
      </w:r>
      <w:r w:rsidR="00221758" w:rsidRPr="00323763">
        <w:rPr>
          <w:rFonts w:ascii="Times New Roman" w:hAnsi="Times New Roman" w:cs="Times New Roman"/>
          <w:sz w:val="24"/>
          <w:szCs w:val="24"/>
        </w:rPr>
        <w:t xml:space="preserve"> Compaiono ancora i documenti legati al Sinodo dei Vescovi e delle Congregazioni.</w:t>
      </w:r>
      <w:r w:rsidR="00F22C13" w:rsidRPr="00323763">
        <w:rPr>
          <w:rFonts w:ascii="Times New Roman" w:hAnsi="Times New Roman" w:cs="Times New Roman"/>
          <w:sz w:val="24"/>
          <w:szCs w:val="24"/>
        </w:rPr>
        <w:t xml:space="preserve"> Esigua è la presenza del </w:t>
      </w:r>
      <w:r w:rsidR="00F22C13" w:rsidRPr="00323763">
        <w:rPr>
          <w:rFonts w:ascii="Times New Roman" w:hAnsi="Times New Roman" w:cs="Times New Roman"/>
          <w:i/>
          <w:sz w:val="24"/>
          <w:szCs w:val="24"/>
        </w:rPr>
        <w:t>Catechismo della Chiesa Cattolica</w:t>
      </w:r>
      <w:r w:rsidR="00F22C13" w:rsidRPr="00323763">
        <w:rPr>
          <w:rFonts w:ascii="Times New Roman" w:hAnsi="Times New Roman" w:cs="Times New Roman"/>
          <w:sz w:val="24"/>
          <w:szCs w:val="24"/>
        </w:rPr>
        <w:t xml:space="preserve"> mentre continui sono i contatti del testo con il </w:t>
      </w:r>
      <w:r w:rsidR="00F22C13" w:rsidRPr="00323763">
        <w:rPr>
          <w:rFonts w:ascii="Times New Roman" w:hAnsi="Times New Roman" w:cs="Times New Roman"/>
          <w:i/>
          <w:sz w:val="24"/>
          <w:szCs w:val="24"/>
        </w:rPr>
        <w:t>Codice di diritto canonico</w:t>
      </w:r>
      <w:r w:rsidR="004F59E0" w:rsidRPr="00323763">
        <w:rPr>
          <w:rFonts w:ascii="Times New Roman" w:hAnsi="Times New Roman" w:cs="Times New Roman"/>
          <w:sz w:val="24"/>
          <w:szCs w:val="24"/>
        </w:rPr>
        <w:t>.</w:t>
      </w:r>
    </w:p>
    <w:p w:rsidR="003C3E7E" w:rsidRPr="00323763" w:rsidRDefault="003C3E7E" w:rsidP="00D20191">
      <w:pPr>
        <w:spacing w:after="0"/>
        <w:ind w:firstLine="567"/>
        <w:jc w:val="both"/>
        <w:rPr>
          <w:rFonts w:ascii="Times New Roman" w:hAnsi="Times New Roman" w:cs="Times New Roman"/>
          <w:sz w:val="24"/>
          <w:szCs w:val="24"/>
        </w:rPr>
      </w:pPr>
    </w:p>
    <w:p w:rsidR="003C3E7E" w:rsidRPr="00323763" w:rsidRDefault="003C3E7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2. </w:t>
      </w:r>
      <w:r w:rsidR="00F22C13" w:rsidRPr="00323763">
        <w:rPr>
          <w:rFonts w:ascii="Times New Roman" w:hAnsi="Times New Roman" w:cs="Times New Roman"/>
          <w:sz w:val="24"/>
          <w:szCs w:val="24"/>
        </w:rPr>
        <w:t>Tuttavia certamente</w:t>
      </w:r>
      <w:r w:rsidR="00726EE4" w:rsidRPr="00323763">
        <w:rPr>
          <w:rFonts w:ascii="Times New Roman" w:hAnsi="Times New Roman" w:cs="Times New Roman"/>
          <w:sz w:val="24"/>
          <w:szCs w:val="24"/>
        </w:rPr>
        <w:t xml:space="preserve"> il maggiore nuovo apporto al testo attuale delle Costituzioni viene dall’</w:t>
      </w:r>
      <w:r w:rsidR="008949FB" w:rsidRPr="00323763">
        <w:rPr>
          <w:rFonts w:ascii="Times New Roman" w:hAnsi="Times New Roman" w:cs="Times New Roman"/>
          <w:sz w:val="24"/>
          <w:szCs w:val="24"/>
        </w:rPr>
        <w:t xml:space="preserve">Esortazione postsinodale </w:t>
      </w:r>
      <w:r w:rsidR="008949FB" w:rsidRPr="00323763">
        <w:rPr>
          <w:rFonts w:ascii="Times New Roman" w:hAnsi="Times New Roman" w:cs="Times New Roman"/>
          <w:i/>
          <w:sz w:val="24"/>
          <w:szCs w:val="24"/>
        </w:rPr>
        <w:t>Vita consecrata</w:t>
      </w:r>
      <w:r w:rsidR="00726EE4" w:rsidRPr="00323763">
        <w:rPr>
          <w:rFonts w:ascii="Times New Roman" w:hAnsi="Times New Roman" w:cs="Times New Roman"/>
          <w:sz w:val="24"/>
          <w:szCs w:val="24"/>
        </w:rPr>
        <w:t xml:space="preserve">. </w:t>
      </w:r>
      <w:r w:rsidR="004F59E0" w:rsidRPr="00323763">
        <w:rPr>
          <w:rFonts w:ascii="Times New Roman" w:hAnsi="Times New Roman" w:cs="Times New Roman"/>
          <w:sz w:val="24"/>
          <w:szCs w:val="24"/>
        </w:rPr>
        <w:t>Principalmente a questa sorgente si devono collegare le due integrazioni più significative</w:t>
      </w:r>
      <w:r w:rsidRPr="00323763">
        <w:rPr>
          <w:rFonts w:ascii="Times New Roman" w:hAnsi="Times New Roman" w:cs="Times New Roman"/>
          <w:sz w:val="24"/>
          <w:szCs w:val="24"/>
        </w:rPr>
        <w:t>.</w:t>
      </w:r>
    </w:p>
    <w:p w:rsidR="006352BB" w:rsidRPr="00323763" w:rsidRDefault="004F59E0"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L’una è lo spazio certamente più conveniente assicurato al mistero di Dio Trinità</w:t>
      </w:r>
      <w:r w:rsidR="003C3E7E" w:rsidRPr="00323763">
        <w:rPr>
          <w:rFonts w:ascii="Times New Roman" w:hAnsi="Times New Roman" w:cs="Times New Roman"/>
          <w:sz w:val="24"/>
          <w:szCs w:val="24"/>
        </w:rPr>
        <w:t>.</w:t>
      </w:r>
      <w:r w:rsidR="004843C2" w:rsidRPr="00323763">
        <w:rPr>
          <w:rFonts w:ascii="Times New Roman" w:hAnsi="Times New Roman" w:cs="Times New Roman"/>
          <w:sz w:val="24"/>
          <w:szCs w:val="24"/>
        </w:rPr>
        <w:t xml:space="preserve"> Certo, esso era già presente nelle Costituzioni anteriori,</w:t>
      </w:r>
      <w:r w:rsidR="004843C2" w:rsidRPr="00323763">
        <w:rPr>
          <w:rStyle w:val="Rimandonotaapidipagina"/>
          <w:rFonts w:ascii="Times New Roman" w:hAnsi="Times New Roman" w:cs="Times New Roman"/>
          <w:sz w:val="24"/>
          <w:szCs w:val="24"/>
        </w:rPr>
        <w:footnoteReference w:id="63"/>
      </w:r>
      <w:r w:rsidR="004843C2" w:rsidRPr="00323763">
        <w:rPr>
          <w:rFonts w:ascii="Times New Roman" w:hAnsi="Times New Roman" w:cs="Times New Roman"/>
          <w:sz w:val="24"/>
          <w:szCs w:val="24"/>
        </w:rPr>
        <w:t xml:space="preserve"> </w:t>
      </w:r>
      <w:r w:rsidR="00F8259C" w:rsidRPr="00323763">
        <w:rPr>
          <w:rFonts w:ascii="Times New Roman" w:hAnsi="Times New Roman" w:cs="Times New Roman"/>
          <w:sz w:val="24"/>
          <w:szCs w:val="24"/>
        </w:rPr>
        <w:t>ma nelle attuali trova giusta e ampia valorizzazione, come abbiamo</w:t>
      </w:r>
      <w:r w:rsidR="00A5617F" w:rsidRPr="00323763">
        <w:rPr>
          <w:rFonts w:ascii="Times New Roman" w:hAnsi="Times New Roman" w:cs="Times New Roman"/>
          <w:sz w:val="24"/>
          <w:szCs w:val="24"/>
        </w:rPr>
        <w:t xml:space="preserve"> esposto nelle pagine anteriori (</w:t>
      </w:r>
      <w:r w:rsidR="00C00DEC" w:rsidRPr="00323763">
        <w:rPr>
          <w:rFonts w:ascii="Times New Roman" w:hAnsi="Times New Roman" w:cs="Times New Roman"/>
          <w:sz w:val="24"/>
          <w:szCs w:val="24"/>
        </w:rPr>
        <w:t>§ 3.1</w:t>
      </w:r>
      <w:r w:rsidR="00A5617F" w:rsidRPr="00323763">
        <w:rPr>
          <w:rFonts w:ascii="Times New Roman" w:hAnsi="Times New Roman" w:cs="Times New Roman"/>
          <w:sz w:val="24"/>
          <w:szCs w:val="24"/>
        </w:rPr>
        <w:t>)</w:t>
      </w:r>
      <w:r w:rsidR="00677551" w:rsidRPr="00323763">
        <w:rPr>
          <w:rFonts w:ascii="Times New Roman" w:hAnsi="Times New Roman" w:cs="Times New Roman"/>
          <w:sz w:val="24"/>
          <w:szCs w:val="24"/>
        </w:rPr>
        <w:t xml:space="preserve">. La Trinità è presente tanto nella sua dimensione immanente quanto nell’impegno storico-salvifico, e alla sorgente dell’amore trinitario le Costituzioni collegano </w:t>
      </w:r>
      <w:r w:rsidR="009D4872" w:rsidRPr="00323763">
        <w:rPr>
          <w:rFonts w:ascii="Times New Roman" w:hAnsi="Times New Roman" w:cs="Times New Roman"/>
          <w:sz w:val="24"/>
          <w:szCs w:val="24"/>
        </w:rPr>
        <w:t>la Chiesa</w:t>
      </w:r>
      <w:r w:rsidR="00FC1ECA" w:rsidRPr="00323763">
        <w:rPr>
          <w:rFonts w:ascii="Times New Roman" w:hAnsi="Times New Roman" w:cs="Times New Roman"/>
          <w:sz w:val="24"/>
          <w:szCs w:val="24"/>
        </w:rPr>
        <w:t xml:space="preserve"> (10,1)</w:t>
      </w:r>
      <w:r w:rsidR="009D4872" w:rsidRPr="00323763">
        <w:rPr>
          <w:rFonts w:ascii="Times New Roman" w:hAnsi="Times New Roman" w:cs="Times New Roman"/>
          <w:sz w:val="24"/>
          <w:szCs w:val="24"/>
        </w:rPr>
        <w:t>, l’esperienza di san Francesco</w:t>
      </w:r>
      <w:r w:rsidR="00FC1ECA" w:rsidRPr="00323763">
        <w:rPr>
          <w:rFonts w:ascii="Times New Roman" w:hAnsi="Times New Roman" w:cs="Times New Roman"/>
          <w:sz w:val="24"/>
          <w:szCs w:val="24"/>
        </w:rPr>
        <w:t xml:space="preserve"> (2,1), la vocazione (16,3)</w:t>
      </w:r>
      <w:r w:rsidR="009D4872" w:rsidRPr="00323763">
        <w:rPr>
          <w:rFonts w:ascii="Times New Roman" w:hAnsi="Times New Roman" w:cs="Times New Roman"/>
          <w:sz w:val="24"/>
          <w:szCs w:val="24"/>
        </w:rPr>
        <w:t xml:space="preserve"> e </w:t>
      </w:r>
      <w:r w:rsidR="00677551" w:rsidRPr="00323763">
        <w:rPr>
          <w:rFonts w:ascii="Times New Roman" w:hAnsi="Times New Roman" w:cs="Times New Roman"/>
          <w:sz w:val="24"/>
          <w:szCs w:val="24"/>
        </w:rPr>
        <w:t>l’Ordine nei suoi vari aspetti</w:t>
      </w:r>
      <w:r w:rsidR="009D4872" w:rsidRPr="00323763">
        <w:rPr>
          <w:rFonts w:ascii="Times New Roman" w:hAnsi="Times New Roman" w:cs="Times New Roman"/>
          <w:sz w:val="24"/>
          <w:szCs w:val="24"/>
        </w:rPr>
        <w:t>:</w:t>
      </w:r>
      <w:r w:rsidR="00C00DEC" w:rsidRPr="00323763">
        <w:rPr>
          <w:rFonts w:ascii="Times New Roman" w:hAnsi="Times New Roman" w:cs="Times New Roman"/>
          <w:sz w:val="24"/>
          <w:szCs w:val="24"/>
        </w:rPr>
        <w:t xml:space="preserve"> la professione (33),</w:t>
      </w:r>
      <w:r w:rsidR="009D4872" w:rsidRPr="00323763">
        <w:rPr>
          <w:rFonts w:ascii="Times New Roman" w:hAnsi="Times New Roman" w:cs="Times New Roman"/>
          <w:sz w:val="24"/>
          <w:szCs w:val="24"/>
        </w:rPr>
        <w:t xml:space="preserve"> i voti</w:t>
      </w:r>
      <w:r w:rsidR="009F24B9" w:rsidRPr="00323763">
        <w:rPr>
          <w:rFonts w:ascii="Times New Roman" w:hAnsi="Times New Roman" w:cs="Times New Roman"/>
          <w:sz w:val="24"/>
          <w:szCs w:val="24"/>
        </w:rPr>
        <w:t xml:space="preserve"> di povertà (60,1) e obbedienza (158) e castità (169)</w:t>
      </w:r>
      <w:r w:rsidR="009D4872" w:rsidRPr="00323763">
        <w:rPr>
          <w:rFonts w:ascii="Times New Roman" w:hAnsi="Times New Roman" w:cs="Times New Roman"/>
          <w:sz w:val="24"/>
          <w:szCs w:val="24"/>
        </w:rPr>
        <w:t>,</w:t>
      </w:r>
      <w:r w:rsidR="00FC1ECA" w:rsidRPr="00323763">
        <w:rPr>
          <w:rFonts w:ascii="Times New Roman" w:hAnsi="Times New Roman" w:cs="Times New Roman"/>
          <w:sz w:val="24"/>
          <w:szCs w:val="24"/>
        </w:rPr>
        <w:t xml:space="preserve"> la formazione (23,1), </w:t>
      </w:r>
      <w:r w:rsidR="009D4872" w:rsidRPr="00323763">
        <w:rPr>
          <w:rFonts w:ascii="Times New Roman" w:hAnsi="Times New Roman" w:cs="Times New Roman"/>
          <w:sz w:val="24"/>
          <w:szCs w:val="24"/>
        </w:rPr>
        <w:t>la vita fraterna</w:t>
      </w:r>
      <w:r w:rsidR="009F24B9" w:rsidRPr="00323763">
        <w:rPr>
          <w:rFonts w:ascii="Times New Roman" w:hAnsi="Times New Roman" w:cs="Times New Roman"/>
          <w:sz w:val="24"/>
          <w:szCs w:val="24"/>
        </w:rPr>
        <w:t xml:space="preserve"> (88,1)</w:t>
      </w:r>
      <w:r w:rsidR="009D4872" w:rsidRPr="00323763">
        <w:rPr>
          <w:rFonts w:ascii="Times New Roman" w:hAnsi="Times New Roman" w:cs="Times New Roman"/>
          <w:sz w:val="24"/>
          <w:szCs w:val="24"/>
        </w:rPr>
        <w:t>, la preghiera</w:t>
      </w:r>
      <w:r w:rsidR="009F24B9" w:rsidRPr="00323763">
        <w:rPr>
          <w:rFonts w:ascii="Times New Roman" w:hAnsi="Times New Roman" w:cs="Times New Roman"/>
          <w:sz w:val="24"/>
          <w:szCs w:val="24"/>
        </w:rPr>
        <w:t xml:space="preserve"> (45)</w:t>
      </w:r>
      <w:r w:rsidR="009D4872" w:rsidRPr="00323763">
        <w:rPr>
          <w:rFonts w:ascii="Times New Roman" w:hAnsi="Times New Roman" w:cs="Times New Roman"/>
          <w:sz w:val="24"/>
          <w:szCs w:val="24"/>
        </w:rPr>
        <w:t xml:space="preserve">, </w:t>
      </w:r>
      <w:r w:rsidR="009F24B9" w:rsidRPr="00323763">
        <w:rPr>
          <w:rFonts w:ascii="Times New Roman" w:hAnsi="Times New Roman" w:cs="Times New Roman"/>
          <w:sz w:val="24"/>
          <w:szCs w:val="24"/>
        </w:rPr>
        <w:t xml:space="preserve">il governo (117,1), </w:t>
      </w:r>
      <w:r w:rsidR="009D4872" w:rsidRPr="00323763">
        <w:rPr>
          <w:rFonts w:ascii="Times New Roman" w:hAnsi="Times New Roman" w:cs="Times New Roman"/>
          <w:sz w:val="24"/>
          <w:szCs w:val="24"/>
        </w:rPr>
        <w:t>il lavoro</w:t>
      </w:r>
      <w:r w:rsidR="009F24B9" w:rsidRPr="00323763">
        <w:rPr>
          <w:rFonts w:ascii="Times New Roman" w:hAnsi="Times New Roman" w:cs="Times New Roman"/>
          <w:sz w:val="24"/>
          <w:szCs w:val="24"/>
        </w:rPr>
        <w:t xml:space="preserve"> (78,1-3)</w:t>
      </w:r>
      <w:r w:rsidR="009D4872" w:rsidRPr="00323763">
        <w:rPr>
          <w:rFonts w:ascii="Times New Roman" w:hAnsi="Times New Roman" w:cs="Times New Roman"/>
          <w:sz w:val="24"/>
          <w:szCs w:val="24"/>
        </w:rPr>
        <w:t>, l’apostolato</w:t>
      </w:r>
      <w:r w:rsidR="009F24B9" w:rsidRPr="00323763">
        <w:rPr>
          <w:rFonts w:ascii="Times New Roman" w:hAnsi="Times New Roman" w:cs="Times New Roman"/>
          <w:sz w:val="24"/>
          <w:szCs w:val="24"/>
        </w:rPr>
        <w:t xml:space="preserve"> (146)</w:t>
      </w:r>
      <w:r w:rsidR="009D4872" w:rsidRPr="00323763">
        <w:rPr>
          <w:rFonts w:ascii="Times New Roman" w:hAnsi="Times New Roman" w:cs="Times New Roman"/>
          <w:sz w:val="24"/>
          <w:szCs w:val="24"/>
        </w:rPr>
        <w:t>.</w:t>
      </w:r>
      <w:r w:rsidR="00C00DEC" w:rsidRPr="00323763">
        <w:rPr>
          <w:rFonts w:ascii="Times New Roman" w:hAnsi="Times New Roman" w:cs="Times New Roman"/>
          <w:sz w:val="24"/>
          <w:szCs w:val="24"/>
        </w:rPr>
        <w:t xml:space="preserve"> L’opera compiuta in tale ambito è notevole, e, per quanto ancora perfettibile, molto soddisafcente.</w:t>
      </w:r>
    </w:p>
    <w:p w:rsidR="00B977E1" w:rsidRPr="00323763" w:rsidRDefault="003C3E7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L’altra importante integrazione è l’introduzione della </w:t>
      </w:r>
      <w:r w:rsidR="006352BB" w:rsidRPr="00323763">
        <w:rPr>
          <w:rFonts w:ascii="Times New Roman" w:hAnsi="Times New Roman" w:cs="Times New Roman"/>
          <w:i/>
          <w:sz w:val="24"/>
          <w:szCs w:val="24"/>
        </w:rPr>
        <w:t>via pulchritudinis</w:t>
      </w:r>
      <w:r w:rsidR="00B977E1" w:rsidRPr="00323763">
        <w:rPr>
          <w:rFonts w:ascii="Times New Roman" w:hAnsi="Times New Roman" w:cs="Times New Roman"/>
          <w:sz w:val="24"/>
          <w:szCs w:val="24"/>
        </w:rPr>
        <w:t xml:space="preserve">. </w:t>
      </w:r>
      <w:r w:rsidR="007649E6" w:rsidRPr="00323763">
        <w:rPr>
          <w:rFonts w:ascii="Times New Roman" w:hAnsi="Times New Roman" w:cs="Times New Roman"/>
          <w:sz w:val="24"/>
          <w:szCs w:val="24"/>
        </w:rPr>
        <w:t>Dio</w:t>
      </w:r>
      <w:r w:rsidR="00EE1F11" w:rsidRPr="00323763">
        <w:rPr>
          <w:rFonts w:ascii="Times New Roman" w:hAnsi="Times New Roman" w:cs="Times New Roman"/>
          <w:sz w:val="24"/>
          <w:szCs w:val="24"/>
        </w:rPr>
        <w:t>, con parole bonaventuriane,</w:t>
      </w:r>
      <w:r w:rsidR="007649E6" w:rsidRPr="00323763">
        <w:rPr>
          <w:rFonts w:ascii="Times New Roman" w:hAnsi="Times New Roman" w:cs="Times New Roman"/>
          <w:sz w:val="24"/>
          <w:szCs w:val="24"/>
        </w:rPr>
        <w:t xml:space="preserve"> è «Colui che è bellissimo» (156,1) e la sua bellezza si riflette nella bellezza delle cose create (156,1), </w:t>
      </w:r>
      <w:r w:rsidR="0008653F" w:rsidRPr="00323763">
        <w:rPr>
          <w:rFonts w:ascii="Times New Roman" w:hAnsi="Times New Roman" w:cs="Times New Roman"/>
          <w:sz w:val="24"/>
          <w:szCs w:val="24"/>
        </w:rPr>
        <w:t xml:space="preserve">in modo eminente nella Madonna, la </w:t>
      </w:r>
      <w:r w:rsidR="0008653F" w:rsidRPr="00323763">
        <w:rPr>
          <w:rFonts w:ascii="Times New Roman" w:hAnsi="Times New Roman" w:cs="Times New Roman"/>
          <w:i/>
          <w:sz w:val="24"/>
          <w:szCs w:val="24"/>
        </w:rPr>
        <w:t>Tota Pulchra</w:t>
      </w:r>
      <w:r w:rsidR="0008653F" w:rsidRPr="00323763">
        <w:rPr>
          <w:rFonts w:ascii="Times New Roman" w:hAnsi="Times New Roman" w:cs="Times New Roman"/>
          <w:sz w:val="24"/>
          <w:szCs w:val="24"/>
        </w:rPr>
        <w:t xml:space="preserve">, «esempio sublime di amore per la divina bellezza» (170,2). </w:t>
      </w:r>
      <w:r w:rsidR="00DF7991" w:rsidRPr="00323763">
        <w:rPr>
          <w:rFonts w:ascii="Times New Roman" w:hAnsi="Times New Roman" w:cs="Times New Roman"/>
          <w:sz w:val="24"/>
          <w:szCs w:val="24"/>
        </w:rPr>
        <w:t xml:space="preserve">Nella linea dell’Esortazione </w:t>
      </w:r>
      <w:r w:rsidR="00DF7991" w:rsidRPr="00323763">
        <w:rPr>
          <w:rFonts w:ascii="Times New Roman" w:hAnsi="Times New Roman" w:cs="Times New Roman"/>
          <w:i/>
          <w:sz w:val="24"/>
          <w:szCs w:val="24"/>
        </w:rPr>
        <w:t xml:space="preserve">Vita consecrata </w:t>
      </w:r>
      <w:r w:rsidR="00DF7991" w:rsidRPr="00323763">
        <w:rPr>
          <w:rFonts w:ascii="Times New Roman" w:hAnsi="Times New Roman" w:cs="Times New Roman"/>
          <w:sz w:val="24"/>
          <w:szCs w:val="24"/>
        </w:rPr>
        <w:t xml:space="preserve">(19), altresì la vita nella castità consacrata è vista come «irradiazione della divina bellezza» (169,3), per l’azione dello Spirito Santo che suscita l’amore per la divina bellezza (169,4). </w:t>
      </w:r>
      <w:r w:rsidR="007649E6" w:rsidRPr="00323763">
        <w:rPr>
          <w:rFonts w:ascii="Times New Roman" w:hAnsi="Times New Roman" w:cs="Times New Roman"/>
          <w:sz w:val="24"/>
          <w:szCs w:val="24"/>
        </w:rPr>
        <w:t>La bellezza di Dio</w:t>
      </w:r>
      <w:r w:rsidR="0008653F" w:rsidRPr="00323763">
        <w:rPr>
          <w:rFonts w:ascii="Times New Roman" w:hAnsi="Times New Roman" w:cs="Times New Roman"/>
          <w:sz w:val="24"/>
          <w:szCs w:val="24"/>
        </w:rPr>
        <w:t xml:space="preserve"> è la sola che può «appagare totalmente il cuore dell’uomo» (170,2) </w:t>
      </w:r>
      <w:r w:rsidR="007649E6" w:rsidRPr="00323763">
        <w:rPr>
          <w:rFonts w:ascii="Times New Roman" w:hAnsi="Times New Roman" w:cs="Times New Roman"/>
          <w:sz w:val="24"/>
          <w:szCs w:val="24"/>
        </w:rPr>
        <w:t>colma di stupore san Francesco (60,5</w:t>
      </w:r>
      <w:r w:rsidR="0008653F" w:rsidRPr="00323763">
        <w:rPr>
          <w:rFonts w:ascii="Times New Roman" w:hAnsi="Times New Roman" w:cs="Times New Roman"/>
          <w:sz w:val="24"/>
          <w:szCs w:val="24"/>
        </w:rPr>
        <w:t>; 173,2</w:t>
      </w:r>
      <w:r w:rsidR="007649E6" w:rsidRPr="00323763">
        <w:rPr>
          <w:rFonts w:ascii="Times New Roman" w:hAnsi="Times New Roman" w:cs="Times New Roman"/>
          <w:sz w:val="24"/>
          <w:szCs w:val="24"/>
        </w:rPr>
        <w:t>), e lo spinge a invitare tutte le creature a lodare e magnificare il Signore (156,1)</w:t>
      </w:r>
      <w:r w:rsidR="0008653F" w:rsidRPr="00323763">
        <w:rPr>
          <w:rFonts w:ascii="Times New Roman" w:hAnsi="Times New Roman" w:cs="Times New Roman"/>
          <w:sz w:val="24"/>
          <w:szCs w:val="24"/>
        </w:rPr>
        <w:t>. In questo solco,</w:t>
      </w:r>
      <w:r w:rsidR="007649E6" w:rsidRPr="00323763">
        <w:rPr>
          <w:rFonts w:ascii="Times New Roman" w:hAnsi="Times New Roman" w:cs="Times New Roman"/>
          <w:sz w:val="24"/>
          <w:szCs w:val="24"/>
        </w:rPr>
        <w:t xml:space="preserve"> i frati sono impegnati a farla conoscere «</w:t>
      </w:r>
      <w:r w:rsidR="00B977E1" w:rsidRPr="00323763">
        <w:rPr>
          <w:rFonts w:ascii="Times New Roman" w:hAnsi="Times New Roman" w:cs="Times New Roman"/>
          <w:sz w:val="24"/>
          <w:szCs w:val="24"/>
        </w:rPr>
        <w:t>con la parola, gli scritti, e anche con espressioni artistiche cristianamente ispirate</w:t>
      </w:r>
      <w:r w:rsidR="007649E6" w:rsidRPr="00323763">
        <w:rPr>
          <w:rFonts w:ascii="Times New Roman" w:hAnsi="Times New Roman" w:cs="Times New Roman"/>
          <w:sz w:val="24"/>
          <w:szCs w:val="24"/>
        </w:rPr>
        <w:t>» (156,1)</w:t>
      </w:r>
      <w:r w:rsidR="00DF7991" w:rsidRPr="00323763">
        <w:rPr>
          <w:rFonts w:ascii="Times New Roman" w:hAnsi="Times New Roman" w:cs="Times New Roman"/>
          <w:sz w:val="24"/>
          <w:szCs w:val="24"/>
        </w:rPr>
        <w:t>.</w:t>
      </w:r>
      <w:r w:rsidR="00A40387" w:rsidRPr="00323763">
        <w:rPr>
          <w:rFonts w:ascii="Times New Roman" w:hAnsi="Times New Roman" w:cs="Times New Roman"/>
          <w:sz w:val="24"/>
          <w:szCs w:val="24"/>
        </w:rPr>
        <w:t xml:space="preserve"> Il tema è concentrato solo </w:t>
      </w:r>
      <w:r w:rsidR="007C28F5" w:rsidRPr="00323763">
        <w:rPr>
          <w:rFonts w:ascii="Times New Roman" w:hAnsi="Times New Roman" w:cs="Times New Roman"/>
          <w:sz w:val="24"/>
          <w:szCs w:val="24"/>
        </w:rPr>
        <w:t>nei soli</w:t>
      </w:r>
      <w:r w:rsidR="00A40387" w:rsidRPr="00323763">
        <w:rPr>
          <w:rFonts w:ascii="Times New Roman" w:hAnsi="Times New Roman" w:cs="Times New Roman"/>
          <w:sz w:val="24"/>
          <w:szCs w:val="24"/>
        </w:rPr>
        <w:t xml:space="preserve"> cinque paragrafi</w:t>
      </w:r>
      <w:r w:rsidR="007C28F5" w:rsidRPr="00323763">
        <w:rPr>
          <w:rFonts w:ascii="Times New Roman" w:hAnsi="Times New Roman" w:cs="Times New Roman"/>
          <w:sz w:val="24"/>
          <w:szCs w:val="24"/>
        </w:rPr>
        <w:t xml:space="preserve"> indicati</w:t>
      </w:r>
      <w:r w:rsidR="00A40387" w:rsidRPr="00323763">
        <w:rPr>
          <w:rFonts w:ascii="Times New Roman" w:hAnsi="Times New Roman" w:cs="Times New Roman"/>
          <w:sz w:val="24"/>
          <w:szCs w:val="24"/>
        </w:rPr>
        <w:t>, e potrebbe ricevere un utilizzo più diffuso ed una migliore articolazione trinitaria.</w:t>
      </w:r>
    </w:p>
    <w:p w:rsidR="009424E4" w:rsidRPr="00323763" w:rsidRDefault="009424E4" w:rsidP="00D20191">
      <w:pPr>
        <w:spacing w:after="0"/>
        <w:ind w:firstLine="567"/>
        <w:jc w:val="both"/>
        <w:rPr>
          <w:rFonts w:ascii="Times New Roman" w:hAnsi="Times New Roman" w:cs="Times New Roman"/>
          <w:sz w:val="24"/>
          <w:szCs w:val="24"/>
        </w:rPr>
      </w:pPr>
    </w:p>
    <w:p w:rsidR="00DD099F" w:rsidRPr="00323763" w:rsidRDefault="003C3E7E"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 xml:space="preserve">3. </w:t>
      </w:r>
      <w:r w:rsidR="0008653F" w:rsidRPr="00323763">
        <w:rPr>
          <w:rFonts w:ascii="Times New Roman" w:hAnsi="Times New Roman" w:cs="Times New Roman"/>
          <w:sz w:val="24"/>
          <w:szCs w:val="24"/>
        </w:rPr>
        <w:t>L</w:t>
      </w:r>
      <w:r w:rsidR="00AB4F59" w:rsidRPr="00323763">
        <w:rPr>
          <w:rFonts w:ascii="Times New Roman" w:hAnsi="Times New Roman" w:cs="Times New Roman"/>
          <w:sz w:val="24"/>
          <w:szCs w:val="24"/>
        </w:rPr>
        <w:t xml:space="preserve">’altra grande sorgente delle Costituzioni è </w:t>
      </w:r>
      <w:r w:rsidR="0008653F" w:rsidRPr="00323763">
        <w:rPr>
          <w:rFonts w:ascii="Times New Roman" w:hAnsi="Times New Roman" w:cs="Times New Roman"/>
          <w:sz w:val="24"/>
          <w:szCs w:val="24"/>
        </w:rPr>
        <w:t xml:space="preserve">ovviamente </w:t>
      </w:r>
      <w:r w:rsidR="00AB4F59" w:rsidRPr="00323763">
        <w:rPr>
          <w:rFonts w:ascii="Times New Roman" w:hAnsi="Times New Roman" w:cs="Times New Roman"/>
          <w:sz w:val="24"/>
          <w:szCs w:val="24"/>
        </w:rPr>
        <w:t xml:space="preserve">quella del </w:t>
      </w:r>
      <w:r w:rsidR="0008653F" w:rsidRPr="00323763">
        <w:rPr>
          <w:rFonts w:ascii="Times New Roman" w:hAnsi="Times New Roman" w:cs="Times New Roman"/>
          <w:sz w:val="24"/>
          <w:szCs w:val="24"/>
        </w:rPr>
        <w:t xml:space="preserve">patrimonio </w:t>
      </w:r>
      <w:r w:rsidR="00AB4F59" w:rsidRPr="00323763">
        <w:rPr>
          <w:rFonts w:ascii="Times New Roman" w:hAnsi="Times New Roman" w:cs="Times New Roman"/>
          <w:sz w:val="24"/>
          <w:szCs w:val="24"/>
        </w:rPr>
        <w:t xml:space="preserve">francescano. Per citazione </w:t>
      </w:r>
      <w:r w:rsidR="00512AE4" w:rsidRPr="00323763">
        <w:rPr>
          <w:rFonts w:ascii="Times New Roman" w:hAnsi="Times New Roman" w:cs="Times New Roman"/>
          <w:sz w:val="24"/>
          <w:szCs w:val="24"/>
        </w:rPr>
        <w:t>letterale</w:t>
      </w:r>
      <w:r w:rsidR="00AB4F59" w:rsidRPr="00323763">
        <w:rPr>
          <w:rFonts w:ascii="Times New Roman" w:hAnsi="Times New Roman" w:cs="Times New Roman"/>
          <w:sz w:val="24"/>
          <w:szCs w:val="24"/>
        </w:rPr>
        <w:t xml:space="preserve"> o anche solo per allusione</w:t>
      </w:r>
      <w:r w:rsidR="00512AE4" w:rsidRPr="00323763">
        <w:rPr>
          <w:rFonts w:ascii="Times New Roman" w:hAnsi="Times New Roman" w:cs="Times New Roman"/>
          <w:sz w:val="24"/>
          <w:szCs w:val="24"/>
        </w:rPr>
        <w:t>,</w:t>
      </w:r>
      <w:r w:rsidR="00AB4F59" w:rsidRPr="00323763">
        <w:rPr>
          <w:rFonts w:ascii="Times New Roman" w:hAnsi="Times New Roman" w:cs="Times New Roman"/>
          <w:sz w:val="24"/>
          <w:szCs w:val="24"/>
        </w:rPr>
        <w:t xml:space="preserve"> vi compaiono san Francesco e anche santa Chiara attraverso i loro scritti e le biografie originarie. Frequentissime sono le citazioni delle Regole non bollata e bollata</w:t>
      </w:r>
      <w:r w:rsidR="000E5957" w:rsidRPr="00323763">
        <w:rPr>
          <w:rFonts w:ascii="Times New Roman" w:hAnsi="Times New Roman" w:cs="Times New Roman"/>
          <w:sz w:val="24"/>
          <w:szCs w:val="24"/>
        </w:rPr>
        <w:t xml:space="preserve">, da cui le Costituzioni riprendono l’organizzazione dei dodici capitoli, e importante è il posto del </w:t>
      </w:r>
      <w:r w:rsidR="00AB4F59" w:rsidRPr="00323763">
        <w:rPr>
          <w:rFonts w:ascii="Times New Roman" w:hAnsi="Times New Roman" w:cs="Times New Roman"/>
          <w:sz w:val="24"/>
          <w:szCs w:val="24"/>
        </w:rPr>
        <w:t>Testamento</w:t>
      </w:r>
      <w:r w:rsidR="003F1589" w:rsidRPr="00323763">
        <w:rPr>
          <w:rFonts w:ascii="Times New Roman" w:hAnsi="Times New Roman" w:cs="Times New Roman"/>
          <w:sz w:val="24"/>
          <w:szCs w:val="24"/>
        </w:rPr>
        <w:t>.</w:t>
      </w:r>
    </w:p>
    <w:p w:rsidR="003F1589" w:rsidRPr="00323763" w:rsidRDefault="003F1589"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Compaiono, per cenni, anche le fonti primordiali degli Statuti di Albacina e delle Costituzioni del 1536</w:t>
      </w:r>
      <w:r w:rsidR="00CC3DF2" w:rsidRPr="00323763">
        <w:rPr>
          <w:rFonts w:ascii="Times New Roman" w:hAnsi="Times New Roman" w:cs="Times New Roman"/>
          <w:sz w:val="24"/>
          <w:szCs w:val="24"/>
        </w:rPr>
        <w:t xml:space="preserve"> (ma anche altre edizioni successive). Compaiono le relazioni e le lettere dei ministri generali P. Rywalski, F. Carraro, J. Corriveau, M. Jöhri e le proposizioni dei sette Consigli Plenari.</w:t>
      </w:r>
    </w:p>
    <w:p w:rsidR="000247E2" w:rsidRPr="00323763" w:rsidRDefault="000247E2"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Ora, ad uno sguardo complessivo, quella delle Costituzioni si presenta come una teologia composita, proveniente cioè da una molteplicità di fonti e formata dalla ricezione di una </w:t>
      </w:r>
      <w:r w:rsidRPr="00323763">
        <w:rPr>
          <w:rFonts w:ascii="Times New Roman" w:hAnsi="Times New Roman" w:cs="Times New Roman"/>
          <w:i/>
          <w:sz w:val="24"/>
          <w:szCs w:val="24"/>
        </w:rPr>
        <w:t>theologia communis</w:t>
      </w:r>
      <w:r w:rsidRPr="00323763">
        <w:rPr>
          <w:rFonts w:ascii="Times New Roman" w:hAnsi="Times New Roman" w:cs="Times New Roman"/>
          <w:sz w:val="24"/>
          <w:szCs w:val="24"/>
        </w:rPr>
        <w:t>, quella ancorata alle fonti bibliche, liturgiche e magisteriali. Per sottrarla al pericolo di genericità, sarebbe importante favorirne sempre più la francescanizzazione.</w:t>
      </w:r>
    </w:p>
    <w:p w:rsidR="00483113" w:rsidRPr="00323763" w:rsidRDefault="00512AE4"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Tra le fonti delle origini, imprescindibili, e quelle più recenti, legate alla contemporaneità e talvolta occasionate da problematiche contingenti, converrebbe </w:t>
      </w:r>
      <w:r w:rsidR="000247E2" w:rsidRPr="00323763">
        <w:rPr>
          <w:rFonts w:ascii="Times New Roman" w:hAnsi="Times New Roman" w:cs="Times New Roman"/>
          <w:sz w:val="24"/>
          <w:szCs w:val="24"/>
        </w:rPr>
        <w:t xml:space="preserve">allora </w:t>
      </w:r>
      <w:r w:rsidRPr="00323763">
        <w:rPr>
          <w:rFonts w:ascii="Times New Roman" w:hAnsi="Times New Roman" w:cs="Times New Roman"/>
          <w:sz w:val="24"/>
          <w:szCs w:val="24"/>
        </w:rPr>
        <w:t>inserire</w:t>
      </w:r>
      <w:r w:rsidR="000247E2" w:rsidRPr="00323763">
        <w:rPr>
          <w:rFonts w:ascii="Times New Roman" w:hAnsi="Times New Roman" w:cs="Times New Roman"/>
          <w:sz w:val="24"/>
          <w:szCs w:val="24"/>
        </w:rPr>
        <w:t xml:space="preserve"> – almeno nel momento dell’interpretazione e dell’assimilazione –</w:t>
      </w:r>
      <w:r w:rsidRPr="00323763">
        <w:rPr>
          <w:rFonts w:ascii="Times New Roman" w:hAnsi="Times New Roman" w:cs="Times New Roman"/>
          <w:sz w:val="24"/>
          <w:szCs w:val="24"/>
        </w:rPr>
        <w:t xml:space="preserve">anche i grandi riferimenti </w:t>
      </w:r>
      <w:r w:rsidR="00483113" w:rsidRPr="00323763">
        <w:rPr>
          <w:rFonts w:ascii="Times New Roman" w:hAnsi="Times New Roman" w:cs="Times New Roman"/>
          <w:sz w:val="24"/>
          <w:szCs w:val="24"/>
        </w:rPr>
        <w:t>tanto</w:t>
      </w:r>
      <w:r w:rsidR="00C67CEC" w:rsidRPr="00323763">
        <w:rPr>
          <w:rFonts w:ascii="Times New Roman" w:hAnsi="Times New Roman" w:cs="Times New Roman"/>
          <w:sz w:val="24"/>
          <w:szCs w:val="24"/>
        </w:rPr>
        <w:t xml:space="preserve">, in genere, </w:t>
      </w:r>
      <w:r w:rsidRPr="00323763">
        <w:rPr>
          <w:rFonts w:ascii="Times New Roman" w:hAnsi="Times New Roman" w:cs="Times New Roman"/>
          <w:sz w:val="24"/>
          <w:szCs w:val="24"/>
        </w:rPr>
        <w:t>della teologia francescana</w:t>
      </w:r>
      <w:r w:rsidR="00C67CEC" w:rsidRPr="00323763">
        <w:rPr>
          <w:rFonts w:ascii="Times New Roman" w:hAnsi="Times New Roman" w:cs="Times New Roman"/>
          <w:sz w:val="24"/>
          <w:szCs w:val="24"/>
        </w:rPr>
        <w:t>,</w:t>
      </w:r>
      <w:r w:rsidRPr="00323763">
        <w:rPr>
          <w:rFonts w:ascii="Times New Roman" w:hAnsi="Times New Roman" w:cs="Times New Roman"/>
          <w:sz w:val="24"/>
          <w:szCs w:val="24"/>
        </w:rPr>
        <w:t xml:space="preserve"> </w:t>
      </w:r>
      <w:r w:rsidR="00483113" w:rsidRPr="00323763">
        <w:rPr>
          <w:rFonts w:ascii="Times New Roman" w:hAnsi="Times New Roman" w:cs="Times New Roman"/>
          <w:sz w:val="24"/>
          <w:szCs w:val="24"/>
        </w:rPr>
        <w:t>quanto</w:t>
      </w:r>
      <w:r w:rsidR="00C67CEC" w:rsidRPr="00323763">
        <w:rPr>
          <w:rFonts w:ascii="Times New Roman" w:hAnsi="Times New Roman" w:cs="Times New Roman"/>
          <w:sz w:val="24"/>
          <w:szCs w:val="24"/>
        </w:rPr>
        <w:t xml:space="preserve">, in particolare, </w:t>
      </w:r>
      <w:r w:rsidRPr="00323763">
        <w:rPr>
          <w:rFonts w:ascii="Times New Roman" w:hAnsi="Times New Roman" w:cs="Times New Roman"/>
          <w:sz w:val="24"/>
          <w:szCs w:val="24"/>
        </w:rPr>
        <w:t>dei Cappucc</w:t>
      </w:r>
      <w:r w:rsidR="00C67CEC" w:rsidRPr="00323763">
        <w:rPr>
          <w:rFonts w:ascii="Times New Roman" w:hAnsi="Times New Roman" w:cs="Times New Roman"/>
          <w:sz w:val="24"/>
          <w:szCs w:val="24"/>
        </w:rPr>
        <w:t>ini.</w:t>
      </w:r>
      <w:r w:rsidR="004F4B3E" w:rsidRPr="00323763">
        <w:rPr>
          <w:rFonts w:ascii="Times New Roman" w:hAnsi="Times New Roman" w:cs="Times New Roman"/>
          <w:sz w:val="24"/>
          <w:szCs w:val="24"/>
        </w:rPr>
        <w:t xml:space="preserve"> Lo strumento adeguato potrebbe essere </w:t>
      </w:r>
      <w:r w:rsidR="008C49BB" w:rsidRPr="00323763">
        <w:rPr>
          <w:rFonts w:ascii="Times New Roman" w:hAnsi="Times New Roman" w:cs="Times New Roman"/>
          <w:sz w:val="24"/>
          <w:szCs w:val="24"/>
        </w:rPr>
        <w:t>un progetto di approfondimenti tematici e storici, finalizzati a fare pervenire alla generazione odierna dei frati il tesoro plurisecolare della sua teologia e della sua spiritualità.</w:t>
      </w:r>
    </w:p>
    <w:p w:rsidR="00483113" w:rsidRPr="00323763" w:rsidRDefault="00483113"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Oltre ad ascoltare in modo più ampio delle voci francescane, converrebbe ancora sottrarre alla frammentazione i temi dell’antropologia</w:t>
      </w:r>
      <w:r w:rsidR="00600852" w:rsidRPr="00323763">
        <w:rPr>
          <w:rFonts w:ascii="Times New Roman" w:hAnsi="Times New Roman" w:cs="Times New Roman"/>
          <w:sz w:val="24"/>
          <w:szCs w:val="24"/>
        </w:rPr>
        <w:t>, leggendo anche questi in chiave francescana.</w:t>
      </w:r>
      <w:r w:rsidR="008C49BB" w:rsidRPr="00323763">
        <w:rPr>
          <w:rFonts w:ascii="Times New Roman" w:hAnsi="Times New Roman" w:cs="Times New Roman"/>
          <w:sz w:val="24"/>
          <w:szCs w:val="24"/>
        </w:rPr>
        <w:t xml:space="preserve"> Stavolta lo strumento potrebbe essere</w:t>
      </w:r>
      <w:r w:rsidR="00B14260" w:rsidRPr="00323763">
        <w:rPr>
          <w:rFonts w:ascii="Times New Roman" w:hAnsi="Times New Roman" w:cs="Times New Roman"/>
          <w:sz w:val="24"/>
          <w:szCs w:val="24"/>
        </w:rPr>
        <w:t xml:space="preserve"> l’elaborazione di un’adeguata </w:t>
      </w:r>
      <w:r w:rsidR="00B14260" w:rsidRPr="00323763">
        <w:rPr>
          <w:rFonts w:ascii="Times New Roman" w:hAnsi="Times New Roman" w:cs="Times New Roman"/>
          <w:i/>
          <w:sz w:val="24"/>
          <w:szCs w:val="24"/>
        </w:rPr>
        <w:t>Ratio formationis</w:t>
      </w:r>
      <w:r w:rsidR="00B14260" w:rsidRPr="00323763">
        <w:rPr>
          <w:rFonts w:ascii="Times New Roman" w:hAnsi="Times New Roman" w:cs="Times New Roman"/>
          <w:sz w:val="24"/>
          <w:szCs w:val="24"/>
        </w:rPr>
        <w:t>, che accompagni il frate in tutto il suo itinerario di battezzato e consacrato, assicurando che la sapienza del Vangelo si traduca anche in una adeguata maturità umana.</w:t>
      </w:r>
      <w:r w:rsidR="002F0C15" w:rsidRPr="00323763">
        <w:rPr>
          <w:rStyle w:val="Rimandonotaapidipagina"/>
          <w:rFonts w:ascii="Times New Roman" w:hAnsi="Times New Roman" w:cs="Times New Roman"/>
          <w:sz w:val="24"/>
          <w:szCs w:val="24"/>
        </w:rPr>
        <w:footnoteReference w:id="64"/>
      </w:r>
    </w:p>
    <w:p w:rsidR="004F4B3E" w:rsidRPr="00323763" w:rsidRDefault="004F4B3E" w:rsidP="00D20191">
      <w:pPr>
        <w:spacing w:after="0"/>
        <w:ind w:firstLine="567"/>
        <w:jc w:val="both"/>
        <w:rPr>
          <w:rFonts w:ascii="Times New Roman" w:hAnsi="Times New Roman" w:cs="Times New Roman"/>
          <w:sz w:val="24"/>
          <w:szCs w:val="24"/>
        </w:rPr>
      </w:pPr>
    </w:p>
    <w:p w:rsidR="00804641" w:rsidRPr="00323763" w:rsidRDefault="00E22D6A"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4. </w:t>
      </w:r>
      <w:r w:rsidR="00B14260" w:rsidRPr="00323763">
        <w:rPr>
          <w:rFonts w:ascii="Times New Roman" w:hAnsi="Times New Roman" w:cs="Times New Roman"/>
          <w:sz w:val="24"/>
          <w:szCs w:val="24"/>
        </w:rPr>
        <w:t>Rispetto alla permanenza attraverso i secoli delle prime Costituzioni, potrebbe sembrare che le Costituzioni postconciliari</w:t>
      </w:r>
      <w:r w:rsidR="00831071" w:rsidRPr="00323763">
        <w:rPr>
          <w:rFonts w:ascii="Times New Roman" w:hAnsi="Times New Roman" w:cs="Times New Roman"/>
          <w:sz w:val="24"/>
          <w:szCs w:val="24"/>
        </w:rPr>
        <w:t xml:space="preserve"> fino alla versione vigente abbiano avuto un percorso troppo fluido</w:t>
      </w:r>
      <w:r w:rsidR="00804641" w:rsidRPr="00323763">
        <w:rPr>
          <w:rFonts w:ascii="Times New Roman" w:hAnsi="Times New Roman" w:cs="Times New Roman"/>
          <w:sz w:val="24"/>
          <w:szCs w:val="24"/>
        </w:rPr>
        <w:t>.</w:t>
      </w:r>
    </w:p>
    <w:p w:rsidR="00804641" w:rsidRPr="00323763" w:rsidRDefault="0083107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Ma</w:t>
      </w:r>
      <w:r w:rsidR="00001FB1" w:rsidRPr="00323763">
        <w:rPr>
          <w:rFonts w:ascii="Times New Roman" w:hAnsi="Times New Roman" w:cs="Times New Roman"/>
          <w:sz w:val="24"/>
          <w:szCs w:val="24"/>
        </w:rPr>
        <w:t>,</w:t>
      </w:r>
      <w:r w:rsidRPr="00323763">
        <w:rPr>
          <w:rFonts w:ascii="Times New Roman" w:hAnsi="Times New Roman" w:cs="Times New Roman"/>
          <w:sz w:val="24"/>
          <w:szCs w:val="24"/>
        </w:rPr>
        <w:t xml:space="preserve"> da una parte</w:t>
      </w:r>
      <w:r w:rsidR="00001FB1" w:rsidRPr="00323763">
        <w:rPr>
          <w:rFonts w:ascii="Times New Roman" w:hAnsi="Times New Roman" w:cs="Times New Roman"/>
          <w:sz w:val="24"/>
          <w:szCs w:val="24"/>
        </w:rPr>
        <w:t>, per ampiezza e potenza,</w:t>
      </w:r>
      <w:r w:rsidRPr="00323763">
        <w:rPr>
          <w:rFonts w:ascii="Times New Roman" w:hAnsi="Times New Roman" w:cs="Times New Roman"/>
          <w:sz w:val="24"/>
          <w:szCs w:val="24"/>
        </w:rPr>
        <w:t xml:space="preserve"> il rinnovamento messo in moto dal Vaticano II trova un prece</w:t>
      </w:r>
      <w:r w:rsidR="00001FB1" w:rsidRPr="00323763">
        <w:rPr>
          <w:rFonts w:ascii="Times New Roman" w:hAnsi="Times New Roman" w:cs="Times New Roman"/>
          <w:sz w:val="24"/>
          <w:szCs w:val="24"/>
        </w:rPr>
        <w:t xml:space="preserve">dente solo nel Concilio di Trento, nella cui temperie appunto i Cappuccini hanno incominciato il proprio cammino. La piena assimilazione dell’evento conciliare, con la sua dinamica di ritorno alle origini e di aggiornamento, e poi di tutte le sue ondate successive, </w:t>
      </w:r>
      <w:r w:rsidR="00804641" w:rsidRPr="00323763">
        <w:rPr>
          <w:rFonts w:ascii="Times New Roman" w:hAnsi="Times New Roman" w:cs="Times New Roman"/>
          <w:sz w:val="24"/>
          <w:szCs w:val="24"/>
        </w:rPr>
        <w:t>ha avuto bisogno</w:t>
      </w:r>
      <w:r w:rsidR="00001FB1" w:rsidRPr="00323763">
        <w:rPr>
          <w:rFonts w:ascii="Times New Roman" w:hAnsi="Times New Roman" w:cs="Times New Roman"/>
          <w:sz w:val="24"/>
          <w:szCs w:val="24"/>
        </w:rPr>
        <w:t xml:space="preserve"> un impegno distribuito nel tempo. </w:t>
      </w:r>
      <w:r w:rsidR="00804641" w:rsidRPr="00323763">
        <w:rPr>
          <w:rFonts w:ascii="Times New Roman" w:hAnsi="Times New Roman" w:cs="Times New Roman"/>
          <w:sz w:val="24"/>
          <w:szCs w:val="24"/>
        </w:rPr>
        <w:t>Né il compito può dirsi finito, poiché nella sensibilità dell’Ordine va inglobato anche il momento di papa Francesco, cominciato dopo la redazione delle Costituzioni, ma che non può non incidere sul cammino dell’Ordine.</w:t>
      </w:r>
      <w:r w:rsidR="00C503B7" w:rsidRPr="00323763">
        <w:rPr>
          <w:rStyle w:val="Rimandonotaapidipagina"/>
          <w:rFonts w:ascii="Times New Roman" w:hAnsi="Times New Roman" w:cs="Times New Roman"/>
          <w:sz w:val="24"/>
          <w:szCs w:val="24"/>
        </w:rPr>
        <w:footnoteReference w:id="65"/>
      </w:r>
    </w:p>
    <w:p w:rsidR="00513D35" w:rsidRPr="00323763" w:rsidRDefault="00001FB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Dall’altra parte, il mondo contemporaneo cambia velocemente e continuamente, provocando la Chiesa e in essa l’Ordine a </w:t>
      </w:r>
      <w:r w:rsidR="00804641" w:rsidRPr="00323763">
        <w:rPr>
          <w:rFonts w:ascii="Times New Roman" w:hAnsi="Times New Roman" w:cs="Times New Roman"/>
          <w:sz w:val="24"/>
          <w:szCs w:val="24"/>
        </w:rPr>
        <w:t>frequenti riflessioni, e così sarà per il futuro. Occorrerà allora un atteggiamento mentalmente elastico, che, senza cambiare troppo spesso l’impianto delle Costituzioni, sappia però leggere in segni dei tempi ed elaborare il cammino dell’Ordine in una società globalizzata, complessa e in continua trasformazione</w:t>
      </w:r>
      <w:r w:rsidR="00AF3885" w:rsidRPr="00323763">
        <w:rPr>
          <w:rFonts w:ascii="Times New Roman" w:hAnsi="Times New Roman" w:cs="Times New Roman"/>
          <w:sz w:val="24"/>
          <w:szCs w:val="24"/>
        </w:rPr>
        <w:t>.</w:t>
      </w:r>
    </w:p>
    <w:p w:rsidR="00AF3885" w:rsidRPr="00323763" w:rsidRDefault="00AF3885"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lastRenderedPageBreak/>
        <w:t xml:space="preserve">In tal modo, agganciate alle loro radici storiche e al percorso della tradizione dell’Ordine, approfondite nelle colonne portanti della loro teologia rimaste sostanzialmente immutate nei secoli, sostenute ed integrate da strumenti di attualizzazione che le inculturino nei momenti storici e nelle regioni geografiche, le Costituzioni continueranno ad essere ciò che sono da quasi cinquecento anni: </w:t>
      </w:r>
      <w:r w:rsidR="00E22D6A" w:rsidRPr="00323763">
        <w:rPr>
          <w:rFonts w:ascii="Times New Roman" w:hAnsi="Times New Roman" w:cs="Times New Roman"/>
          <w:sz w:val="24"/>
          <w:szCs w:val="24"/>
        </w:rPr>
        <w:t>un codice di spiritualità e di formazione che ha accompagnato una schiera innumerevole e luminosa di fratelli alla pienezza della santità, il primo veicolo di trasmissione e di condivisione del carisma, e quindi di comunione nell’Ordine.</w:t>
      </w:r>
    </w:p>
    <w:p w:rsidR="00C37401" w:rsidRPr="00323763" w:rsidRDefault="00C37401" w:rsidP="00D20191">
      <w:pPr>
        <w:spacing w:after="0"/>
        <w:ind w:firstLine="567"/>
        <w:jc w:val="both"/>
        <w:rPr>
          <w:rFonts w:ascii="Times New Roman" w:hAnsi="Times New Roman" w:cs="Times New Roman"/>
          <w:sz w:val="24"/>
          <w:szCs w:val="24"/>
        </w:rPr>
      </w:pPr>
    </w:p>
    <w:p w:rsidR="00C37401" w:rsidRPr="00323763" w:rsidRDefault="00C37401" w:rsidP="00D20191">
      <w:pPr>
        <w:spacing w:after="0"/>
        <w:ind w:firstLine="567"/>
        <w:jc w:val="both"/>
        <w:rPr>
          <w:rFonts w:ascii="Times New Roman" w:hAnsi="Times New Roman" w:cs="Times New Roman"/>
          <w:b/>
          <w:sz w:val="24"/>
          <w:szCs w:val="24"/>
        </w:rPr>
      </w:pPr>
      <w:r w:rsidRPr="00323763">
        <w:rPr>
          <w:rFonts w:ascii="Times New Roman" w:hAnsi="Times New Roman" w:cs="Times New Roman"/>
          <w:b/>
          <w:sz w:val="24"/>
          <w:szCs w:val="24"/>
        </w:rPr>
        <w:t>SOMMARIO</w:t>
      </w:r>
    </w:p>
    <w:p w:rsidR="00C37401" w:rsidRPr="00323763" w:rsidRDefault="00C37401" w:rsidP="00D20191">
      <w:pPr>
        <w:spacing w:after="0"/>
        <w:ind w:firstLine="567"/>
        <w:jc w:val="both"/>
        <w:rPr>
          <w:rFonts w:ascii="Times New Roman" w:hAnsi="Times New Roman" w:cs="Times New Roman"/>
          <w:sz w:val="24"/>
          <w:szCs w:val="24"/>
        </w:rPr>
      </w:pPr>
      <w:r w:rsidRPr="00323763">
        <w:rPr>
          <w:rFonts w:ascii="Times New Roman" w:hAnsi="Times New Roman" w:cs="Times New Roman"/>
          <w:sz w:val="24"/>
          <w:szCs w:val="24"/>
        </w:rPr>
        <w:t xml:space="preserve">Le Costituzioni Cappuccine approvate dalla Santa Sede nel 2013 segnano il culmine del cammino di rinnovamento dell’Ordine, nella Chiesa conciliare e post-conciliare. abbraccia tutti i temi della teologia. Senza essere un trattato, nondimeno il testo abbraccia in diversa misura tutti i temi della dommatica. Se ne presentano le asserzioni in ambito trinitario, ecclesiologico e antropologico. Legato al mandato di rispettare e arricchire l’edizione precedente, il testo costituzionale attuale si presenta notevolmente arricchito soprattutto per un più deciso triadocentrismo, con l’emergere in particolare del legame tra mistero trinitario e vita consacrata e con l’adozione della </w:t>
      </w:r>
      <w:r w:rsidRPr="00323763">
        <w:rPr>
          <w:rFonts w:ascii="Times New Roman" w:hAnsi="Times New Roman" w:cs="Times New Roman"/>
          <w:i/>
          <w:sz w:val="24"/>
          <w:szCs w:val="24"/>
        </w:rPr>
        <w:t>via pulchritudinis</w:t>
      </w:r>
      <w:r w:rsidR="0037207C" w:rsidRPr="00323763">
        <w:rPr>
          <w:rFonts w:ascii="Times New Roman" w:hAnsi="Times New Roman" w:cs="Times New Roman"/>
          <w:sz w:val="24"/>
          <w:szCs w:val="24"/>
        </w:rPr>
        <w:t>.</w:t>
      </w:r>
    </w:p>
    <w:sectPr w:rsidR="00C37401" w:rsidRPr="00323763" w:rsidSect="00516384">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4E9A" w:rsidRDefault="00AD4E9A" w:rsidP="00C56A13">
      <w:pPr>
        <w:spacing w:after="0" w:line="240" w:lineRule="auto"/>
      </w:pPr>
      <w:r>
        <w:separator/>
      </w:r>
    </w:p>
  </w:endnote>
  <w:endnote w:type="continuationSeparator" w:id="0">
    <w:p w:rsidR="00AD4E9A" w:rsidRDefault="00AD4E9A" w:rsidP="00C5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33682145"/>
      <w:docPartObj>
        <w:docPartGallery w:val="Page Numbers (Bottom of Page)"/>
        <w:docPartUnique/>
      </w:docPartObj>
    </w:sdtPr>
    <w:sdtEndPr>
      <w:rPr>
        <w:rStyle w:val="Numeropagina"/>
      </w:rPr>
    </w:sdtEndPr>
    <w:sdtContent>
      <w:p w:rsidR="007C1D20" w:rsidRDefault="007C1D20" w:rsidP="004307B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7C1D20" w:rsidRDefault="007C1D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13762182"/>
      <w:docPartObj>
        <w:docPartGallery w:val="Page Numbers (Bottom of Page)"/>
        <w:docPartUnique/>
      </w:docPartObj>
    </w:sdtPr>
    <w:sdtEndPr>
      <w:rPr>
        <w:rStyle w:val="Numeropagina"/>
      </w:rPr>
    </w:sdtEndPr>
    <w:sdtContent>
      <w:p w:rsidR="007C1D20" w:rsidRDefault="007C1D20" w:rsidP="004307BB">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27</w:t>
        </w:r>
        <w:r>
          <w:rPr>
            <w:rStyle w:val="Numeropagina"/>
          </w:rPr>
          <w:fldChar w:fldCharType="end"/>
        </w:r>
      </w:p>
    </w:sdtContent>
  </w:sdt>
  <w:p w:rsidR="00C50D8C" w:rsidRPr="007F6D65" w:rsidRDefault="00C50D8C" w:rsidP="007C1D20">
    <w:pPr>
      <w:pStyle w:val="Pidipagina"/>
      <w:jc w:val="center"/>
      <w:rPr>
        <w:rFonts w:ascii="Georgia" w:hAnsi="Georgia"/>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4E9A" w:rsidRDefault="00AD4E9A" w:rsidP="00C56A13">
      <w:pPr>
        <w:spacing w:after="0" w:line="240" w:lineRule="auto"/>
      </w:pPr>
      <w:r>
        <w:separator/>
      </w:r>
    </w:p>
  </w:footnote>
  <w:footnote w:type="continuationSeparator" w:id="0">
    <w:p w:rsidR="00AD4E9A" w:rsidRDefault="00AD4E9A" w:rsidP="00C56A13">
      <w:pPr>
        <w:spacing w:after="0" w:line="240" w:lineRule="auto"/>
      </w:pPr>
      <w:r>
        <w:continuationSeparator/>
      </w:r>
    </w:p>
  </w:footnote>
  <w:footnote w:id="1">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Per l’intero processo di preparazione, presentazione, elaborazione, approvazione del testo cf </w:t>
      </w:r>
      <w:r w:rsidRPr="00323763">
        <w:rPr>
          <w:rFonts w:ascii="Times New Roman" w:hAnsi="Times New Roman" w:cs="Times New Roman"/>
          <w:smallCaps/>
        </w:rPr>
        <w:t xml:space="preserve">C. Calloni </w:t>
      </w:r>
      <w:r w:rsidRPr="00323763">
        <w:rPr>
          <w:rFonts w:ascii="Times New Roman" w:hAnsi="Times New Roman" w:cs="Times New Roman"/>
        </w:rPr>
        <w:t xml:space="preserve">(ed.), </w:t>
      </w:r>
      <w:r w:rsidRPr="00323763">
        <w:rPr>
          <w:rFonts w:ascii="Times New Roman" w:hAnsi="Times New Roman" w:cs="Times New Roman"/>
          <w:i/>
        </w:rPr>
        <w:t>Atti dell’84° Capitolo generale</w:t>
      </w:r>
      <w:r w:rsidRPr="00323763">
        <w:rPr>
          <w:rFonts w:ascii="Times New Roman" w:hAnsi="Times New Roman" w:cs="Times New Roman"/>
        </w:rPr>
        <w:t xml:space="preserve">, 3 voll., Curia generale OFMCap, Roma 2012. Cf </w:t>
      </w:r>
      <w:r w:rsidRPr="00323763">
        <w:rPr>
          <w:rFonts w:ascii="Times New Roman" w:hAnsi="Times New Roman" w:cs="Times New Roman"/>
          <w:smallCaps/>
        </w:rPr>
        <w:t>F. Cangelosi</w:t>
      </w:r>
      <w:r w:rsidRPr="00323763">
        <w:rPr>
          <w:rFonts w:ascii="Times New Roman" w:hAnsi="Times New Roman" w:cs="Times New Roman"/>
        </w:rPr>
        <w:t xml:space="preserve">, </w:t>
      </w:r>
      <w:r w:rsidRPr="00323763">
        <w:rPr>
          <w:rFonts w:ascii="Times New Roman" w:hAnsi="Times New Roman" w:cs="Times New Roman"/>
          <w:i/>
        </w:rPr>
        <w:t>Relazione generale</w:t>
      </w:r>
      <w:r w:rsidRPr="00323763">
        <w:rPr>
          <w:rFonts w:ascii="Times New Roman" w:hAnsi="Times New Roman" w:cs="Times New Roman"/>
        </w:rPr>
        <w:t>, ivi, II, 657-708.</w:t>
      </w:r>
    </w:p>
  </w:footnote>
  <w:footnote w:id="2">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Il percorso fino al capitolo del 2006 si può ricostruire attraverso C. </w:t>
      </w:r>
      <w:r w:rsidRPr="00323763">
        <w:rPr>
          <w:rFonts w:ascii="Times New Roman" w:hAnsi="Times New Roman" w:cs="Times New Roman"/>
          <w:smallCaps/>
        </w:rPr>
        <w:t>Cargnoni</w:t>
      </w:r>
      <w:r w:rsidRPr="00323763">
        <w:rPr>
          <w:rFonts w:ascii="Times New Roman" w:hAnsi="Times New Roman" w:cs="Times New Roman"/>
        </w:rPr>
        <w:t xml:space="preserve">, </w:t>
      </w:r>
      <w:r w:rsidRPr="00323763">
        <w:rPr>
          <w:rFonts w:ascii="Times New Roman" w:hAnsi="Times New Roman" w:cs="Times New Roman"/>
          <w:i/>
        </w:rPr>
        <w:t>Bibliografia sul rinnovamento legislativo dell’Ordine cappuccino (1964-2006)</w:t>
      </w:r>
      <w:r w:rsidRPr="00323763">
        <w:rPr>
          <w:rFonts w:ascii="Times New Roman" w:hAnsi="Times New Roman" w:cs="Times New Roman"/>
        </w:rPr>
        <w:t>, accessibile nel sito www.ofmcap.org.</w:t>
      </w:r>
    </w:p>
  </w:footnote>
  <w:footnote w:id="3">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Per un primo approccio alle Ordinazioni di Albacina cf. F. </w:t>
      </w:r>
      <w:r w:rsidRPr="00323763">
        <w:rPr>
          <w:rFonts w:ascii="Times New Roman" w:hAnsi="Times New Roman" w:cs="Times New Roman"/>
          <w:smallCaps/>
        </w:rPr>
        <w:t xml:space="preserve">Elizondo, </w:t>
      </w:r>
      <w:r w:rsidRPr="00323763">
        <w:rPr>
          <w:rFonts w:ascii="Times New Roman" w:hAnsi="Times New Roman" w:cs="Times New Roman"/>
        </w:rPr>
        <w:t xml:space="preserve">«Las constituciones capuchinas de 1529. En el 450 aniversario de su redacción en Albacina», in </w:t>
      </w:r>
      <w:r w:rsidRPr="00323763">
        <w:rPr>
          <w:rFonts w:ascii="Times New Roman" w:hAnsi="Times New Roman" w:cs="Times New Roman"/>
          <w:i/>
        </w:rPr>
        <w:t>Laurentianum</w:t>
      </w:r>
      <w:r w:rsidRPr="00323763">
        <w:rPr>
          <w:rFonts w:ascii="Times New Roman" w:hAnsi="Times New Roman" w:cs="Times New Roman"/>
        </w:rPr>
        <w:t xml:space="preserve"> 20(1979), 421-434; </w:t>
      </w:r>
      <w:r w:rsidRPr="00323763">
        <w:rPr>
          <w:rFonts w:ascii="Times New Roman" w:hAnsi="Times New Roman" w:cs="Times New Roman"/>
          <w:smallCaps/>
        </w:rPr>
        <w:t>F. Acrocca, «</w:t>
      </w:r>
      <w:r w:rsidRPr="00323763">
        <w:rPr>
          <w:rFonts w:ascii="Times New Roman" w:hAnsi="Times New Roman" w:cs="Times New Roman"/>
        </w:rPr>
        <w:t xml:space="preserve">L’influsso degli Spirituali sulle costituzioni di Albacina», in </w:t>
      </w:r>
      <w:r w:rsidRPr="00323763">
        <w:rPr>
          <w:rFonts w:ascii="Times New Roman" w:hAnsi="Times New Roman" w:cs="Times New Roman"/>
          <w:smallCaps/>
        </w:rPr>
        <w:t>V. Criscuolo (</w:t>
      </w:r>
      <w:r w:rsidRPr="00323763">
        <w:rPr>
          <w:rFonts w:ascii="Times New Roman" w:hAnsi="Times New Roman" w:cs="Times New Roman"/>
        </w:rPr>
        <w:t>ed.),</w:t>
      </w:r>
      <w:r w:rsidRPr="00323763">
        <w:rPr>
          <w:rFonts w:ascii="Times New Roman" w:hAnsi="Times New Roman" w:cs="Times New Roman"/>
          <w:i/>
          <w:smallCaps/>
        </w:rPr>
        <w:t xml:space="preserve"> </w:t>
      </w:r>
      <w:r w:rsidRPr="00323763">
        <w:rPr>
          <w:rFonts w:ascii="Times New Roman" w:hAnsi="Times New Roman" w:cs="Times New Roman"/>
          <w:i/>
        </w:rPr>
        <w:t>Ludovico da Fossombrone e l’ordine dei Cappuccini</w:t>
      </w:r>
      <w:r w:rsidRPr="00323763">
        <w:rPr>
          <w:rFonts w:ascii="Times New Roman" w:hAnsi="Times New Roman" w:cs="Times New Roman"/>
        </w:rPr>
        <w:t xml:space="preserve"> (Bibliotheca seraphico-capuccina. 44), Istituto storico dei Cappuccini, Roma 1994, 271-306.</w:t>
      </w:r>
    </w:p>
  </w:footnote>
  <w:footnote w:id="4">
    <w:p w:rsidR="00C50D8C" w:rsidRPr="00323763" w:rsidRDefault="00C50D8C" w:rsidP="00A23777">
      <w:pPr>
        <w:pStyle w:val="Testonotaapidipagina"/>
        <w:ind w:firstLine="567"/>
        <w:jc w:val="both"/>
        <w:rPr>
          <w:rFonts w:ascii="Times New Roman" w:hAnsi="Times New Roman" w:cs="Times New Roman"/>
          <w:lang w:val="en-US"/>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Il testo in edizione critica è stato pubblicato in </w:t>
      </w:r>
      <w:r w:rsidRPr="00323763">
        <w:rPr>
          <w:rFonts w:ascii="Times New Roman" w:hAnsi="Times New Roman" w:cs="Times New Roman"/>
          <w:i/>
        </w:rPr>
        <w:t>Le prime Costituzioni dei Frati Minori Cappuccini</w:t>
      </w:r>
      <w:r w:rsidRPr="00323763">
        <w:rPr>
          <w:rFonts w:ascii="Times New Roman" w:hAnsi="Times New Roman" w:cs="Times New Roman"/>
        </w:rPr>
        <w:t xml:space="preserve">, a c. di F.A. Catalano – C. Cargnoni – G. Santarelli, L’Italia Francescana, Roma 1982, 170-204; </w:t>
      </w:r>
      <w:r w:rsidRPr="00323763">
        <w:rPr>
          <w:rFonts w:ascii="Times New Roman" w:hAnsi="Times New Roman" w:cs="Times New Roman"/>
          <w:i/>
        </w:rPr>
        <w:t>I Frati Cappuccini. Documenti e testimonianze del primo secolo</w:t>
      </w:r>
      <w:r w:rsidRPr="00323763">
        <w:rPr>
          <w:rFonts w:ascii="Times New Roman" w:hAnsi="Times New Roman" w:cs="Times New Roman"/>
        </w:rPr>
        <w:t xml:space="preserve">, a c. di C. Cargnoni, I, EFI, Perugia 1988, 253-464; </w:t>
      </w:r>
      <w:r w:rsidRPr="00323763">
        <w:rPr>
          <w:rFonts w:ascii="Times New Roman" w:hAnsi="Times New Roman" w:cs="Times New Roman"/>
          <w:i/>
        </w:rPr>
        <w:t>I Frati Cappuccini. Fonti documentarie e narrative del primo secolo (1525-1619)</w:t>
      </w:r>
      <w:r w:rsidRPr="00323763">
        <w:rPr>
          <w:rFonts w:ascii="Times New Roman" w:hAnsi="Times New Roman" w:cs="Times New Roman"/>
        </w:rPr>
        <w:t xml:space="preserve">, a c. di V. Criscuolo, Curia generale OFMCap, Roma 1994, 163-244. I successivi sviluppi delle Costituzioni si compiono negli anni 1552, 1575, 1608, 1643, 1909, 1925, il cui testo è nei due volumi </w:t>
      </w:r>
      <w:r w:rsidRPr="00323763">
        <w:rPr>
          <w:rFonts w:ascii="Times New Roman" w:hAnsi="Times New Roman" w:cs="Times New Roman"/>
          <w:i/>
        </w:rPr>
        <w:t>Constitutiones Antiquae (1529-1643)</w:t>
      </w:r>
      <w:r w:rsidRPr="00323763">
        <w:rPr>
          <w:rFonts w:ascii="Times New Roman" w:hAnsi="Times New Roman" w:cs="Times New Roman"/>
        </w:rPr>
        <w:t xml:space="preserve">, Curia generale OFMCap, Roma 1980, e </w:t>
      </w:r>
      <w:r w:rsidRPr="00323763">
        <w:rPr>
          <w:rFonts w:ascii="Times New Roman" w:hAnsi="Times New Roman" w:cs="Times New Roman"/>
          <w:i/>
        </w:rPr>
        <w:t>Constitutiones Recentiores</w:t>
      </w:r>
      <w:r w:rsidRPr="00323763">
        <w:rPr>
          <w:rFonts w:ascii="Times New Roman" w:hAnsi="Times New Roman" w:cs="Times New Roman"/>
        </w:rPr>
        <w:t xml:space="preserve"> (1909-1925), Curia generale OFMCap, Roma 1986. F.</w:t>
      </w:r>
      <w:r w:rsidRPr="00A23777">
        <w:rPr>
          <w:rFonts w:ascii="Georgia" w:hAnsi="Georgia" w:cs="Times New Roman"/>
          <w:sz w:val="24"/>
          <w:szCs w:val="24"/>
        </w:rPr>
        <w:t xml:space="preserve"> </w:t>
      </w:r>
      <w:r w:rsidRPr="00323763">
        <w:rPr>
          <w:rFonts w:ascii="Times New Roman" w:hAnsi="Times New Roman" w:cs="Times New Roman"/>
          <w:smallCaps/>
        </w:rPr>
        <w:t>Elizondo, «</w:t>
      </w:r>
      <w:r w:rsidRPr="00323763">
        <w:rPr>
          <w:rFonts w:ascii="Times New Roman" w:hAnsi="Times New Roman" w:cs="Times New Roman"/>
        </w:rPr>
        <w:t xml:space="preserve">Las Constituciones Capuchinas de 1536», in </w:t>
      </w:r>
      <w:r w:rsidRPr="00323763">
        <w:rPr>
          <w:rFonts w:ascii="Times New Roman" w:hAnsi="Times New Roman" w:cs="Times New Roman"/>
          <w:i/>
        </w:rPr>
        <w:t>Estudios Franciscanos</w:t>
      </w:r>
      <w:r w:rsidRPr="00323763">
        <w:rPr>
          <w:rFonts w:ascii="Times New Roman" w:hAnsi="Times New Roman" w:cs="Times New Roman"/>
        </w:rPr>
        <w:t xml:space="preserve"> 83(1982), 143-252; </w:t>
      </w:r>
      <w:r w:rsidRPr="00323763">
        <w:rPr>
          <w:rFonts w:ascii="Times New Roman" w:hAnsi="Times New Roman" w:cs="Times New Roman"/>
          <w:smallCaps/>
        </w:rPr>
        <w:t>Id., «</w:t>
      </w:r>
      <w:r w:rsidRPr="00323763">
        <w:rPr>
          <w:rFonts w:ascii="Times New Roman" w:hAnsi="Times New Roman" w:cs="Times New Roman"/>
          <w:lang w:val="es-ES"/>
        </w:rPr>
        <w:t>Estructura y lenguaje de las Constituciones capuchinas</w:t>
      </w:r>
      <w:r w:rsidRPr="00A23777">
        <w:rPr>
          <w:rFonts w:ascii="Georgia" w:hAnsi="Georgia"/>
          <w:sz w:val="24"/>
          <w:szCs w:val="24"/>
          <w:lang w:val="es-ES"/>
        </w:rPr>
        <w:t xml:space="preserve"> </w:t>
      </w:r>
      <w:r w:rsidRPr="00323763">
        <w:rPr>
          <w:rFonts w:ascii="Times New Roman" w:hAnsi="Times New Roman" w:cs="Times New Roman"/>
          <w:lang w:val="es-ES"/>
        </w:rPr>
        <w:t>de</w:t>
      </w:r>
      <w:r w:rsidRPr="00A23777">
        <w:rPr>
          <w:rFonts w:ascii="Georgia" w:hAnsi="Georgia"/>
          <w:sz w:val="24"/>
          <w:szCs w:val="24"/>
          <w:lang w:val="es-ES"/>
        </w:rPr>
        <w:t xml:space="preserve"> </w:t>
      </w:r>
      <w:r w:rsidRPr="00323763">
        <w:rPr>
          <w:rFonts w:ascii="Times New Roman" w:hAnsi="Times New Roman" w:cs="Times New Roman"/>
          <w:lang w:val="es-ES"/>
        </w:rPr>
        <w:t>1536</w:t>
      </w:r>
      <w:r w:rsidRPr="00323763">
        <w:rPr>
          <w:rFonts w:ascii="Times New Roman" w:hAnsi="Times New Roman" w:cs="Times New Roman"/>
        </w:rPr>
        <w:t>»</w:t>
      </w:r>
      <w:r w:rsidRPr="00323763">
        <w:rPr>
          <w:rFonts w:ascii="Times New Roman" w:hAnsi="Times New Roman" w:cs="Times New Roman"/>
          <w:i/>
          <w:lang w:val="es-ES"/>
        </w:rPr>
        <w:t xml:space="preserve">, </w:t>
      </w:r>
      <w:r w:rsidRPr="00323763">
        <w:rPr>
          <w:rFonts w:ascii="Times New Roman" w:hAnsi="Times New Roman" w:cs="Times New Roman"/>
          <w:lang w:val="es-ES"/>
        </w:rPr>
        <w:t xml:space="preserve">in </w:t>
      </w:r>
      <w:r w:rsidRPr="00323763">
        <w:rPr>
          <w:rFonts w:ascii="Times New Roman" w:hAnsi="Times New Roman" w:cs="Times New Roman"/>
          <w:i/>
          <w:lang w:val="es-ES"/>
        </w:rPr>
        <w:t xml:space="preserve">Laurentianum </w:t>
      </w:r>
      <w:r w:rsidRPr="00323763">
        <w:rPr>
          <w:rFonts w:ascii="Times New Roman" w:hAnsi="Times New Roman" w:cs="Times New Roman"/>
          <w:lang w:val="es-ES"/>
        </w:rPr>
        <w:t>24(1983), 283-296</w:t>
      </w:r>
      <w:r w:rsidRPr="00323763">
        <w:rPr>
          <w:rFonts w:ascii="Times New Roman" w:hAnsi="Times New Roman" w:cs="Times New Roman"/>
          <w:smallCaps/>
        </w:rPr>
        <w:t xml:space="preserve">; Id., </w:t>
      </w:r>
      <w:r w:rsidRPr="00323763">
        <w:rPr>
          <w:rFonts w:ascii="Times New Roman" w:hAnsi="Times New Roman" w:cs="Times New Roman"/>
        </w:rPr>
        <w:t xml:space="preserve">«Constituciones Capuchinas de 1575 en torno a un centenario» in </w:t>
      </w:r>
      <w:r w:rsidRPr="00323763">
        <w:rPr>
          <w:rFonts w:ascii="Times New Roman" w:hAnsi="Times New Roman" w:cs="Times New Roman"/>
          <w:i/>
        </w:rPr>
        <w:t>Laurentianum</w:t>
      </w:r>
      <w:r w:rsidRPr="00323763">
        <w:rPr>
          <w:rFonts w:ascii="Times New Roman" w:hAnsi="Times New Roman" w:cs="Times New Roman"/>
        </w:rPr>
        <w:t xml:space="preserve"> 16 (1975), 1-52; </w:t>
      </w:r>
      <w:r w:rsidRPr="00323763">
        <w:rPr>
          <w:rFonts w:ascii="Times New Roman" w:hAnsi="Times New Roman" w:cs="Times New Roman"/>
          <w:smallCaps/>
        </w:rPr>
        <w:t>Id., «</w:t>
      </w:r>
      <w:r w:rsidRPr="00323763">
        <w:rPr>
          <w:rFonts w:ascii="Times New Roman" w:hAnsi="Times New Roman" w:cs="Times New Roman"/>
        </w:rPr>
        <w:t xml:space="preserve">Contenido de las Constituciones Capuchinas de 1575 y su relación con la legislación precedente», in </w:t>
      </w:r>
      <w:r w:rsidRPr="00323763">
        <w:rPr>
          <w:rFonts w:ascii="Times New Roman" w:hAnsi="Times New Roman" w:cs="Times New Roman"/>
          <w:i/>
        </w:rPr>
        <w:t>Laurentianum</w:t>
      </w:r>
      <w:r w:rsidRPr="00323763">
        <w:rPr>
          <w:rFonts w:ascii="Times New Roman" w:hAnsi="Times New Roman" w:cs="Times New Roman"/>
        </w:rPr>
        <w:t xml:space="preserve"> 16(1975), 225-280; </w:t>
      </w:r>
      <w:r w:rsidRPr="00323763">
        <w:rPr>
          <w:rFonts w:ascii="Times New Roman" w:hAnsi="Times New Roman" w:cs="Times New Roman"/>
          <w:smallCaps/>
        </w:rPr>
        <w:t>Id., «</w:t>
      </w:r>
      <w:r w:rsidRPr="00323763">
        <w:rPr>
          <w:rFonts w:ascii="Times New Roman" w:hAnsi="Times New Roman" w:cs="Times New Roman"/>
        </w:rPr>
        <w:t xml:space="preserve">Las Constituciones Capuchinas de 1608», in </w:t>
      </w:r>
      <w:r w:rsidRPr="00323763">
        <w:rPr>
          <w:rFonts w:ascii="Times New Roman" w:hAnsi="Times New Roman" w:cs="Times New Roman"/>
          <w:i/>
        </w:rPr>
        <w:t>Laurentianum</w:t>
      </w:r>
      <w:r w:rsidRPr="00323763">
        <w:rPr>
          <w:rFonts w:ascii="Times New Roman" w:hAnsi="Times New Roman" w:cs="Times New Roman"/>
        </w:rPr>
        <w:t xml:space="preserve"> 17(1976), 153-208; </w:t>
      </w:r>
      <w:r w:rsidRPr="00323763">
        <w:rPr>
          <w:rFonts w:ascii="Times New Roman" w:hAnsi="Times New Roman" w:cs="Times New Roman"/>
          <w:smallCaps/>
        </w:rPr>
        <w:t xml:space="preserve">Id., </w:t>
      </w:r>
      <w:r w:rsidRPr="00323763">
        <w:rPr>
          <w:rFonts w:ascii="Times New Roman" w:hAnsi="Times New Roman" w:cs="Times New Roman"/>
        </w:rPr>
        <w:t xml:space="preserve">«Las constituciones capuchinas de 1638», in </w:t>
      </w:r>
      <w:r w:rsidRPr="00323763">
        <w:rPr>
          <w:rFonts w:ascii="Times New Roman" w:hAnsi="Times New Roman" w:cs="Times New Roman"/>
          <w:i/>
        </w:rPr>
        <w:t>Laurentianum</w:t>
      </w:r>
      <w:r w:rsidRPr="00323763">
        <w:rPr>
          <w:rFonts w:ascii="Times New Roman" w:hAnsi="Times New Roman" w:cs="Times New Roman"/>
        </w:rPr>
        <w:t xml:space="preserve"> 17(1976), 313-387. </w:t>
      </w:r>
      <w:r w:rsidRPr="00323763">
        <w:rPr>
          <w:rFonts w:ascii="Times New Roman" w:hAnsi="Times New Roman" w:cs="Times New Roman"/>
          <w:lang w:val="en-US"/>
        </w:rPr>
        <w:t xml:space="preserve">Cf anche </w:t>
      </w:r>
      <w:r w:rsidRPr="00323763">
        <w:rPr>
          <w:rFonts w:ascii="Times New Roman" w:hAnsi="Times New Roman" w:cs="Times New Roman"/>
          <w:smallCaps/>
          <w:lang w:val="en-US"/>
        </w:rPr>
        <w:t xml:space="preserve">M.-A. de Lauzon, </w:t>
      </w:r>
      <w:r w:rsidRPr="00323763">
        <w:rPr>
          <w:rFonts w:ascii="Times New Roman" w:hAnsi="Times New Roman" w:cs="Times New Roman"/>
          <w:i/>
          <w:lang w:val="en-US"/>
        </w:rPr>
        <w:t>Conférences spirituelles sur les constitutions des Frères Mineurs Capucins</w:t>
      </w:r>
      <w:r w:rsidRPr="00323763">
        <w:rPr>
          <w:rFonts w:ascii="Times New Roman" w:hAnsi="Times New Roman" w:cs="Times New Roman"/>
          <w:lang w:val="en-US"/>
        </w:rPr>
        <w:t>, 3 voll., Curia generale OFMCap, Roma 1959-1961.</w:t>
      </w:r>
    </w:p>
  </w:footnote>
  <w:footnote w:id="5">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F. </w:t>
      </w:r>
      <w:r w:rsidRPr="00323763">
        <w:rPr>
          <w:rFonts w:ascii="Times New Roman" w:hAnsi="Times New Roman" w:cs="Times New Roman"/>
          <w:smallCaps/>
        </w:rPr>
        <w:t>Cangelosi</w:t>
      </w:r>
      <w:r w:rsidRPr="00323763">
        <w:rPr>
          <w:rFonts w:ascii="Times New Roman" w:hAnsi="Times New Roman" w:cs="Times New Roman"/>
        </w:rPr>
        <w:t xml:space="preserve">, </w:t>
      </w:r>
      <w:r w:rsidRPr="00323763">
        <w:rPr>
          <w:rFonts w:ascii="Times New Roman" w:hAnsi="Times New Roman" w:cs="Times New Roman"/>
          <w:i/>
        </w:rPr>
        <w:t>Relazione generale</w:t>
      </w:r>
      <w:r w:rsidRPr="00323763">
        <w:rPr>
          <w:rFonts w:ascii="Times New Roman" w:hAnsi="Times New Roman" w:cs="Times New Roman"/>
        </w:rPr>
        <w:t>, cit., 686-688.</w:t>
      </w:r>
    </w:p>
  </w:footnote>
  <w:footnote w:id="6">
    <w:p w:rsidR="00C50D8C" w:rsidRPr="00323763" w:rsidRDefault="00C50D8C" w:rsidP="00A23777">
      <w:pPr>
        <w:spacing w:after="0" w:line="240" w:lineRule="auto"/>
        <w:ind w:firstLine="567"/>
        <w:jc w:val="both"/>
        <w:rPr>
          <w:rFonts w:ascii="Times New Roman" w:hAnsi="Times New Roman" w:cs="Times New Roman"/>
          <w:smallCaps/>
          <w:sz w:val="20"/>
          <w:szCs w:val="20"/>
        </w:rPr>
      </w:pPr>
      <w:r w:rsidRPr="00323763">
        <w:rPr>
          <w:rStyle w:val="Rimandonotaapidipagina"/>
          <w:rFonts w:ascii="Times New Roman" w:hAnsi="Times New Roman" w:cs="Times New Roman"/>
          <w:sz w:val="20"/>
          <w:szCs w:val="20"/>
        </w:rPr>
        <w:footnoteRef/>
      </w:r>
      <w:r w:rsidRPr="00323763">
        <w:rPr>
          <w:rFonts w:ascii="Times New Roman" w:hAnsi="Times New Roman" w:cs="Times New Roman"/>
          <w:sz w:val="20"/>
          <w:szCs w:val="20"/>
        </w:rPr>
        <w:t xml:space="preserve"> Per un approccio globale alle Costituzioni del 1968 cf. </w:t>
      </w:r>
      <w:r w:rsidRPr="00323763">
        <w:rPr>
          <w:rFonts w:ascii="Times New Roman" w:hAnsi="Times New Roman" w:cs="Times New Roman"/>
          <w:smallCaps/>
          <w:sz w:val="20"/>
          <w:szCs w:val="20"/>
        </w:rPr>
        <w:t>A. de Sobradillo</w:t>
      </w:r>
      <w:r w:rsidRPr="00323763">
        <w:rPr>
          <w:rFonts w:ascii="Times New Roman" w:hAnsi="Times New Roman" w:cs="Times New Roman"/>
          <w:sz w:val="20"/>
          <w:szCs w:val="20"/>
        </w:rPr>
        <w:t xml:space="preserve">, «Las nuevas constituciones de la Orden capuchina», in </w:t>
      </w:r>
      <w:r w:rsidRPr="00323763">
        <w:rPr>
          <w:rFonts w:ascii="Times New Roman" w:hAnsi="Times New Roman" w:cs="Times New Roman"/>
          <w:i/>
          <w:sz w:val="20"/>
          <w:szCs w:val="20"/>
        </w:rPr>
        <w:t>Estudios Franciscanos</w:t>
      </w:r>
      <w:r w:rsidRPr="00323763">
        <w:rPr>
          <w:rFonts w:ascii="Times New Roman" w:hAnsi="Times New Roman" w:cs="Times New Roman"/>
          <w:sz w:val="20"/>
          <w:szCs w:val="20"/>
        </w:rPr>
        <w:t xml:space="preserve"> 72(1971), 165-188; </w:t>
      </w:r>
      <w:r w:rsidRPr="00323763">
        <w:rPr>
          <w:rFonts w:ascii="Times New Roman" w:hAnsi="Times New Roman" w:cs="Times New Roman"/>
          <w:smallCaps/>
          <w:sz w:val="20"/>
          <w:szCs w:val="20"/>
        </w:rPr>
        <w:t>Id., «</w:t>
      </w:r>
      <w:r w:rsidRPr="00323763">
        <w:rPr>
          <w:rFonts w:ascii="Times New Roman" w:hAnsi="Times New Roman" w:cs="Times New Roman"/>
          <w:sz w:val="20"/>
          <w:szCs w:val="20"/>
        </w:rPr>
        <w:t xml:space="preserve">Las nuevas constituciones de la Orden capuchina (Continuación)», in </w:t>
      </w:r>
      <w:r w:rsidRPr="00323763">
        <w:rPr>
          <w:rFonts w:ascii="Times New Roman" w:hAnsi="Times New Roman" w:cs="Times New Roman"/>
          <w:i/>
          <w:sz w:val="20"/>
          <w:szCs w:val="20"/>
        </w:rPr>
        <w:t>Estudios Franciscanos</w:t>
      </w:r>
      <w:r w:rsidRPr="00323763">
        <w:rPr>
          <w:rFonts w:ascii="Times New Roman" w:hAnsi="Times New Roman" w:cs="Times New Roman"/>
          <w:sz w:val="20"/>
          <w:szCs w:val="20"/>
        </w:rPr>
        <w:t xml:space="preserve"> 73(1972), 173-215; L. </w:t>
      </w:r>
      <w:r w:rsidRPr="00323763">
        <w:rPr>
          <w:rFonts w:ascii="Times New Roman" w:hAnsi="Times New Roman" w:cs="Times New Roman"/>
          <w:smallCaps/>
          <w:sz w:val="20"/>
          <w:szCs w:val="20"/>
        </w:rPr>
        <w:t xml:space="preserve">Iriarte, </w:t>
      </w:r>
      <w:r w:rsidRPr="00323763">
        <w:rPr>
          <w:rFonts w:ascii="Times New Roman" w:hAnsi="Times New Roman" w:cs="Times New Roman"/>
          <w:i/>
          <w:sz w:val="20"/>
          <w:szCs w:val="20"/>
        </w:rPr>
        <w:t>I cappuccini si rinnovano: riflessioni sulle nuove costituzioni</w:t>
      </w:r>
      <w:r w:rsidRPr="00323763">
        <w:rPr>
          <w:rFonts w:ascii="Times New Roman" w:hAnsi="Times New Roman" w:cs="Times New Roman"/>
          <w:sz w:val="20"/>
          <w:szCs w:val="20"/>
        </w:rPr>
        <w:t xml:space="preserve">, Editrice Francescana, Torino 1970; </w:t>
      </w:r>
      <w:r w:rsidRPr="00323763">
        <w:rPr>
          <w:rFonts w:ascii="Times New Roman" w:hAnsi="Times New Roman" w:cs="Times New Roman"/>
          <w:smallCaps/>
          <w:sz w:val="20"/>
          <w:szCs w:val="20"/>
        </w:rPr>
        <w:t xml:space="preserve">Id., </w:t>
      </w:r>
      <w:r w:rsidRPr="00323763">
        <w:rPr>
          <w:rFonts w:ascii="Times New Roman" w:hAnsi="Times New Roman" w:cs="Times New Roman"/>
          <w:i/>
          <w:sz w:val="20"/>
          <w:szCs w:val="20"/>
        </w:rPr>
        <w:t>Le Costituzioni Cappuccine rinnovate</w:t>
      </w:r>
      <w:r w:rsidRPr="00323763">
        <w:rPr>
          <w:rFonts w:ascii="Times New Roman" w:hAnsi="Times New Roman" w:cs="Times New Roman"/>
          <w:sz w:val="20"/>
          <w:szCs w:val="20"/>
        </w:rPr>
        <w:t xml:space="preserve"> (Sussidi formazione permanente. 4), CISPCap, Roma 1978; </w:t>
      </w:r>
      <w:r w:rsidRPr="00323763">
        <w:rPr>
          <w:rFonts w:ascii="Times New Roman" w:hAnsi="Times New Roman" w:cs="Times New Roman"/>
          <w:smallCaps/>
          <w:sz w:val="20"/>
          <w:szCs w:val="20"/>
        </w:rPr>
        <w:t xml:space="preserve">Id., </w:t>
      </w:r>
      <w:r w:rsidRPr="00323763">
        <w:rPr>
          <w:rFonts w:ascii="Times New Roman" w:hAnsi="Times New Roman" w:cs="Times New Roman"/>
          <w:i/>
          <w:sz w:val="20"/>
          <w:szCs w:val="20"/>
        </w:rPr>
        <w:t>Le Costituzioni Cappuccine rinnovate: lettura a dieci anni di «esperimento»</w:t>
      </w:r>
      <w:r w:rsidRPr="00323763">
        <w:rPr>
          <w:rFonts w:ascii="Times New Roman" w:hAnsi="Times New Roman" w:cs="Times New Roman"/>
          <w:sz w:val="20"/>
          <w:szCs w:val="20"/>
        </w:rPr>
        <w:t xml:space="preserve"> (Sussidi formazione permanente. 4/2), CISPCap, Roma 1978. Su alcuni aspetti particolari cf </w:t>
      </w:r>
      <w:r w:rsidRPr="00323763">
        <w:rPr>
          <w:rFonts w:ascii="Times New Roman" w:hAnsi="Times New Roman" w:cs="Times New Roman"/>
          <w:smallCaps/>
          <w:sz w:val="20"/>
          <w:szCs w:val="20"/>
        </w:rPr>
        <w:t>M. Erburu, «</w:t>
      </w:r>
      <w:r w:rsidRPr="00323763">
        <w:rPr>
          <w:rFonts w:ascii="Times New Roman" w:hAnsi="Times New Roman" w:cs="Times New Roman"/>
          <w:sz w:val="20"/>
          <w:szCs w:val="20"/>
        </w:rPr>
        <w:t xml:space="preserve">Valor moral de las nuevas Constituciones Capuchinas», in </w:t>
      </w:r>
      <w:r w:rsidRPr="00323763">
        <w:rPr>
          <w:rFonts w:ascii="Times New Roman" w:hAnsi="Times New Roman" w:cs="Times New Roman"/>
          <w:i/>
          <w:sz w:val="20"/>
          <w:szCs w:val="20"/>
        </w:rPr>
        <w:t>Laurentianum</w:t>
      </w:r>
      <w:r w:rsidRPr="00323763">
        <w:rPr>
          <w:rFonts w:ascii="Times New Roman" w:hAnsi="Times New Roman" w:cs="Times New Roman"/>
          <w:sz w:val="20"/>
          <w:szCs w:val="20"/>
        </w:rPr>
        <w:t xml:space="preserve"> 10(1969), 79-91; </w:t>
      </w:r>
      <w:r w:rsidRPr="00323763">
        <w:rPr>
          <w:rFonts w:ascii="Times New Roman" w:hAnsi="Times New Roman" w:cs="Times New Roman"/>
          <w:smallCaps/>
          <w:sz w:val="20"/>
          <w:szCs w:val="20"/>
        </w:rPr>
        <w:t>S. Ara, «</w:t>
      </w:r>
      <w:r w:rsidRPr="00323763">
        <w:rPr>
          <w:rFonts w:ascii="Times New Roman" w:hAnsi="Times New Roman" w:cs="Times New Roman"/>
          <w:sz w:val="20"/>
          <w:szCs w:val="20"/>
        </w:rPr>
        <w:t xml:space="preserve">La renovación acomodata de la formación para la vida religiosa capuchina», in </w:t>
      </w:r>
      <w:r w:rsidRPr="00323763">
        <w:rPr>
          <w:rFonts w:ascii="Times New Roman" w:hAnsi="Times New Roman" w:cs="Times New Roman"/>
          <w:i/>
          <w:sz w:val="20"/>
          <w:szCs w:val="20"/>
        </w:rPr>
        <w:t>Laurentianum</w:t>
      </w:r>
      <w:r w:rsidRPr="00323763">
        <w:rPr>
          <w:rFonts w:ascii="Times New Roman" w:hAnsi="Times New Roman" w:cs="Times New Roman"/>
          <w:sz w:val="20"/>
          <w:szCs w:val="20"/>
        </w:rPr>
        <w:t xml:space="preserve"> 10(1969), 142-172; O. </w:t>
      </w:r>
      <w:r w:rsidRPr="00323763">
        <w:rPr>
          <w:rFonts w:ascii="Times New Roman" w:hAnsi="Times New Roman" w:cs="Times New Roman"/>
          <w:smallCaps/>
          <w:sz w:val="20"/>
          <w:szCs w:val="20"/>
        </w:rPr>
        <w:t>Schmucki</w:t>
      </w:r>
      <w:r w:rsidRPr="00323763">
        <w:rPr>
          <w:rFonts w:ascii="Times New Roman" w:hAnsi="Times New Roman" w:cs="Times New Roman"/>
          <w:sz w:val="20"/>
          <w:szCs w:val="20"/>
        </w:rPr>
        <w:t xml:space="preserve">, «La nostra vita di preghiera: note sul capitolo III delle Costituzioni dei Frati Minori Cappuccini», in </w:t>
      </w:r>
      <w:r w:rsidRPr="00323763">
        <w:rPr>
          <w:rFonts w:ascii="Times New Roman" w:hAnsi="Times New Roman" w:cs="Times New Roman"/>
          <w:i/>
          <w:sz w:val="20"/>
          <w:szCs w:val="20"/>
        </w:rPr>
        <w:t>L’Italia Francescana</w:t>
      </w:r>
      <w:r w:rsidRPr="00323763">
        <w:rPr>
          <w:rFonts w:ascii="Times New Roman" w:hAnsi="Times New Roman" w:cs="Times New Roman"/>
          <w:sz w:val="20"/>
          <w:szCs w:val="20"/>
        </w:rPr>
        <w:t xml:space="preserve"> 56(1981), 109-136.</w:t>
      </w:r>
    </w:p>
    <w:p w:rsidR="00C50D8C" w:rsidRPr="00323763" w:rsidRDefault="00C50D8C" w:rsidP="00A23777">
      <w:pPr>
        <w:spacing w:after="0" w:line="240" w:lineRule="auto"/>
        <w:ind w:firstLine="567"/>
        <w:jc w:val="both"/>
        <w:rPr>
          <w:rFonts w:ascii="Times New Roman" w:hAnsi="Times New Roman" w:cs="Times New Roman"/>
          <w:sz w:val="20"/>
          <w:szCs w:val="20"/>
        </w:rPr>
      </w:pPr>
      <w:r w:rsidRPr="00323763">
        <w:rPr>
          <w:rFonts w:ascii="Times New Roman" w:hAnsi="Times New Roman" w:cs="Times New Roman"/>
          <w:sz w:val="20"/>
          <w:szCs w:val="20"/>
        </w:rPr>
        <w:t xml:space="preserve">Sulle Costituzioni del 1986 cf C. </w:t>
      </w:r>
      <w:r w:rsidRPr="00323763">
        <w:rPr>
          <w:rFonts w:ascii="Times New Roman" w:hAnsi="Times New Roman" w:cs="Times New Roman"/>
          <w:smallCaps/>
          <w:sz w:val="20"/>
          <w:szCs w:val="20"/>
        </w:rPr>
        <w:t xml:space="preserve">Rizzatti, </w:t>
      </w:r>
      <w:r w:rsidRPr="00323763">
        <w:rPr>
          <w:rFonts w:ascii="Times New Roman" w:hAnsi="Times New Roman" w:cs="Times New Roman"/>
          <w:i/>
          <w:sz w:val="20"/>
          <w:szCs w:val="20"/>
        </w:rPr>
        <w:t xml:space="preserve">Riflessioni sulle Costituzioni dei Frati Minori Cappuccini </w:t>
      </w:r>
      <w:r w:rsidRPr="00323763">
        <w:rPr>
          <w:rFonts w:ascii="Times New Roman" w:hAnsi="Times New Roman" w:cs="Times New Roman"/>
          <w:sz w:val="20"/>
          <w:szCs w:val="20"/>
        </w:rPr>
        <w:t>(Sussidi per lo studio delle Costituzioni.</w:t>
      </w:r>
      <w:r w:rsidR="00A2700A" w:rsidRPr="00323763">
        <w:rPr>
          <w:rFonts w:ascii="Times New Roman" w:hAnsi="Times New Roman" w:cs="Times New Roman"/>
          <w:sz w:val="20"/>
          <w:szCs w:val="20"/>
        </w:rPr>
        <w:t xml:space="preserve"> 1), Curia Generale OFMCap</w:t>
      </w:r>
      <w:r w:rsidRPr="00323763">
        <w:rPr>
          <w:rFonts w:ascii="Times New Roman" w:hAnsi="Times New Roman" w:cs="Times New Roman"/>
          <w:sz w:val="20"/>
          <w:szCs w:val="20"/>
        </w:rPr>
        <w:t xml:space="preserve">, Roma 1990; </w:t>
      </w:r>
      <w:r w:rsidRPr="00323763">
        <w:rPr>
          <w:rFonts w:ascii="Times New Roman" w:hAnsi="Times New Roman" w:cs="Times New Roman"/>
          <w:smallCaps/>
          <w:sz w:val="20"/>
          <w:szCs w:val="20"/>
        </w:rPr>
        <w:t>Conferencia de Superiores Mayores Capuchinos de Venezuela, Equador, Colombia</w:t>
      </w:r>
      <w:r w:rsidRPr="00323763">
        <w:rPr>
          <w:rFonts w:ascii="Times New Roman" w:hAnsi="Times New Roman" w:cs="Times New Roman"/>
          <w:sz w:val="20"/>
          <w:szCs w:val="20"/>
        </w:rPr>
        <w:t xml:space="preserve">, </w:t>
      </w:r>
      <w:r w:rsidRPr="00323763">
        <w:rPr>
          <w:rFonts w:ascii="Times New Roman" w:hAnsi="Times New Roman" w:cs="Times New Roman"/>
          <w:i/>
          <w:sz w:val="20"/>
          <w:szCs w:val="20"/>
        </w:rPr>
        <w:t xml:space="preserve">Guide di studio per le Costituzioni dei Frati Minori Cappuccini </w:t>
      </w:r>
      <w:r w:rsidRPr="00323763">
        <w:rPr>
          <w:rFonts w:ascii="Times New Roman" w:hAnsi="Times New Roman" w:cs="Times New Roman"/>
          <w:sz w:val="20"/>
          <w:szCs w:val="20"/>
        </w:rPr>
        <w:t>(Sussidi per lo studio delle Costituzioni.</w:t>
      </w:r>
      <w:r w:rsidR="00A2700A" w:rsidRPr="00323763">
        <w:rPr>
          <w:rFonts w:ascii="Times New Roman" w:hAnsi="Times New Roman" w:cs="Times New Roman"/>
          <w:sz w:val="20"/>
          <w:szCs w:val="20"/>
        </w:rPr>
        <w:t xml:space="preserve"> 2), Curia Generale OFM</w:t>
      </w:r>
      <w:r w:rsidRPr="00323763">
        <w:rPr>
          <w:rFonts w:ascii="Times New Roman" w:hAnsi="Times New Roman" w:cs="Times New Roman"/>
          <w:sz w:val="20"/>
          <w:szCs w:val="20"/>
        </w:rPr>
        <w:t xml:space="preserve">Cap, Roma 1990; L. </w:t>
      </w:r>
      <w:r w:rsidRPr="00323763">
        <w:rPr>
          <w:rFonts w:ascii="Times New Roman" w:hAnsi="Times New Roman" w:cs="Times New Roman"/>
          <w:smallCaps/>
          <w:sz w:val="20"/>
          <w:szCs w:val="20"/>
        </w:rPr>
        <w:t>Iriarte</w:t>
      </w:r>
      <w:r w:rsidRPr="00323763">
        <w:rPr>
          <w:rFonts w:ascii="Times New Roman" w:hAnsi="Times New Roman" w:cs="Times New Roman"/>
          <w:sz w:val="20"/>
          <w:szCs w:val="20"/>
        </w:rPr>
        <w:t xml:space="preserve">, «Le nuove costituzioni dei Frati Minori Cappuccini: tra creatività ed istituzione, tra fedeltà e rinnovamento», in </w:t>
      </w:r>
      <w:r w:rsidRPr="00323763">
        <w:rPr>
          <w:rFonts w:ascii="Times New Roman" w:hAnsi="Times New Roman" w:cs="Times New Roman"/>
          <w:i/>
          <w:sz w:val="20"/>
          <w:szCs w:val="20"/>
        </w:rPr>
        <w:t>Laurentianum</w:t>
      </w:r>
      <w:r w:rsidRPr="00323763">
        <w:rPr>
          <w:rFonts w:ascii="Times New Roman" w:hAnsi="Times New Roman" w:cs="Times New Roman"/>
          <w:sz w:val="20"/>
          <w:szCs w:val="20"/>
        </w:rPr>
        <w:t xml:space="preserve"> 35(1994), 491-515; </w:t>
      </w:r>
      <w:r w:rsidRPr="00323763">
        <w:rPr>
          <w:rFonts w:ascii="Times New Roman" w:hAnsi="Times New Roman" w:cs="Times New Roman"/>
          <w:smallCaps/>
          <w:sz w:val="20"/>
          <w:szCs w:val="20"/>
        </w:rPr>
        <w:t xml:space="preserve">T. Ricci, </w:t>
      </w:r>
      <w:r w:rsidRPr="00323763">
        <w:rPr>
          <w:rFonts w:ascii="Times New Roman" w:hAnsi="Times New Roman" w:cs="Times New Roman"/>
          <w:i/>
          <w:sz w:val="20"/>
          <w:szCs w:val="20"/>
        </w:rPr>
        <w:t>Il patrimonio spirituale delle Costituzioni dei Frati Minori Cappuccini</w:t>
      </w:r>
      <w:r w:rsidRPr="00323763">
        <w:rPr>
          <w:rFonts w:ascii="Times New Roman" w:hAnsi="Times New Roman" w:cs="Times New Roman"/>
          <w:sz w:val="20"/>
          <w:szCs w:val="20"/>
        </w:rPr>
        <w:t xml:space="preserve"> (Sussidi per lo studio delle Costituzioni. 3), Curia Generale OFMCap, Roma 1991; S. </w:t>
      </w:r>
      <w:r w:rsidRPr="00323763">
        <w:rPr>
          <w:rFonts w:ascii="Times New Roman" w:hAnsi="Times New Roman" w:cs="Times New Roman"/>
          <w:smallCaps/>
          <w:sz w:val="20"/>
          <w:szCs w:val="20"/>
        </w:rPr>
        <w:t xml:space="preserve">Ara, </w:t>
      </w:r>
      <w:r w:rsidRPr="00323763">
        <w:rPr>
          <w:rFonts w:ascii="Times New Roman" w:hAnsi="Times New Roman" w:cs="Times New Roman"/>
          <w:i/>
          <w:sz w:val="20"/>
          <w:szCs w:val="20"/>
        </w:rPr>
        <w:t xml:space="preserve">El patrimonio espiritual de los Capuchinos: comentario a los capitulos V, VI, XI, IV y X de las Constituciones de Capuchinos </w:t>
      </w:r>
      <w:r w:rsidRPr="00323763">
        <w:rPr>
          <w:rFonts w:ascii="Times New Roman" w:hAnsi="Times New Roman" w:cs="Times New Roman"/>
          <w:sz w:val="20"/>
          <w:szCs w:val="20"/>
        </w:rPr>
        <w:t>(Colección OPI), Curia Provincial de Capuchinos, Pamplona 1996; M.-</w:t>
      </w:r>
      <w:r w:rsidRPr="00323763">
        <w:rPr>
          <w:rFonts w:ascii="Times New Roman" w:hAnsi="Times New Roman" w:cs="Times New Roman"/>
          <w:smallCaps/>
          <w:sz w:val="20"/>
          <w:szCs w:val="20"/>
        </w:rPr>
        <w:t>A. Peña González,</w:t>
      </w:r>
      <w:r w:rsidRPr="00323763">
        <w:rPr>
          <w:rFonts w:ascii="Times New Roman" w:hAnsi="Times New Roman" w:cs="Times New Roman"/>
          <w:sz w:val="20"/>
          <w:szCs w:val="20"/>
        </w:rPr>
        <w:t xml:space="preserve"> «Dimensión espiritual de las constituciones renovadas de los hermanos menores capuchinos», in </w:t>
      </w:r>
      <w:r w:rsidRPr="00323763">
        <w:rPr>
          <w:rFonts w:ascii="Times New Roman" w:hAnsi="Times New Roman" w:cs="Times New Roman"/>
          <w:i/>
          <w:sz w:val="20"/>
          <w:szCs w:val="20"/>
        </w:rPr>
        <w:t>Naturaleza y gracia</w:t>
      </w:r>
      <w:r w:rsidRPr="00323763">
        <w:rPr>
          <w:rFonts w:ascii="Times New Roman" w:hAnsi="Times New Roman" w:cs="Times New Roman"/>
          <w:sz w:val="20"/>
          <w:szCs w:val="20"/>
        </w:rPr>
        <w:t xml:space="preserve"> 44(1997), 415-452; </w:t>
      </w:r>
      <w:r w:rsidRPr="00323763">
        <w:rPr>
          <w:rFonts w:ascii="Times New Roman" w:hAnsi="Times New Roman" w:cs="Times New Roman"/>
          <w:smallCaps/>
          <w:sz w:val="20"/>
          <w:szCs w:val="20"/>
        </w:rPr>
        <w:t>Id., «</w:t>
      </w:r>
      <w:r w:rsidRPr="00323763">
        <w:rPr>
          <w:rFonts w:ascii="Times New Roman" w:hAnsi="Times New Roman" w:cs="Times New Roman"/>
          <w:sz w:val="20"/>
          <w:szCs w:val="20"/>
        </w:rPr>
        <w:t xml:space="preserve">Identidad del capuchino, como hermano menor a la luz de las constituciones de 1990», in </w:t>
      </w:r>
      <w:r w:rsidRPr="00323763">
        <w:rPr>
          <w:rFonts w:ascii="Times New Roman" w:hAnsi="Times New Roman" w:cs="Times New Roman"/>
          <w:i/>
          <w:sz w:val="20"/>
          <w:szCs w:val="20"/>
        </w:rPr>
        <w:t>Naturaleza y gracia</w:t>
      </w:r>
      <w:r w:rsidRPr="00323763">
        <w:rPr>
          <w:rFonts w:ascii="Times New Roman" w:hAnsi="Times New Roman" w:cs="Times New Roman"/>
          <w:sz w:val="20"/>
          <w:szCs w:val="20"/>
        </w:rPr>
        <w:t xml:space="preserve"> 47(2000), 7-195.</w:t>
      </w:r>
    </w:p>
  </w:footnote>
  <w:footnote w:id="7">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G. </w:t>
      </w:r>
      <w:r w:rsidRPr="00323763">
        <w:rPr>
          <w:rFonts w:ascii="Times New Roman" w:hAnsi="Times New Roman" w:cs="Times New Roman"/>
          <w:smallCaps/>
        </w:rPr>
        <w:t>Canobbio</w:t>
      </w:r>
      <w:r w:rsidRPr="00323763">
        <w:rPr>
          <w:rFonts w:ascii="Times New Roman" w:hAnsi="Times New Roman" w:cs="Times New Roman"/>
        </w:rPr>
        <w:t xml:space="preserve"> – P. </w:t>
      </w:r>
      <w:r w:rsidRPr="00323763">
        <w:rPr>
          <w:rFonts w:ascii="Times New Roman" w:hAnsi="Times New Roman" w:cs="Times New Roman"/>
          <w:smallCaps/>
        </w:rPr>
        <w:t>Coda</w:t>
      </w:r>
      <w:r w:rsidRPr="00323763">
        <w:rPr>
          <w:rFonts w:ascii="Times New Roman" w:hAnsi="Times New Roman" w:cs="Times New Roman"/>
        </w:rPr>
        <w:t xml:space="preserve"> (edd.), </w:t>
      </w:r>
      <w:r w:rsidRPr="00323763">
        <w:rPr>
          <w:rFonts w:ascii="Times New Roman" w:hAnsi="Times New Roman" w:cs="Times New Roman"/>
          <w:i/>
        </w:rPr>
        <w:t>Teologia del XX secolo. Un bilancio</w:t>
      </w:r>
      <w:r w:rsidRPr="00323763">
        <w:rPr>
          <w:rFonts w:ascii="Times New Roman" w:hAnsi="Times New Roman" w:cs="Times New Roman"/>
        </w:rPr>
        <w:t xml:space="preserve">, 3 voll., Città Nuova, Roma 2003; Ch. </w:t>
      </w:r>
      <w:r w:rsidRPr="00323763">
        <w:rPr>
          <w:rFonts w:ascii="Times New Roman" w:hAnsi="Times New Roman" w:cs="Times New Roman"/>
          <w:smallCaps/>
        </w:rPr>
        <w:t>Theobald</w:t>
      </w:r>
      <w:r w:rsidRPr="00323763">
        <w:rPr>
          <w:rFonts w:ascii="Times New Roman" w:hAnsi="Times New Roman" w:cs="Times New Roman"/>
        </w:rPr>
        <w:t xml:space="preserve">, «Il divenire della teologia cattolica dopo il Concilio Vaticano II», in </w:t>
      </w:r>
      <w:r w:rsidRPr="00323763">
        <w:rPr>
          <w:rFonts w:ascii="Times New Roman" w:hAnsi="Times New Roman" w:cs="Times New Roman"/>
          <w:i/>
        </w:rPr>
        <w:t>Storia del cristianesimo. Religione, politica, cultura</w:t>
      </w:r>
      <w:r w:rsidRPr="00323763">
        <w:rPr>
          <w:rFonts w:ascii="Times New Roman" w:hAnsi="Times New Roman" w:cs="Times New Roman"/>
        </w:rPr>
        <w:t xml:space="preserve">, XII: </w:t>
      </w:r>
      <w:r w:rsidRPr="00323763">
        <w:rPr>
          <w:rFonts w:ascii="Times New Roman" w:hAnsi="Times New Roman" w:cs="Times New Roman"/>
          <w:i/>
        </w:rPr>
        <w:t>Crisi e rinnovamento: dal 1958 ai giorni nostri</w:t>
      </w:r>
      <w:r w:rsidRPr="00323763">
        <w:rPr>
          <w:rFonts w:ascii="Times New Roman" w:hAnsi="Times New Roman" w:cs="Times New Roman"/>
        </w:rPr>
        <w:t>, a c. di A. Riccardi, Borla, Roma 2004, 161-204.</w:t>
      </w:r>
    </w:p>
  </w:footnote>
  <w:footnote w:id="8">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L’esempio monumentale è costituito dai volumi del </w:t>
      </w:r>
      <w:r w:rsidRPr="00323763">
        <w:rPr>
          <w:rFonts w:ascii="Times New Roman" w:hAnsi="Times New Roman" w:cs="Times New Roman"/>
          <w:i/>
        </w:rPr>
        <w:t>Mysterium salutis</w:t>
      </w:r>
      <w:r w:rsidRPr="00323763">
        <w:rPr>
          <w:rFonts w:ascii="Times New Roman" w:hAnsi="Times New Roman" w:cs="Times New Roman"/>
        </w:rPr>
        <w:t xml:space="preserve">, curati da J. Feiner e M. Löhrer, col sottotitolo </w:t>
      </w:r>
      <w:r w:rsidRPr="00323763">
        <w:rPr>
          <w:rFonts w:ascii="Times New Roman" w:hAnsi="Times New Roman" w:cs="Times New Roman"/>
          <w:i/>
        </w:rPr>
        <w:t>Nuovo corso di dogmatica come teologia della storia della salvezza</w:t>
      </w:r>
      <w:r w:rsidRPr="00323763">
        <w:rPr>
          <w:rFonts w:ascii="Times New Roman" w:hAnsi="Times New Roman" w:cs="Times New Roman"/>
        </w:rPr>
        <w:t xml:space="preserve">, a partire dal 1965. Un’applicazione più recente è in R. </w:t>
      </w:r>
      <w:r w:rsidRPr="00323763">
        <w:rPr>
          <w:rFonts w:ascii="Times New Roman" w:hAnsi="Times New Roman" w:cs="Times New Roman"/>
          <w:smallCaps/>
        </w:rPr>
        <w:t xml:space="preserve">Fisichella – G. Pozzo – G. Lafont, </w:t>
      </w:r>
      <w:r w:rsidRPr="00323763">
        <w:rPr>
          <w:rFonts w:ascii="Times New Roman" w:hAnsi="Times New Roman" w:cs="Times New Roman"/>
          <w:i/>
        </w:rPr>
        <w:t>La teologia tra rivelazione e storia. Introduzione alla teologia sistematica</w:t>
      </w:r>
      <w:r w:rsidRPr="00323763">
        <w:rPr>
          <w:rFonts w:ascii="Times New Roman" w:hAnsi="Times New Roman" w:cs="Times New Roman"/>
        </w:rPr>
        <w:t xml:space="preserve"> (Corso di teologia sistematica. 1), EDB, Bologna 1996. Cf G. </w:t>
      </w:r>
      <w:r w:rsidRPr="00323763">
        <w:rPr>
          <w:rFonts w:ascii="Times New Roman" w:hAnsi="Times New Roman" w:cs="Times New Roman"/>
          <w:smallCaps/>
        </w:rPr>
        <w:t>Pasquale</w:t>
      </w:r>
      <w:r w:rsidRPr="00323763">
        <w:rPr>
          <w:rFonts w:ascii="Times New Roman" w:hAnsi="Times New Roman" w:cs="Times New Roman"/>
        </w:rPr>
        <w:t xml:space="preserve">, </w:t>
      </w:r>
      <w:r w:rsidRPr="00323763">
        <w:rPr>
          <w:rFonts w:ascii="Times New Roman" w:hAnsi="Times New Roman" w:cs="Times New Roman"/>
          <w:bCs/>
          <w:i/>
        </w:rPr>
        <w:t>La storia della salvezza. Dio Signore del tempo e della storia</w:t>
      </w:r>
      <w:r w:rsidRPr="00323763">
        <w:rPr>
          <w:rFonts w:ascii="Times New Roman" w:hAnsi="Times New Roman" w:cs="Times New Roman"/>
          <w:bCs/>
        </w:rPr>
        <w:t xml:space="preserve"> (Diaconia alla verità. 11), Paoline, Milano 2002.</w:t>
      </w:r>
    </w:p>
  </w:footnote>
  <w:footnote w:id="9">
    <w:p w:rsidR="00C50D8C" w:rsidRPr="00323763" w:rsidRDefault="00C50D8C" w:rsidP="00A23777">
      <w:pPr>
        <w:spacing w:after="0" w:line="240" w:lineRule="auto"/>
        <w:ind w:firstLine="567"/>
        <w:jc w:val="both"/>
        <w:rPr>
          <w:rFonts w:ascii="Times New Roman" w:hAnsi="Times New Roman" w:cs="Times New Roman"/>
          <w:smallCaps/>
          <w:sz w:val="20"/>
          <w:szCs w:val="20"/>
        </w:rPr>
      </w:pPr>
      <w:r w:rsidRPr="00323763">
        <w:rPr>
          <w:rStyle w:val="Rimandonotaapidipagina"/>
          <w:rFonts w:ascii="Times New Roman" w:hAnsi="Times New Roman" w:cs="Times New Roman"/>
          <w:sz w:val="20"/>
          <w:szCs w:val="20"/>
        </w:rPr>
        <w:footnoteRef/>
      </w:r>
      <w:r w:rsidRPr="00323763">
        <w:rPr>
          <w:rFonts w:ascii="Times New Roman" w:hAnsi="Times New Roman" w:cs="Times New Roman"/>
          <w:sz w:val="20"/>
          <w:szCs w:val="20"/>
        </w:rPr>
        <w:t xml:space="preserve"> Rimandiamo agli studi di </w:t>
      </w:r>
      <w:r w:rsidRPr="00323763">
        <w:rPr>
          <w:rFonts w:ascii="Times New Roman" w:hAnsi="Times New Roman" w:cs="Times New Roman"/>
          <w:smallCaps/>
          <w:sz w:val="20"/>
          <w:szCs w:val="20"/>
        </w:rPr>
        <w:t xml:space="preserve">G. Lafont, </w:t>
      </w:r>
      <w:r w:rsidRPr="00323763">
        <w:rPr>
          <w:rFonts w:ascii="Times New Roman" w:eastAsia="Times New Roman" w:hAnsi="Times New Roman" w:cs="Times New Roman"/>
          <w:i/>
          <w:noProof/>
          <w:sz w:val="20"/>
          <w:szCs w:val="20"/>
          <w:lang w:eastAsia="it-IT"/>
        </w:rPr>
        <w:t xml:space="preserve">Peut-on connaître Dieu en Jésus-Christ? Problematique </w:t>
      </w:r>
      <w:r w:rsidRPr="00323763">
        <w:rPr>
          <w:rFonts w:ascii="Times New Roman" w:eastAsia="Times New Roman" w:hAnsi="Times New Roman" w:cs="Times New Roman"/>
          <w:noProof/>
          <w:sz w:val="20"/>
          <w:szCs w:val="20"/>
          <w:lang w:eastAsia="it-IT"/>
        </w:rPr>
        <w:t xml:space="preserve">(Cogitatio fidei. 44), Cerf, Paris 1969; «Breve saggio sui fondamenti della cristologia», in </w:t>
      </w:r>
      <w:r w:rsidRPr="00323763">
        <w:rPr>
          <w:rFonts w:ascii="Times New Roman" w:eastAsia="Times New Roman" w:hAnsi="Times New Roman" w:cs="Times New Roman"/>
          <w:smallCaps/>
          <w:noProof/>
          <w:sz w:val="20"/>
          <w:szCs w:val="20"/>
          <w:lang w:eastAsia="it-IT"/>
        </w:rPr>
        <w:t>R. Fisichella (</w:t>
      </w:r>
      <w:r w:rsidRPr="00323763">
        <w:rPr>
          <w:rFonts w:ascii="Times New Roman" w:eastAsia="Times New Roman" w:hAnsi="Times New Roman" w:cs="Times New Roman"/>
          <w:noProof/>
          <w:sz w:val="20"/>
          <w:szCs w:val="20"/>
          <w:lang w:eastAsia="it-IT"/>
        </w:rPr>
        <w:t>ed.),</w:t>
      </w:r>
      <w:r w:rsidRPr="00323763">
        <w:rPr>
          <w:rFonts w:ascii="Times New Roman" w:eastAsia="Times New Roman" w:hAnsi="Times New Roman" w:cs="Times New Roman"/>
          <w:i/>
          <w:smallCaps/>
          <w:noProof/>
          <w:sz w:val="20"/>
          <w:szCs w:val="20"/>
          <w:lang w:eastAsia="it-IT"/>
        </w:rPr>
        <w:t xml:space="preserve"> </w:t>
      </w:r>
      <w:r w:rsidRPr="00323763">
        <w:rPr>
          <w:rFonts w:ascii="Times New Roman" w:eastAsia="Times New Roman" w:hAnsi="Times New Roman" w:cs="Times New Roman"/>
          <w:i/>
          <w:noProof/>
          <w:sz w:val="20"/>
          <w:szCs w:val="20"/>
          <w:lang w:eastAsia="it-IT"/>
        </w:rPr>
        <w:t>Gesù Rivelatore. Teologia Fondamentale</w:t>
      </w:r>
      <w:r w:rsidRPr="00323763">
        <w:rPr>
          <w:rFonts w:ascii="Times New Roman" w:eastAsia="Times New Roman" w:hAnsi="Times New Roman" w:cs="Times New Roman"/>
          <w:noProof/>
          <w:sz w:val="20"/>
          <w:szCs w:val="20"/>
          <w:lang w:eastAsia="it-IT"/>
        </w:rPr>
        <w:t xml:space="preserve">, Piemme, Casale M. (AL) 1988, 120-139; </w:t>
      </w:r>
      <w:r w:rsidRPr="00323763">
        <w:rPr>
          <w:rFonts w:ascii="Times New Roman" w:eastAsia="Times New Roman" w:hAnsi="Times New Roman" w:cs="Times New Roman"/>
          <w:i/>
          <w:noProof/>
          <w:sz w:val="20"/>
          <w:szCs w:val="20"/>
          <w:lang w:eastAsia="it-IT"/>
        </w:rPr>
        <w:t>Dio, il tempo e l’essere</w:t>
      </w:r>
      <w:r w:rsidRPr="00323763">
        <w:rPr>
          <w:rFonts w:ascii="Times New Roman" w:eastAsia="Times New Roman" w:hAnsi="Times New Roman" w:cs="Times New Roman"/>
          <w:noProof/>
          <w:sz w:val="20"/>
          <w:szCs w:val="20"/>
          <w:lang w:eastAsia="it-IT"/>
        </w:rPr>
        <w:t>, Piemme, Casale M. (AL) 1992.</w:t>
      </w:r>
    </w:p>
  </w:footnote>
  <w:footnote w:id="10">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Sul recupero della centralità della Pasqua nella fede cristiana cf </w:t>
      </w:r>
      <w:r w:rsidRPr="00323763">
        <w:rPr>
          <w:rFonts w:ascii="Times New Roman" w:hAnsi="Times New Roman" w:cs="Times New Roman"/>
          <w:smallCaps/>
        </w:rPr>
        <w:t xml:space="preserve">R. Cantalamessa, </w:t>
      </w:r>
      <w:r w:rsidRPr="00323763">
        <w:rPr>
          <w:rFonts w:ascii="Times New Roman" w:hAnsi="Times New Roman" w:cs="Times New Roman"/>
          <w:i/>
        </w:rPr>
        <w:t>La Pasqua della nostra salvezza. Le tradizioni pasquali della Bibbia e della Chiesa primitiva</w:t>
      </w:r>
      <w:r w:rsidRPr="00323763">
        <w:rPr>
          <w:rFonts w:ascii="Times New Roman" w:hAnsi="Times New Roman" w:cs="Times New Roman"/>
          <w:smallCaps/>
        </w:rPr>
        <w:t xml:space="preserve">, </w:t>
      </w:r>
      <w:r w:rsidRPr="00323763">
        <w:rPr>
          <w:rFonts w:ascii="Times New Roman" w:hAnsi="Times New Roman" w:cs="Times New Roman"/>
        </w:rPr>
        <w:t xml:space="preserve">Marietti 1820, Torino </w:t>
      </w:r>
      <w:r w:rsidRPr="00323763">
        <w:rPr>
          <w:rFonts w:ascii="Times New Roman" w:hAnsi="Times New Roman" w:cs="Times New Roman"/>
          <w:smallCaps/>
          <w:vertAlign w:val="superscript"/>
        </w:rPr>
        <w:t>2</w:t>
      </w:r>
      <w:r w:rsidRPr="00323763">
        <w:rPr>
          <w:rFonts w:ascii="Times New Roman" w:hAnsi="Times New Roman" w:cs="Times New Roman"/>
          <w:smallCaps/>
        </w:rPr>
        <w:t xml:space="preserve">2007, </w:t>
      </w:r>
      <w:r w:rsidRPr="00323763">
        <w:rPr>
          <w:rFonts w:ascii="Times New Roman" w:hAnsi="Times New Roman" w:cs="Times New Roman"/>
        </w:rPr>
        <w:t xml:space="preserve">e anche </w:t>
      </w:r>
      <w:r w:rsidRPr="00323763">
        <w:rPr>
          <w:rFonts w:ascii="Times New Roman" w:hAnsi="Times New Roman" w:cs="Times New Roman"/>
          <w:i/>
        </w:rPr>
        <w:t>Pasqua: un passaggio a ciò che non passa</w:t>
      </w:r>
      <w:r w:rsidRPr="00323763">
        <w:rPr>
          <w:rFonts w:ascii="Times New Roman" w:hAnsi="Times New Roman" w:cs="Times New Roman"/>
        </w:rPr>
        <w:t xml:space="preserve">, San Paolo, Cinisello B. (MI) </w:t>
      </w:r>
      <w:r w:rsidRPr="00323763">
        <w:rPr>
          <w:rFonts w:ascii="Times New Roman" w:hAnsi="Times New Roman" w:cs="Times New Roman"/>
          <w:vertAlign w:val="superscript"/>
        </w:rPr>
        <w:t>2</w:t>
      </w:r>
      <w:r w:rsidRPr="00323763">
        <w:rPr>
          <w:rFonts w:ascii="Times New Roman" w:hAnsi="Times New Roman" w:cs="Times New Roman"/>
        </w:rPr>
        <w:t xml:space="preserve">2008. Riguardo al ruolo di baricentro della Pasqua nella rivelazione e nella teologia, il punto di partenza può essere quello di H. U. von Balthasar e del suo saggio in </w:t>
      </w:r>
      <w:r w:rsidRPr="00323763">
        <w:rPr>
          <w:rFonts w:ascii="Times New Roman" w:hAnsi="Times New Roman" w:cs="Times New Roman"/>
          <w:i/>
        </w:rPr>
        <w:t xml:space="preserve">Misterium Salutis </w:t>
      </w:r>
      <w:r w:rsidRPr="00323763">
        <w:rPr>
          <w:rFonts w:ascii="Times New Roman" w:hAnsi="Times New Roman" w:cs="Times New Roman"/>
        </w:rPr>
        <w:t xml:space="preserve">(1967), accessibile anche autonomamente come </w:t>
      </w:r>
      <w:r w:rsidRPr="00323763">
        <w:rPr>
          <w:rFonts w:ascii="Times New Roman" w:hAnsi="Times New Roman" w:cs="Times New Roman"/>
          <w:i/>
        </w:rPr>
        <w:t xml:space="preserve">Teologia dei tre giorni. Mysterium paschale </w:t>
      </w:r>
      <w:r w:rsidRPr="00323763">
        <w:rPr>
          <w:rFonts w:ascii="Times New Roman" w:hAnsi="Times New Roman" w:cs="Times New Roman"/>
        </w:rPr>
        <w:t xml:space="preserve">(Biblioteca di teologia contemporanea, 61), Querinana, Brescia </w:t>
      </w:r>
      <w:r w:rsidRPr="00323763">
        <w:rPr>
          <w:rFonts w:ascii="Times New Roman" w:hAnsi="Times New Roman" w:cs="Times New Roman"/>
          <w:vertAlign w:val="superscript"/>
        </w:rPr>
        <w:t>8</w:t>
      </w:r>
      <w:r w:rsidRPr="00323763">
        <w:rPr>
          <w:rFonts w:ascii="Times New Roman" w:hAnsi="Times New Roman" w:cs="Times New Roman"/>
        </w:rPr>
        <w:t xml:space="preserve">2011. Cf In generale cf M. </w:t>
      </w:r>
      <w:r w:rsidRPr="00323763">
        <w:rPr>
          <w:rFonts w:ascii="Times New Roman" w:hAnsi="Times New Roman" w:cs="Times New Roman"/>
          <w:smallCaps/>
        </w:rPr>
        <w:t>Gonzalez</w:t>
      </w:r>
      <w:r w:rsidRPr="00323763">
        <w:rPr>
          <w:rFonts w:ascii="Times New Roman" w:hAnsi="Times New Roman" w:cs="Times New Roman"/>
        </w:rPr>
        <w:t xml:space="preserve">. </w:t>
      </w:r>
      <w:r w:rsidRPr="00323763">
        <w:rPr>
          <w:rFonts w:ascii="Times New Roman" w:hAnsi="Times New Roman" w:cs="Times New Roman"/>
          <w:i/>
          <w:iCs/>
        </w:rPr>
        <w:t>Il ricentramento pasquale-trinitario della teologia sistematica nel XX secolo</w:t>
      </w:r>
      <w:r w:rsidRPr="00323763">
        <w:rPr>
          <w:rFonts w:ascii="Times New Roman" w:hAnsi="Times New Roman" w:cs="Times New Roman"/>
        </w:rPr>
        <w:t xml:space="preserve">, in P. </w:t>
      </w:r>
      <w:r w:rsidRPr="00323763">
        <w:rPr>
          <w:rFonts w:ascii="Times New Roman" w:hAnsi="Times New Roman" w:cs="Times New Roman"/>
          <w:smallCaps/>
        </w:rPr>
        <w:t>Coda</w:t>
      </w:r>
      <w:r w:rsidRPr="00323763">
        <w:rPr>
          <w:rFonts w:ascii="Times New Roman" w:hAnsi="Times New Roman" w:cs="Times New Roman"/>
        </w:rPr>
        <w:t xml:space="preserve"> (ed.), </w:t>
      </w:r>
      <w:r w:rsidRPr="00323763">
        <w:rPr>
          <w:rFonts w:ascii="Times New Roman" w:hAnsi="Times New Roman" w:cs="Times New Roman"/>
          <w:i/>
          <w:iCs/>
        </w:rPr>
        <w:t>La Trinità e il pensare. Figure, percorsi, prospettive</w:t>
      </w:r>
      <w:r w:rsidRPr="00323763">
        <w:rPr>
          <w:rFonts w:ascii="Times New Roman" w:hAnsi="Times New Roman" w:cs="Times New Roman"/>
        </w:rPr>
        <w:t>, Città Nuova, Roma 1997, 331-371.</w:t>
      </w:r>
    </w:p>
  </w:footnote>
  <w:footnote w:id="11">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Il riferimento è al contributo di Karl Rahner nel </w:t>
      </w:r>
      <w:r w:rsidRPr="00323763">
        <w:rPr>
          <w:rFonts w:ascii="Times New Roman" w:hAnsi="Times New Roman" w:cs="Times New Roman"/>
          <w:i/>
        </w:rPr>
        <w:t xml:space="preserve">Mysterium Salutis </w:t>
      </w:r>
      <w:r w:rsidRPr="00323763">
        <w:rPr>
          <w:rFonts w:ascii="Times New Roman" w:hAnsi="Times New Roman" w:cs="Times New Roman"/>
        </w:rPr>
        <w:t xml:space="preserve">(1967), poi ripubblicato autonomamente come </w:t>
      </w:r>
      <w:r w:rsidRPr="00323763">
        <w:rPr>
          <w:rFonts w:ascii="Times New Roman" w:hAnsi="Times New Roman" w:cs="Times New Roman"/>
          <w:i/>
        </w:rPr>
        <w:t>La Trinità</w:t>
      </w:r>
      <w:r w:rsidRPr="00323763">
        <w:rPr>
          <w:rFonts w:ascii="Times New Roman" w:hAnsi="Times New Roman" w:cs="Times New Roman"/>
        </w:rPr>
        <w:t xml:space="preserve"> (Biblioteca di teologia contemporanea, 102), Queriniana, Brescia </w:t>
      </w:r>
      <w:r w:rsidRPr="00323763">
        <w:rPr>
          <w:rFonts w:ascii="Times New Roman" w:hAnsi="Times New Roman" w:cs="Times New Roman"/>
          <w:vertAlign w:val="superscript"/>
        </w:rPr>
        <w:t>4</w:t>
      </w:r>
      <w:r w:rsidRPr="00323763">
        <w:rPr>
          <w:rFonts w:ascii="Times New Roman" w:hAnsi="Times New Roman" w:cs="Times New Roman"/>
        </w:rPr>
        <w:t xml:space="preserve">2008. Per un riepilogo recente cf </w:t>
      </w:r>
      <w:r w:rsidRPr="00323763">
        <w:rPr>
          <w:rFonts w:ascii="Times New Roman" w:hAnsi="Times New Roman" w:cs="Times New Roman"/>
          <w:smallCaps/>
        </w:rPr>
        <w:t>Commissione Teologica Internazionale,</w:t>
      </w:r>
      <w:r w:rsidRPr="00323763">
        <w:rPr>
          <w:rFonts w:ascii="Times New Roman" w:hAnsi="Times New Roman" w:cs="Times New Roman"/>
        </w:rPr>
        <w:t xml:space="preserve"> </w:t>
      </w:r>
      <w:r w:rsidRPr="00323763">
        <w:rPr>
          <w:rFonts w:ascii="Times New Roman" w:hAnsi="Times New Roman" w:cs="Times New Roman"/>
          <w:i/>
        </w:rPr>
        <w:t>Dio Trinità, unità degli uomini. Il monoteismo cristiano contro la violenza</w:t>
      </w:r>
      <w:r w:rsidRPr="00323763">
        <w:rPr>
          <w:rFonts w:ascii="Times New Roman" w:hAnsi="Times New Roman" w:cs="Times New Roman"/>
        </w:rPr>
        <w:t xml:space="preserve">, in </w:t>
      </w:r>
      <w:r w:rsidRPr="00323763">
        <w:rPr>
          <w:rFonts w:ascii="Times New Roman" w:hAnsi="Times New Roman" w:cs="Times New Roman"/>
          <w:i/>
        </w:rPr>
        <w:t xml:space="preserve">La Civiltà Cattolica </w:t>
      </w:r>
      <w:r w:rsidRPr="00323763">
        <w:rPr>
          <w:rFonts w:ascii="Times New Roman" w:hAnsi="Times New Roman" w:cs="Times New Roman"/>
        </w:rPr>
        <w:t>164(2014/1), 157-212.</w:t>
      </w:r>
    </w:p>
  </w:footnote>
  <w:footnote w:id="12">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T. </w:t>
      </w:r>
      <w:r w:rsidRPr="00323763">
        <w:rPr>
          <w:rFonts w:ascii="Times New Roman" w:hAnsi="Times New Roman" w:cs="Times New Roman"/>
          <w:smallCaps/>
        </w:rPr>
        <w:t xml:space="preserve">Goffi, </w:t>
      </w:r>
      <w:r w:rsidRPr="00323763">
        <w:rPr>
          <w:rFonts w:ascii="Times New Roman" w:hAnsi="Times New Roman" w:cs="Times New Roman"/>
          <w:i/>
        </w:rPr>
        <w:t>Etica cristiana trinitaria</w:t>
      </w:r>
      <w:r w:rsidRPr="00323763">
        <w:rPr>
          <w:rFonts w:ascii="Times New Roman" w:hAnsi="Times New Roman" w:cs="Times New Roman"/>
        </w:rPr>
        <w:t xml:space="preserve">, EDB, Bologna 1995 e </w:t>
      </w:r>
      <w:r w:rsidRPr="00323763">
        <w:rPr>
          <w:rFonts w:ascii="Times New Roman" w:hAnsi="Times New Roman" w:cs="Times New Roman"/>
          <w:smallCaps/>
        </w:rPr>
        <w:t>Commissione Teologica Internazionale</w:t>
      </w:r>
      <w:r w:rsidRPr="00323763">
        <w:rPr>
          <w:rFonts w:ascii="Times New Roman" w:hAnsi="Times New Roman" w:cs="Times New Roman"/>
        </w:rPr>
        <w:t xml:space="preserve">, </w:t>
      </w:r>
      <w:r w:rsidRPr="00323763">
        <w:rPr>
          <w:rFonts w:ascii="Times New Roman" w:hAnsi="Times New Roman" w:cs="Times New Roman"/>
          <w:i/>
        </w:rPr>
        <w:t>Alla ricerca di un’etica universale: nuovo sguardo sulla legge naturale</w:t>
      </w:r>
      <w:r w:rsidRPr="00323763">
        <w:rPr>
          <w:rFonts w:ascii="Times New Roman" w:hAnsi="Times New Roman" w:cs="Times New Roman"/>
          <w:smallCaps/>
        </w:rPr>
        <w:t xml:space="preserve"> (2009), </w:t>
      </w:r>
      <w:r w:rsidRPr="00323763">
        <w:rPr>
          <w:rFonts w:ascii="Times New Roman" w:hAnsi="Times New Roman" w:cs="Times New Roman"/>
        </w:rPr>
        <w:t xml:space="preserve">in </w:t>
      </w:r>
      <w:r w:rsidRPr="00323763">
        <w:rPr>
          <w:rFonts w:ascii="Times New Roman" w:hAnsi="Times New Roman" w:cs="Times New Roman"/>
          <w:i/>
        </w:rPr>
        <w:t>Civiltà Cattolica</w:t>
      </w:r>
      <w:r w:rsidRPr="00323763">
        <w:rPr>
          <w:rFonts w:ascii="Times New Roman" w:hAnsi="Times New Roman" w:cs="Times New Roman"/>
        </w:rPr>
        <w:t xml:space="preserve"> 160(2009/2), 319-426.</w:t>
      </w:r>
    </w:p>
  </w:footnote>
  <w:footnote w:id="13">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Pietra miliare è l’operetta di Klaus Hemmerle </w:t>
      </w:r>
      <w:r w:rsidRPr="00323763">
        <w:rPr>
          <w:rFonts w:ascii="Times New Roman" w:hAnsi="Times New Roman" w:cs="Times New Roman"/>
          <w:i/>
        </w:rPr>
        <w:t>Tesi di ontologia trinitaria. Per un rinnovamento della filosofia cristiana</w:t>
      </w:r>
      <w:r w:rsidRPr="00323763">
        <w:rPr>
          <w:rFonts w:ascii="Times New Roman" w:hAnsi="Times New Roman" w:cs="Times New Roman"/>
        </w:rPr>
        <w:t>,</w:t>
      </w:r>
      <w:r w:rsidRPr="00323763">
        <w:rPr>
          <w:rFonts w:ascii="Times New Roman" w:hAnsi="Times New Roman" w:cs="Times New Roman"/>
          <w:i/>
        </w:rPr>
        <w:t xml:space="preserve"> </w:t>
      </w:r>
      <w:r w:rsidRPr="00323763">
        <w:rPr>
          <w:rFonts w:ascii="Times New Roman" w:hAnsi="Times New Roman" w:cs="Times New Roman"/>
        </w:rPr>
        <w:t xml:space="preserve">Città Nuova, Roma 1986. Dello stesso A. cf anche </w:t>
      </w:r>
      <w:r w:rsidRPr="00323763">
        <w:rPr>
          <w:rFonts w:ascii="Times New Roman" w:hAnsi="Times New Roman" w:cs="Times New Roman"/>
          <w:i/>
        </w:rPr>
        <w:t xml:space="preserve">Partire dall’unità. La Trinità come stile di vita e forma di pensiero </w:t>
      </w:r>
      <w:r w:rsidRPr="00323763">
        <w:rPr>
          <w:rFonts w:ascii="Times New Roman" w:hAnsi="Times New Roman" w:cs="Times New Roman"/>
        </w:rPr>
        <w:t>(Contributi di teologia. 24), Città Nuova, Roma 1998.</w:t>
      </w:r>
    </w:p>
  </w:footnote>
  <w:footnote w:id="14">
    <w:p w:rsidR="00C50D8C" w:rsidRPr="00323763" w:rsidRDefault="00C50D8C" w:rsidP="00A23777">
      <w:pPr>
        <w:pStyle w:val="Testonotaapidipagina"/>
        <w:ind w:firstLine="567"/>
        <w:jc w:val="both"/>
        <w:rPr>
          <w:rFonts w:ascii="Times New Roman" w:hAnsi="Times New Roman" w:cs="Times New Roman"/>
          <w:smallCaps/>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Radicata già nel Vaticano II, essa viene sviluppata nel Sinodo del 1985, precisata dalla Congregazione per la Dottrina della Fede con la </w:t>
      </w:r>
      <w:r w:rsidRPr="00323763">
        <w:rPr>
          <w:rFonts w:ascii="Times New Roman" w:hAnsi="Times New Roman" w:cs="Times New Roman"/>
          <w:i/>
        </w:rPr>
        <w:t>Lettera ai Vescovi della Chiesa Cattolica su alcuni aspetti della Chiesa intesa come comunione</w:t>
      </w:r>
      <w:r w:rsidRPr="00323763">
        <w:rPr>
          <w:rFonts w:ascii="Times New Roman" w:hAnsi="Times New Roman" w:cs="Times New Roman"/>
        </w:rPr>
        <w:t xml:space="preserve"> (1992) e portata a compimento da Giovanni Paolo II nella Lettera apostolica </w:t>
      </w:r>
      <w:r w:rsidRPr="00323763">
        <w:rPr>
          <w:rFonts w:ascii="Times New Roman" w:hAnsi="Times New Roman" w:cs="Times New Roman"/>
          <w:i/>
        </w:rPr>
        <w:t xml:space="preserve">Novo millennio ineunte </w:t>
      </w:r>
      <w:r w:rsidRPr="00323763">
        <w:rPr>
          <w:rFonts w:ascii="Times New Roman" w:hAnsi="Times New Roman" w:cs="Times New Roman"/>
        </w:rPr>
        <w:t xml:space="preserve">(2000). </w:t>
      </w:r>
      <w:r w:rsidRPr="00323763">
        <w:rPr>
          <w:rFonts w:ascii="Times New Roman" w:hAnsi="Times New Roman" w:cs="Times New Roman"/>
          <w:smallCaps/>
        </w:rPr>
        <w:t>C</w:t>
      </w:r>
      <w:r w:rsidRPr="00323763">
        <w:rPr>
          <w:rFonts w:ascii="Times New Roman" w:hAnsi="Times New Roman" w:cs="Times New Roman"/>
        </w:rPr>
        <w:t>f</w:t>
      </w:r>
      <w:r w:rsidRPr="00323763">
        <w:rPr>
          <w:rFonts w:ascii="Times New Roman" w:hAnsi="Times New Roman" w:cs="Times New Roman"/>
          <w:smallCaps/>
        </w:rPr>
        <w:t>.</w:t>
      </w:r>
      <w:r w:rsidRPr="00323763">
        <w:rPr>
          <w:rFonts w:ascii="Times New Roman" w:hAnsi="Times New Roman" w:cs="Times New Roman"/>
        </w:rPr>
        <w:t xml:space="preserve"> </w:t>
      </w:r>
      <w:r w:rsidRPr="00323763">
        <w:rPr>
          <w:rFonts w:ascii="Times New Roman" w:hAnsi="Times New Roman" w:cs="Times New Roman"/>
          <w:smallCaps/>
        </w:rPr>
        <w:t xml:space="preserve">Commissione Teologica Internazionale, </w:t>
      </w:r>
      <w:r w:rsidRPr="00323763">
        <w:rPr>
          <w:rFonts w:ascii="Times New Roman" w:hAnsi="Times New Roman" w:cs="Times New Roman"/>
          <w:i/>
        </w:rPr>
        <w:t>Temi scelti d’ecclesiologia in occasione del XX anniversario della chiusura del Concilio Vaticano II</w:t>
      </w:r>
      <w:r w:rsidRPr="00323763">
        <w:rPr>
          <w:rFonts w:ascii="Times New Roman" w:hAnsi="Times New Roman" w:cs="Times New Roman"/>
          <w:i/>
          <w:smallCaps/>
        </w:rPr>
        <w:t xml:space="preserve"> </w:t>
      </w:r>
      <w:r w:rsidRPr="00323763">
        <w:rPr>
          <w:rFonts w:ascii="Times New Roman" w:hAnsi="Times New Roman" w:cs="Times New Roman"/>
          <w:smallCaps/>
        </w:rPr>
        <w:t xml:space="preserve">(1984): </w:t>
      </w:r>
      <w:proofErr w:type="gramStart"/>
      <w:r w:rsidRPr="00323763">
        <w:rPr>
          <w:rFonts w:ascii="Times New Roman" w:hAnsi="Times New Roman" w:cs="Times New Roman"/>
          <w:i/>
          <w:smallCaps/>
        </w:rPr>
        <w:t xml:space="preserve">EV </w:t>
      </w:r>
      <w:r w:rsidRPr="00323763">
        <w:rPr>
          <w:rFonts w:ascii="Times New Roman" w:hAnsi="Times New Roman" w:cs="Times New Roman"/>
          <w:smallCaps/>
        </w:rPr>
        <w:t>;</w:t>
      </w:r>
      <w:proofErr w:type="gramEnd"/>
      <w:r w:rsidRPr="00323763">
        <w:rPr>
          <w:rFonts w:ascii="Times New Roman" w:hAnsi="Times New Roman" w:cs="Times New Roman"/>
          <w:smallCaps/>
        </w:rPr>
        <w:t xml:space="preserve"> J. Ratzinger</w:t>
      </w:r>
      <w:r w:rsidRPr="00323763">
        <w:rPr>
          <w:rFonts w:ascii="Times New Roman" w:hAnsi="Times New Roman" w:cs="Times New Roman"/>
          <w:i/>
          <w:smallCaps/>
        </w:rPr>
        <w:t xml:space="preserve">, </w:t>
      </w:r>
      <w:r w:rsidRPr="00323763">
        <w:rPr>
          <w:rFonts w:ascii="Times New Roman" w:hAnsi="Times New Roman" w:cs="Times New Roman"/>
          <w:i/>
        </w:rPr>
        <w:t>L’ecclesiologia della costituzione "Lumen gentium”</w:t>
      </w:r>
      <w:r w:rsidRPr="00323763">
        <w:rPr>
          <w:rFonts w:ascii="Times New Roman" w:hAnsi="Times New Roman" w:cs="Times New Roman"/>
          <w:smallCaps/>
        </w:rPr>
        <w:t xml:space="preserve"> , </w:t>
      </w:r>
      <w:r w:rsidRPr="00323763">
        <w:rPr>
          <w:rFonts w:ascii="Times New Roman" w:hAnsi="Times New Roman" w:cs="Times New Roman"/>
        </w:rPr>
        <w:t>in</w:t>
      </w:r>
      <w:r w:rsidRPr="00323763">
        <w:rPr>
          <w:rFonts w:ascii="Times New Roman" w:hAnsi="Times New Roman" w:cs="Times New Roman"/>
          <w:smallCaps/>
        </w:rPr>
        <w:t xml:space="preserve"> R. Fisichella (</w:t>
      </w:r>
      <w:r w:rsidRPr="00323763">
        <w:rPr>
          <w:rFonts w:ascii="Times New Roman" w:hAnsi="Times New Roman" w:cs="Times New Roman"/>
        </w:rPr>
        <w:t>ed.</w:t>
      </w:r>
      <w:r w:rsidRPr="00323763">
        <w:rPr>
          <w:rFonts w:ascii="Times New Roman" w:hAnsi="Times New Roman" w:cs="Times New Roman"/>
          <w:smallCaps/>
        </w:rPr>
        <w:t xml:space="preserve">), </w:t>
      </w:r>
      <w:r w:rsidRPr="00323763">
        <w:rPr>
          <w:rFonts w:ascii="Times New Roman" w:hAnsi="Times New Roman" w:cs="Times New Roman"/>
          <w:i/>
        </w:rPr>
        <w:t>Il Concilio Vaticano II. Recezione e attualità alla luce del Giubileo</w:t>
      </w:r>
      <w:r w:rsidRPr="00323763">
        <w:rPr>
          <w:rFonts w:ascii="Times New Roman" w:hAnsi="Times New Roman" w:cs="Times New Roman"/>
        </w:rPr>
        <w:t>, San Paolo, Cinisello B. 2000</w:t>
      </w:r>
      <w:r w:rsidRPr="00323763">
        <w:rPr>
          <w:rFonts w:ascii="Times New Roman" w:hAnsi="Times New Roman" w:cs="Times New Roman"/>
          <w:smallCaps/>
        </w:rPr>
        <w:t>, 68-81.</w:t>
      </w:r>
    </w:p>
  </w:footnote>
  <w:footnote w:id="15">
    <w:p w:rsidR="00C50D8C" w:rsidRPr="00323763" w:rsidRDefault="00C50D8C" w:rsidP="00A23777">
      <w:pPr>
        <w:autoSpaceDE w:val="0"/>
        <w:autoSpaceDN w:val="0"/>
        <w:adjustRightInd w:val="0"/>
        <w:spacing w:after="0" w:line="240" w:lineRule="auto"/>
        <w:ind w:firstLine="567"/>
        <w:jc w:val="both"/>
        <w:rPr>
          <w:rFonts w:ascii="Times New Roman" w:hAnsi="Times New Roman" w:cs="Times New Roman"/>
          <w:sz w:val="20"/>
          <w:szCs w:val="20"/>
        </w:rPr>
      </w:pPr>
      <w:r w:rsidRPr="00323763">
        <w:rPr>
          <w:rStyle w:val="Rimandonotaapidipagina"/>
          <w:rFonts w:ascii="Times New Roman" w:hAnsi="Times New Roman" w:cs="Times New Roman"/>
          <w:sz w:val="20"/>
          <w:szCs w:val="20"/>
        </w:rPr>
        <w:footnoteRef/>
      </w:r>
      <w:r w:rsidRPr="00323763">
        <w:rPr>
          <w:rFonts w:ascii="Times New Roman" w:hAnsi="Times New Roman" w:cs="Times New Roman"/>
          <w:sz w:val="20"/>
          <w:szCs w:val="20"/>
        </w:rPr>
        <w:t xml:space="preserve"> È l’impostazione del Vaticano II, particolarmente nella </w:t>
      </w:r>
      <w:r w:rsidRPr="00323763">
        <w:rPr>
          <w:rFonts w:ascii="Times New Roman" w:hAnsi="Times New Roman" w:cs="Times New Roman"/>
          <w:i/>
          <w:sz w:val="20"/>
          <w:szCs w:val="20"/>
        </w:rPr>
        <w:t>Gaudium et spes</w:t>
      </w:r>
      <w:r w:rsidRPr="00323763">
        <w:rPr>
          <w:rFonts w:ascii="Times New Roman" w:hAnsi="Times New Roman" w:cs="Times New Roman"/>
          <w:sz w:val="20"/>
          <w:szCs w:val="20"/>
        </w:rPr>
        <w:t xml:space="preserve">. Cf L. </w:t>
      </w:r>
      <w:r w:rsidRPr="00323763">
        <w:rPr>
          <w:rFonts w:ascii="Times New Roman" w:hAnsi="Times New Roman" w:cs="Times New Roman"/>
          <w:smallCaps/>
          <w:sz w:val="20"/>
          <w:szCs w:val="20"/>
        </w:rPr>
        <w:t>Ladaria</w:t>
      </w:r>
      <w:r w:rsidRPr="00323763">
        <w:rPr>
          <w:rFonts w:ascii="Times New Roman" w:hAnsi="Times New Roman" w:cs="Times New Roman"/>
          <w:sz w:val="20"/>
          <w:szCs w:val="20"/>
        </w:rPr>
        <w:t xml:space="preserve">, </w:t>
      </w:r>
      <w:r w:rsidRPr="00323763">
        <w:rPr>
          <w:rFonts w:ascii="Times New Roman" w:hAnsi="Times New Roman" w:cs="Times New Roman"/>
          <w:i/>
          <w:iCs/>
          <w:sz w:val="20"/>
          <w:szCs w:val="20"/>
        </w:rPr>
        <w:t>L’uomo alla luce di Cristo nel Vaticano II</w:t>
      </w:r>
      <w:r w:rsidRPr="00323763">
        <w:rPr>
          <w:rFonts w:ascii="Times New Roman" w:hAnsi="Times New Roman" w:cs="Times New Roman"/>
          <w:sz w:val="20"/>
          <w:szCs w:val="20"/>
        </w:rPr>
        <w:t xml:space="preserve">, in L.F. </w:t>
      </w:r>
      <w:r w:rsidRPr="00323763">
        <w:rPr>
          <w:rFonts w:ascii="Times New Roman" w:hAnsi="Times New Roman" w:cs="Times New Roman"/>
          <w:smallCaps/>
          <w:sz w:val="20"/>
          <w:szCs w:val="20"/>
        </w:rPr>
        <w:t>Ladaria - R. Latourelle</w:t>
      </w:r>
      <w:r w:rsidRPr="00323763">
        <w:rPr>
          <w:rFonts w:ascii="Times New Roman" w:hAnsi="Times New Roman" w:cs="Times New Roman"/>
          <w:sz w:val="20"/>
          <w:szCs w:val="20"/>
        </w:rPr>
        <w:t xml:space="preserve"> (edd.), </w:t>
      </w:r>
      <w:r w:rsidRPr="00323763">
        <w:rPr>
          <w:rFonts w:ascii="Times New Roman" w:hAnsi="Times New Roman" w:cs="Times New Roman"/>
          <w:i/>
          <w:iCs/>
          <w:sz w:val="20"/>
          <w:szCs w:val="20"/>
        </w:rPr>
        <w:t>Vaticano II. Venticinque anni dopo (1962-1987)</w:t>
      </w:r>
      <w:r w:rsidRPr="00323763">
        <w:rPr>
          <w:rFonts w:ascii="Times New Roman" w:hAnsi="Times New Roman" w:cs="Times New Roman"/>
          <w:sz w:val="20"/>
          <w:szCs w:val="20"/>
        </w:rPr>
        <w:t>, Cittadella, Assisi 1987, 939-951.</w:t>
      </w:r>
    </w:p>
  </w:footnote>
  <w:footnote w:id="16">
    <w:p w:rsidR="00C50D8C" w:rsidRPr="00323763" w:rsidRDefault="00C50D8C" w:rsidP="00A23777">
      <w:pPr>
        <w:pStyle w:val="Testonotaapidipagina"/>
        <w:ind w:firstLine="567"/>
        <w:jc w:val="both"/>
        <w:rPr>
          <w:rFonts w:ascii="Times New Roman" w:hAnsi="Times New Roman" w:cs="Times New Roman"/>
          <w:smallCaps/>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w:t>
      </w:r>
      <w:r w:rsidRPr="00323763">
        <w:rPr>
          <w:rFonts w:ascii="Times New Roman" w:hAnsi="Times New Roman" w:cs="Times New Roman"/>
          <w:smallCaps/>
        </w:rPr>
        <w:t>Commissione Teologica Internazionale,</w:t>
      </w:r>
      <w:r w:rsidRPr="00323763">
        <w:rPr>
          <w:rFonts w:ascii="Times New Roman" w:hAnsi="Times New Roman" w:cs="Times New Roman"/>
        </w:rPr>
        <w:t xml:space="preserve"> </w:t>
      </w:r>
      <w:r w:rsidRPr="00323763">
        <w:rPr>
          <w:rFonts w:ascii="Times New Roman" w:hAnsi="Times New Roman" w:cs="Times New Roman"/>
          <w:i/>
        </w:rPr>
        <w:t xml:space="preserve">Desiderio e conoscenza di Dio. Teologia – Cristologia – Antropologia </w:t>
      </w:r>
      <w:r w:rsidRPr="00323763">
        <w:rPr>
          <w:rFonts w:ascii="Times New Roman" w:hAnsi="Times New Roman" w:cs="Times New Roman"/>
        </w:rPr>
        <w:t xml:space="preserve">(1982), </w:t>
      </w:r>
      <w:r w:rsidRPr="00323763">
        <w:rPr>
          <w:rFonts w:ascii="Times New Roman" w:hAnsi="Times New Roman" w:cs="Times New Roman"/>
          <w:i/>
        </w:rPr>
        <w:t xml:space="preserve">EV </w:t>
      </w:r>
      <w:r w:rsidRPr="00323763">
        <w:rPr>
          <w:rFonts w:ascii="Times New Roman" w:hAnsi="Times New Roman" w:cs="Times New Roman"/>
        </w:rPr>
        <w:t xml:space="preserve">19/1164-1169; </w:t>
      </w:r>
      <w:r w:rsidRPr="00323763">
        <w:rPr>
          <w:rFonts w:ascii="Times New Roman" w:hAnsi="Times New Roman" w:cs="Times New Roman"/>
          <w:smallCaps/>
        </w:rPr>
        <w:t xml:space="preserve">Id., </w:t>
      </w:r>
      <w:r w:rsidRPr="00323763">
        <w:rPr>
          <w:rFonts w:ascii="Times New Roman" w:hAnsi="Times New Roman" w:cs="Times New Roman"/>
          <w:i/>
        </w:rPr>
        <w:t xml:space="preserve">Comunione e servizio. La persona umana creata a immagine di Dio </w:t>
      </w:r>
      <w:r w:rsidRPr="00323763">
        <w:rPr>
          <w:rFonts w:ascii="Times New Roman" w:hAnsi="Times New Roman" w:cs="Times New Roman"/>
        </w:rPr>
        <w:t xml:space="preserve">(2004): </w:t>
      </w:r>
      <w:r w:rsidRPr="00323763">
        <w:rPr>
          <w:rFonts w:ascii="Times New Roman" w:hAnsi="Times New Roman" w:cs="Times New Roman"/>
          <w:i/>
        </w:rPr>
        <w:t xml:space="preserve">EV </w:t>
      </w:r>
      <w:r w:rsidRPr="00323763">
        <w:rPr>
          <w:rFonts w:ascii="Times New Roman" w:hAnsi="Times New Roman" w:cs="Times New Roman"/>
        </w:rPr>
        <w:t xml:space="preserve">22/2870-2964. Cf </w:t>
      </w:r>
      <w:r w:rsidRPr="00323763">
        <w:rPr>
          <w:rFonts w:ascii="Times New Roman" w:hAnsi="Times New Roman" w:cs="Times New Roman"/>
          <w:smallCaps/>
        </w:rPr>
        <w:t xml:space="preserve">P. Coda, </w:t>
      </w:r>
      <w:r w:rsidRPr="00323763">
        <w:rPr>
          <w:rFonts w:ascii="Times New Roman" w:hAnsi="Times New Roman" w:cs="Times New Roman"/>
        </w:rPr>
        <w:t xml:space="preserve">«Sul concetto e il luogo di un’antropologia trinitaria», in </w:t>
      </w:r>
      <w:r w:rsidRPr="00323763">
        <w:rPr>
          <w:rFonts w:ascii="Times New Roman" w:hAnsi="Times New Roman" w:cs="Times New Roman"/>
          <w:smallCaps/>
        </w:rPr>
        <w:t>Id. – L. Žák</w:t>
      </w:r>
      <w:r w:rsidRPr="00323763">
        <w:rPr>
          <w:rFonts w:ascii="Times New Roman" w:hAnsi="Times New Roman" w:cs="Times New Roman"/>
          <w:i/>
        </w:rPr>
        <w:t xml:space="preserve"> </w:t>
      </w:r>
      <w:r w:rsidRPr="00323763">
        <w:rPr>
          <w:rFonts w:ascii="Times New Roman" w:hAnsi="Times New Roman" w:cs="Times New Roman"/>
        </w:rPr>
        <w:t>(edd.),</w:t>
      </w:r>
      <w:r w:rsidRPr="00323763">
        <w:rPr>
          <w:rFonts w:ascii="Times New Roman" w:hAnsi="Times New Roman" w:cs="Times New Roman"/>
          <w:i/>
        </w:rPr>
        <w:t xml:space="preserve"> Abitando la Trinità </w:t>
      </w:r>
      <w:r w:rsidRPr="00323763">
        <w:rPr>
          <w:rFonts w:ascii="Times New Roman" w:hAnsi="Times New Roman" w:cs="Times New Roman"/>
        </w:rPr>
        <w:t>(Collana di teologia. 35), Città Nuova, Roma 1998, 123-136.</w:t>
      </w:r>
    </w:p>
  </w:footnote>
  <w:footnote w:id="17">
    <w:p w:rsidR="00C50D8C" w:rsidRPr="00323763" w:rsidRDefault="00C50D8C" w:rsidP="00A23777">
      <w:pPr>
        <w:pStyle w:val="Testonotaapidipagina"/>
        <w:ind w:firstLine="567"/>
        <w:jc w:val="both"/>
        <w:rPr>
          <w:rFonts w:ascii="Times New Roman" w:hAnsi="Times New Roman" w:cs="Times New Roman"/>
          <w:smallCaps/>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Della necessità di approcci pastorali diversificati in base ad es. al territorio, sono una espressione i sinodi speciali con le esortazioni post sinodali, tutte emanate da Giovanni Paolo II: </w:t>
      </w:r>
      <w:r w:rsidRPr="00323763">
        <w:rPr>
          <w:rFonts w:ascii="Times New Roman" w:hAnsi="Times New Roman" w:cs="Times New Roman"/>
          <w:i/>
        </w:rPr>
        <w:t>Ecclesia in Africa</w:t>
      </w:r>
      <w:r w:rsidRPr="00323763">
        <w:rPr>
          <w:rFonts w:ascii="Times New Roman" w:hAnsi="Times New Roman" w:cs="Times New Roman"/>
        </w:rPr>
        <w:t xml:space="preserve"> (1995); </w:t>
      </w:r>
      <w:r w:rsidRPr="00323763">
        <w:rPr>
          <w:rFonts w:ascii="Times New Roman" w:hAnsi="Times New Roman" w:cs="Times New Roman"/>
          <w:i/>
        </w:rPr>
        <w:t>Ecclesia in America</w:t>
      </w:r>
      <w:r w:rsidRPr="00323763">
        <w:rPr>
          <w:rFonts w:ascii="Times New Roman" w:hAnsi="Times New Roman" w:cs="Times New Roman"/>
        </w:rPr>
        <w:t xml:space="preserve"> (1999); </w:t>
      </w:r>
      <w:r w:rsidRPr="00323763">
        <w:rPr>
          <w:rFonts w:ascii="Times New Roman" w:hAnsi="Times New Roman" w:cs="Times New Roman"/>
          <w:i/>
        </w:rPr>
        <w:t>Ecclesia in Asia</w:t>
      </w:r>
      <w:r w:rsidRPr="00323763">
        <w:rPr>
          <w:rFonts w:ascii="Times New Roman" w:hAnsi="Times New Roman" w:cs="Times New Roman"/>
        </w:rPr>
        <w:t xml:space="preserve"> (1999); </w:t>
      </w:r>
      <w:r w:rsidRPr="00323763">
        <w:rPr>
          <w:rFonts w:ascii="Times New Roman" w:hAnsi="Times New Roman" w:cs="Times New Roman"/>
          <w:i/>
        </w:rPr>
        <w:t>Ecclesia in Oceania</w:t>
      </w:r>
      <w:r w:rsidRPr="00323763">
        <w:rPr>
          <w:rFonts w:ascii="Times New Roman" w:hAnsi="Times New Roman" w:cs="Times New Roman"/>
        </w:rPr>
        <w:t xml:space="preserve"> (2001), 51-52; </w:t>
      </w:r>
      <w:r w:rsidRPr="00323763">
        <w:rPr>
          <w:rFonts w:ascii="Times New Roman" w:hAnsi="Times New Roman" w:cs="Times New Roman"/>
          <w:i/>
        </w:rPr>
        <w:t>Ecclesia in Europa</w:t>
      </w:r>
      <w:r w:rsidRPr="00323763">
        <w:rPr>
          <w:rFonts w:ascii="Times New Roman" w:hAnsi="Times New Roman" w:cs="Times New Roman"/>
        </w:rPr>
        <w:t xml:space="preserve"> (2003). A specifici approcci pastorali deve servire una teologia inculturata. Su tali prospettive cf </w:t>
      </w:r>
      <w:r w:rsidRPr="00323763">
        <w:rPr>
          <w:rFonts w:ascii="Times New Roman" w:hAnsi="Times New Roman" w:cs="Times New Roman"/>
          <w:smallCaps/>
        </w:rPr>
        <w:t>Commissione</w:t>
      </w:r>
      <w:r w:rsidRPr="00323763">
        <w:rPr>
          <w:rFonts w:ascii="Times New Roman" w:hAnsi="Times New Roman" w:cs="Times New Roman"/>
        </w:rPr>
        <w:t xml:space="preserve"> </w:t>
      </w:r>
      <w:r w:rsidRPr="00323763">
        <w:rPr>
          <w:rFonts w:ascii="Times New Roman" w:hAnsi="Times New Roman" w:cs="Times New Roman"/>
          <w:smallCaps/>
        </w:rPr>
        <w:t>Teologica</w:t>
      </w:r>
      <w:r w:rsidRPr="00323763">
        <w:rPr>
          <w:rFonts w:ascii="Times New Roman" w:hAnsi="Times New Roman" w:cs="Times New Roman"/>
        </w:rPr>
        <w:t xml:space="preserve"> </w:t>
      </w:r>
      <w:r w:rsidRPr="00323763">
        <w:rPr>
          <w:rFonts w:ascii="Times New Roman" w:hAnsi="Times New Roman" w:cs="Times New Roman"/>
          <w:smallCaps/>
        </w:rPr>
        <w:t xml:space="preserve">Internazionale, </w:t>
      </w:r>
      <w:r w:rsidRPr="00323763">
        <w:rPr>
          <w:rFonts w:ascii="Times New Roman" w:hAnsi="Times New Roman" w:cs="Times New Roman"/>
          <w:i/>
        </w:rPr>
        <w:t>Fede e inculturazione</w:t>
      </w:r>
      <w:r w:rsidRPr="00323763">
        <w:rPr>
          <w:rFonts w:ascii="Times New Roman" w:hAnsi="Times New Roman" w:cs="Times New Roman"/>
        </w:rPr>
        <w:t xml:space="preserve"> (1989): </w:t>
      </w:r>
      <w:r w:rsidRPr="00323763">
        <w:rPr>
          <w:rFonts w:ascii="Times New Roman" w:hAnsi="Times New Roman" w:cs="Times New Roman"/>
          <w:i/>
        </w:rPr>
        <w:t>EV</w:t>
      </w:r>
      <w:r w:rsidRPr="00323763">
        <w:rPr>
          <w:rFonts w:ascii="Times New Roman" w:hAnsi="Times New Roman" w:cs="Times New Roman"/>
        </w:rPr>
        <w:t xml:space="preserve"> 11/1347-1424; </w:t>
      </w:r>
      <w:r w:rsidRPr="00323763">
        <w:rPr>
          <w:rFonts w:ascii="Times New Roman" w:hAnsi="Times New Roman" w:cs="Times New Roman"/>
          <w:smallCaps/>
        </w:rPr>
        <w:t>Id.,</w:t>
      </w:r>
      <w:r w:rsidRPr="00323763">
        <w:rPr>
          <w:rFonts w:ascii="Times New Roman" w:hAnsi="Times New Roman" w:cs="Times New Roman"/>
          <w:i/>
        </w:rPr>
        <w:t xml:space="preserve"> Cristianesimo e religioni </w:t>
      </w:r>
      <w:r w:rsidRPr="00323763">
        <w:rPr>
          <w:rFonts w:ascii="Times New Roman" w:hAnsi="Times New Roman" w:cs="Times New Roman"/>
        </w:rPr>
        <w:t>(1997):</w:t>
      </w:r>
      <w:r w:rsidRPr="00323763">
        <w:rPr>
          <w:rFonts w:ascii="Times New Roman" w:hAnsi="Times New Roman" w:cs="Times New Roman"/>
          <w:smallCaps/>
        </w:rPr>
        <w:t xml:space="preserve"> </w:t>
      </w:r>
      <w:r w:rsidRPr="00323763">
        <w:rPr>
          <w:rFonts w:ascii="Times New Roman" w:hAnsi="Times New Roman" w:cs="Times New Roman"/>
          <w:i/>
        </w:rPr>
        <w:t xml:space="preserve">EV </w:t>
      </w:r>
      <w:r w:rsidRPr="00323763">
        <w:rPr>
          <w:rFonts w:ascii="Times New Roman" w:hAnsi="Times New Roman" w:cs="Times New Roman"/>
        </w:rPr>
        <w:t xml:space="preserve">15/986-1113; </w:t>
      </w:r>
      <w:r w:rsidRPr="00323763">
        <w:rPr>
          <w:rFonts w:ascii="Times New Roman" w:hAnsi="Times New Roman" w:cs="Times New Roman"/>
          <w:smallCaps/>
        </w:rPr>
        <w:t xml:space="preserve">Id., </w:t>
      </w:r>
      <w:r w:rsidRPr="00323763">
        <w:rPr>
          <w:rFonts w:ascii="Times New Roman" w:hAnsi="Times New Roman" w:cs="Times New Roman"/>
          <w:i/>
        </w:rPr>
        <w:t>La teologia oggi</w:t>
      </w:r>
      <w:r w:rsidRPr="00323763">
        <w:rPr>
          <w:rFonts w:ascii="Times New Roman" w:hAnsi="Times New Roman" w:cs="Times New Roman"/>
          <w:smallCaps/>
        </w:rPr>
        <w:t xml:space="preserve">. </w:t>
      </w:r>
      <w:r w:rsidRPr="00323763">
        <w:rPr>
          <w:rFonts w:ascii="Times New Roman" w:hAnsi="Times New Roman" w:cs="Times New Roman"/>
          <w:i/>
        </w:rPr>
        <w:t>Prospettive, princìpi e criteri</w:t>
      </w:r>
      <w:r w:rsidRPr="00323763">
        <w:rPr>
          <w:rFonts w:ascii="Times New Roman" w:hAnsi="Times New Roman" w:cs="Times New Roman"/>
        </w:rPr>
        <w:t xml:space="preserve"> (2011), in </w:t>
      </w:r>
      <w:r w:rsidRPr="00323763">
        <w:rPr>
          <w:rFonts w:ascii="Times New Roman" w:hAnsi="Times New Roman" w:cs="Times New Roman"/>
          <w:i/>
        </w:rPr>
        <w:t xml:space="preserve">La Civiltà Cattolica </w:t>
      </w:r>
      <w:r w:rsidRPr="00323763">
        <w:rPr>
          <w:rFonts w:ascii="Times New Roman" w:hAnsi="Times New Roman" w:cs="Times New Roman"/>
        </w:rPr>
        <w:t>162(2012/2), 44-94.</w:t>
      </w:r>
    </w:p>
  </w:footnote>
  <w:footnote w:id="18">
    <w:p w:rsidR="00C50D8C" w:rsidRPr="00323763" w:rsidRDefault="00C50D8C" w:rsidP="00A23777">
      <w:pPr>
        <w:pStyle w:val="Testonormale"/>
        <w:ind w:firstLine="567"/>
        <w:jc w:val="both"/>
        <w:rPr>
          <w:rFonts w:ascii="Times New Roman" w:eastAsia="Times New Roman" w:hAnsi="Times New Roman" w:cs="Times New Roman"/>
          <w:sz w:val="20"/>
          <w:szCs w:val="20"/>
          <w:lang w:eastAsia="it-IT"/>
        </w:rPr>
      </w:pPr>
      <w:r w:rsidRPr="00323763">
        <w:rPr>
          <w:rStyle w:val="Rimandonotaapidipagina"/>
          <w:rFonts w:ascii="Times New Roman" w:hAnsi="Times New Roman" w:cs="Times New Roman"/>
          <w:sz w:val="20"/>
          <w:szCs w:val="20"/>
        </w:rPr>
        <w:footnoteRef/>
      </w:r>
      <w:r w:rsidRPr="00323763">
        <w:rPr>
          <w:rFonts w:ascii="Times New Roman" w:hAnsi="Times New Roman" w:cs="Times New Roman"/>
          <w:sz w:val="20"/>
          <w:szCs w:val="20"/>
        </w:rPr>
        <w:t xml:space="preserve"> Oltre al testo dell’Esortazione (</w:t>
      </w:r>
      <w:r w:rsidRPr="00323763">
        <w:rPr>
          <w:rFonts w:ascii="Times New Roman" w:hAnsi="Times New Roman" w:cs="Times New Roman"/>
          <w:i/>
          <w:sz w:val="20"/>
          <w:szCs w:val="20"/>
        </w:rPr>
        <w:t>EV</w:t>
      </w:r>
      <w:r w:rsidRPr="00323763">
        <w:rPr>
          <w:rFonts w:ascii="Times New Roman" w:hAnsi="Times New Roman" w:cs="Times New Roman"/>
          <w:sz w:val="20"/>
          <w:szCs w:val="20"/>
        </w:rPr>
        <w:t xml:space="preserve"> 15/434-775), è utile consultare i </w:t>
      </w:r>
      <w:r w:rsidRPr="00323763">
        <w:rPr>
          <w:rFonts w:ascii="Times New Roman" w:eastAsia="Times New Roman" w:hAnsi="Times New Roman" w:cs="Times New Roman"/>
          <w:i/>
          <w:sz w:val="20"/>
          <w:szCs w:val="20"/>
          <w:lang w:eastAsia="it-IT"/>
        </w:rPr>
        <w:t>Lineamenta</w:t>
      </w:r>
      <w:r w:rsidRPr="00323763">
        <w:rPr>
          <w:rFonts w:ascii="Times New Roman" w:eastAsia="Times New Roman" w:hAnsi="Times New Roman" w:cs="Times New Roman"/>
          <w:sz w:val="20"/>
          <w:szCs w:val="20"/>
          <w:lang w:eastAsia="it-IT"/>
        </w:rPr>
        <w:t xml:space="preserve"> del Sinodo (1992), in </w:t>
      </w:r>
      <w:r w:rsidRPr="00323763">
        <w:rPr>
          <w:rFonts w:ascii="Times New Roman" w:eastAsia="Times New Roman" w:hAnsi="Times New Roman" w:cs="Times New Roman"/>
          <w:i/>
          <w:sz w:val="20"/>
          <w:szCs w:val="20"/>
          <w:lang w:eastAsia="it-IT"/>
        </w:rPr>
        <w:t>Enchiridion del Sinodo dei Vescovi</w:t>
      </w:r>
      <w:r w:rsidRPr="00323763">
        <w:rPr>
          <w:rFonts w:ascii="Times New Roman" w:eastAsia="Times New Roman" w:hAnsi="Times New Roman" w:cs="Times New Roman"/>
          <w:sz w:val="20"/>
          <w:szCs w:val="20"/>
          <w:lang w:eastAsia="it-IT"/>
        </w:rPr>
        <w:t>, II, EDB, Bologna 2006, 4374-4449, e l’</w:t>
      </w:r>
      <w:r w:rsidRPr="00323763">
        <w:rPr>
          <w:rFonts w:ascii="Times New Roman" w:eastAsia="Times New Roman" w:hAnsi="Times New Roman" w:cs="Times New Roman"/>
          <w:i/>
          <w:sz w:val="20"/>
          <w:szCs w:val="20"/>
          <w:lang w:eastAsia="it-IT"/>
        </w:rPr>
        <w:t xml:space="preserve">Instrumentum laboris </w:t>
      </w:r>
      <w:r w:rsidRPr="00323763">
        <w:rPr>
          <w:rFonts w:ascii="Times New Roman" w:eastAsia="Times New Roman" w:hAnsi="Times New Roman" w:cs="Times New Roman"/>
          <w:sz w:val="20"/>
          <w:szCs w:val="20"/>
          <w:lang w:eastAsia="it-IT"/>
        </w:rPr>
        <w:t xml:space="preserve">(1994), </w:t>
      </w:r>
      <w:r w:rsidRPr="00323763">
        <w:rPr>
          <w:rFonts w:ascii="Times New Roman" w:eastAsia="Times New Roman" w:hAnsi="Times New Roman" w:cs="Times New Roman"/>
          <w:i/>
          <w:sz w:val="20"/>
          <w:szCs w:val="20"/>
          <w:lang w:eastAsia="it-IT"/>
        </w:rPr>
        <w:t>ivi</w:t>
      </w:r>
      <w:r w:rsidRPr="00323763">
        <w:rPr>
          <w:rFonts w:ascii="Times New Roman" w:eastAsia="Times New Roman" w:hAnsi="Times New Roman" w:cs="Times New Roman"/>
          <w:sz w:val="20"/>
          <w:szCs w:val="20"/>
          <w:lang w:eastAsia="it-IT"/>
        </w:rPr>
        <w:t xml:space="preserve">, 4450-4625. Incisivi sulla teologia della vita consacrata e sulle Costituzioni sono anche i documenti della Congregazione competente: </w:t>
      </w:r>
      <w:r w:rsidRPr="00323763">
        <w:rPr>
          <w:rFonts w:ascii="Times New Roman" w:eastAsia="Times New Roman" w:hAnsi="Times New Roman" w:cs="Times New Roman"/>
          <w:i/>
          <w:sz w:val="20"/>
          <w:szCs w:val="20"/>
          <w:lang w:eastAsia="it-IT"/>
        </w:rPr>
        <w:t xml:space="preserve">Mutuae Relationes </w:t>
      </w:r>
      <w:r w:rsidRPr="00323763">
        <w:rPr>
          <w:rFonts w:ascii="Times New Roman" w:eastAsia="Times New Roman" w:hAnsi="Times New Roman" w:cs="Times New Roman"/>
          <w:sz w:val="20"/>
          <w:szCs w:val="20"/>
          <w:lang w:eastAsia="it-IT"/>
        </w:rPr>
        <w:t xml:space="preserve">(1978): </w:t>
      </w:r>
      <w:r w:rsidRPr="00323763">
        <w:rPr>
          <w:rFonts w:ascii="Times New Roman" w:eastAsia="Times New Roman" w:hAnsi="Times New Roman" w:cs="Times New Roman"/>
          <w:i/>
          <w:sz w:val="20"/>
          <w:szCs w:val="20"/>
          <w:lang w:eastAsia="it-IT"/>
        </w:rPr>
        <w:t>EV</w:t>
      </w:r>
      <w:r w:rsidRPr="00323763">
        <w:rPr>
          <w:rFonts w:ascii="Times New Roman" w:eastAsia="Times New Roman" w:hAnsi="Times New Roman" w:cs="Times New Roman"/>
          <w:sz w:val="20"/>
          <w:szCs w:val="20"/>
          <w:lang w:eastAsia="it-IT"/>
        </w:rPr>
        <w:t xml:space="preserve"> 6/586-717; </w:t>
      </w:r>
      <w:r w:rsidRPr="00323763">
        <w:rPr>
          <w:rFonts w:ascii="Times New Roman" w:eastAsia="Times New Roman" w:hAnsi="Times New Roman" w:cs="Times New Roman"/>
          <w:i/>
          <w:sz w:val="20"/>
          <w:szCs w:val="20"/>
          <w:lang w:eastAsia="it-IT"/>
        </w:rPr>
        <w:t xml:space="preserve">Religiosi e promozione umana </w:t>
      </w:r>
      <w:r w:rsidRPr="00323763">
        <w:rPr>
          <w:rFonts w:ascii="Times New Roman" w:eastAsia="Times New Roman" w:hAnsi="Times New Roman" w:cs="Times New Roman"/>
          <w:sz w:val="20"/>
          <w:szCs w:val="20"/>
          <w:lang w:eastAsia="it-IT"/>
        </w:rPr>
        <w:t xml:space="preserve">(1980): </w:t>
      </w:r>
      <w:r w:rsidRPr="00323763">
        <w:rPr>
          <w:rFonts w:ascii="Times New Roman" w:eastAsia="Times New Roman" w:hAnsi="Times New Roman" w:cs="Times New Roman"/>
          <w:i/>
          <w:sz w:val="20"/>
          <w:szCs w:val="20"/>
          <w:lang w:eastAsia="it-IT"/>
        </w:rPr>
        <w:t>EV</w:t>
      </w:r>
      <w:r w:rsidRPr="00323763">
        <w:rPr>
          <w:rFonts w:ascii="Times New Roman" w:eastAsia="Times New Roman" w:hAnsi="Times New Roman" w:cs="Times New Roman"/>
          <w:sz w:val="20"/>
          <w:szCs w:val="20"/>
          <w:lang w:eastAsia="it-IT"/>
        </w:rPr>
        <w:t xml:space="preserve"> 7, 436-504; </w:t>
      </w:r>
      <w:r w:rsidRPr="00323763">
        <w:rPr>
          <w:rFonts w:ascii="Times New Roman" w:eastAsia="Times New Roman" w:hAnsi="Times New Roman" w:cs="Times New Roman"/>
          <w:i/>
          <w:sz w:val="20"/>
          <w:szCs w:val="20"/>
          <w:lang w:eastAsia="it-IT"/>
        </w:rPr>
        <w:t xml:space="preserve">Dimensione contemplativa della vita religiosa </w:t>
      </w:r>
      <w:r w:rsidRPr="00323763">
        <w:rPr>
          <w:rFonts w:ascii="Times New Roman" w:eastAsia="Times New Roman" w:hAnsi="Times New Roman" w:cs="Times New Roman"/>
          <w:sz w:val="20"/>
          <w:szCs w:val="20"/>
          <w:lang w:eastAsia="it-IT"/>
        </w:rPr>
        <w:t xml:space="preserve">(1980): </w:t>
      </w:r>
      <w:r w:rsidRPr="00323763">
        <w:rPr>
          <w:rFonts w:ascii="Times New Roman" w:eastAsia="Times New Roman" w:hAnsi="Times New Roman" w:cs="Times New Roman"/>
          <w:i/>
          <w:sz w:val="20"/>
          <w:szCs w:val="20"/>
          <w:lang w:eastAsia="it-IT"/>
        </w:rPr>
        <w:t>EV</w:t>
      </w:r>
      <w:r w:rsidRPr="00323763">
        <w:rPr>
          <w:rFonts w:ascii="Times New Roman" w:eastAsia="Times New Roman" w:hAnsi="Times New Roman" w:cs="Times New Roman"/>
          <w:sz w:val="20"/>
          <w:szCs w:val="20"/>
          <w:lang w:eastAsia="it-IT"/>
        </w:rPr>
        <w:t xml:space="preserve"> 7/505-541; </w:t>
      </w:r>
      <w:r w:rsidRPr="00323763">
        <w:rPr>
          <w:rFonts w:ascii="Times New Roman" w:hAnsi="Times New Roman" w:cs="Times New Roman"/>
          <w:i/>
          <w:sz w:val="20"/>
          <w:szCs w:val="20"/>
        </w:rPr>
        <w:t>La vita religiosa nell’insegnamento della Chiesa. I suoi elementi essenziali negli Istituti dediti alle opere di apostolato</w:t>
      </w:r>
      <w:r w:rsidRPr="00323763">
        <w:rPr>
          <w:rFonts w:ascii="Times New Roman" w:hAnsi="Times New Roman" w:cs="Times New Roman"/>
          <w:sz w:val="20"/>
          <w:szCs w:val="20"/>
        </w:rPr>
        <w:t xml:space="preserve"> (1983): </w:t>
      </w:r>
      <w:proofErr w:type="gramStart"/>
      <w:r w:rsidRPr="00323763">
        <w:rPr>
          <w:rFonts w:ascii="Times New Roman" w:hAnsi="Times New Roman" w:cs="Times New Roman"/>
          <w:i/>
          <w:sz w:val="20"/>
          <w:szCs w:val="20"/>
        </w:rPr>
        <w:t xml:space="preserve">EV </w:t>
      </w:r>
      <w:r w:rsidRPr="00323763">
        <w:rPr>
          <w:rFonts w:ascii="Times New Roman" w:hAnsi="Times New Roman" w:cs="Times New Roman"/>
          <w:sz w:val="20"/>
          <w:szCs w:val="20"/>
        </w:rPr>
        <w:t>;</w:t>
      </w:r>
      <w:proofErr w:type="gramEnd"/>
      <w:r w:rsidRPr="00323763">
        <w:rPr>
          <w:rFonts w:ascii="Times New Roman" w:hAnsi="Times New Roman" w:cs="Times New Roman"/>
          <w:sz w:val="20"/>
          <w:szCs w:val="20"/>
        </w:rPr>
        <w:t xml:space="preserve"> </w:t>
      </w:r>
      <w:r w:rsidRPr="00323763">
        <w:rPr>
          <w:rFonts w:ascii="Times New Roman" w:hAnsi="Times New Roman" w:cs="Times New Roman"/>
          <w:i/>
          <w:sz w:val="20"/>
          <w:szCs w:val="20"/>
        </w:rPr>
        <w:t>Direttive sulla formazione negli istituti religiosi</w:t>
      </w:r>
      <w:r w:rsidRPr="00323763">
        <w:rPr>
          <w:rFonts w:ascii="Times New Roman" w:hAnsi="Times New Roman" w:cs="Times New Roman"/>
          <w:sz w:val="20"/>
          <w:szCs w:val="20"/>
        </w:rPr>
        <w:t xml:space="preserve"> </w:t>
      </w:r>
      <w:r w:rsidRPr="00323763">
        <w:rPr>
          <w:rFonts w:ascii="Times New Roman" w:eastAsia="Times New Roman" w:hAnsi="Times New Roman" w:cs="Times New Roman"/>
          <w:sz w:val="20"/>
          <w:szCs w:val="20"/>
          <w:lang w:eastAsia="it-IT"/>
        </w:rPr>
        <w:t xml:space="preserve">(1990): </w:t>
      </w:r>
      <w:r w:rsidRPr="00323763">
        <w:rPr>
          <w:rFonts w:ascii="Times New Roman" w:eastAsia="Times New Roman" w:hAnsi="Times New Roman" w:cs="Times New Roman"/>
          <w:i/>
          <w:sz w:val="20"/>
          <w:szCs w:val="20"/>
          <w:lang w:eastAsia="it-IT"/>
        </w:rPr>
        <w:t>EV</w:t>
      </w:r>
      <w:r w:rsidRPr="00323763">
        <w:rPr>
          <w:rFonts w:ascii="Times New Roman" w:eastAsia="Times New Roman" w:hAnsi="Times New Roman" w:cs="Times New Roman"/>
          <w:sz w:val="20"/>
          <w:szCs w:val="20"/>
          <w:lang w:eastAsia="it-IT"/>
        </w:rPr>
        <w:t xml:space="preserve"> 12/1-139; </w:t>
      </w:r>
      <w:r w:rsidRPr="00323763">
        <w:rPr>
          <w:rFonts w:ascii="Times New Roman" w:eastAsia="Times New Roman" w:hAnsi="Times New Roman" w:cs="Times New Roman"/>
          <w:i/>
          <w:sz w:val="20"/>
          <w:szCs w:val="20"/>
          <w:lang w:eastAsia="it-IT"/>
        </w:rPr>
        <w:t xml:space="preserve">La vita fraterna in comunità </w:t>
      </w:r>
      <w:r w:rsidRPr="00323763">
        <w:rPr>
          <w:rFonts w:ascii="Times New Roman" w:eastAsia="Times New Roman" w:hAnsi="Times New Roman" w:cs="Times New Roman"/>
          <w:sz w:val="20"/>
          <w:szCs w:val="20"/>
          <w:lang w:eastAsia="it-IT"/>
        </w:rPr>
        <w:t xml:space="preserve">(1994): </w:t>
      </w:r>
      <w:r w:rsidRPr="00323763">
        <w:rPr>
          <w:rFonts w:ascii="Times New Roman" w:eastAsia="Times New Roman" w:hAnsi="Times New Roman" w:cs="Times New Roman"/>
          <w:i/>
          <w:sz w:val="20"/>
          <w:szCs w:val="20"/>
          <w:lang w:eastAsia="it-IT"/>
        </w:rPr>
        <w:t>EV</w:t>
      </w:r>
      <w:r w:rsidRPr="00323763">
        <w:rPr>
          <w:rFonts w:ascii="Times New Roman" w:eastAsia="Times New Roman" w:hAnsi="Times New Roman" w:cs="Times New Roman"/>
          <w:sz w:val="20"/>
          <w:szCs w:val="20"/>
          <w:lang w:eastAsia="it-IT"/>
        </w:rPr>
        <w:t xml:space="preserve"> 14/345-537; </w:t>
      </w:r>
      <w:r w:rsidRPr="00323763">
        <w:rPr>
          <w:rFonts w:ascii="Times New Roman" w:eastAsia="Times New Roman" w:hAnsi="Times New Roman" w:cs="Times New Roman"/>
          <w:i/>
          <w:sz w:val="20"/>
          <w:szCs w:val="20"/>
          <w:lang w:eastAsia="it-IT"/>
        </w:rPr>
        <w:t>La collaborazione inter-istituti per la formazione</w:t>
      </w:r>
      <w:r w:rsidRPr="00323763">
        <w:rPr>
          <w:rFonts w:ascii="Times New Roman" w:eastAsia="Times New Roman" w:hAnsi="Times New Roman" w:cs="Times New Roman"/>
          <w:sz w:val="20"/>
          <w:szCs w:val="20"/>
          <w:lang w:eastAsia="it-IT"/>
        </w:rPr>
        <w:t xml:space="preserve"> (1998): </w:t>
      </w:r>
      <w:r w:rsidRPr="00323763">
        <w:rPr>
          <w:rFonts w:ascii="Times New Roman" w:eastAsia="Times New Roman" w:hAnsi="Times New Roman" w:cs="Times New Roman"/>
          <w:i/>
          <w:sz w:val="20"/>
          <w:szCs w:val="20"/>
          <w:lang w:eastAsia="it-IT"/>
        </w:rPr>
        <w:t>EV</w:t>
      </w:r>
      <w:r w:rsidRPr="00323763">
        <w:rPr>
          <w:rFonts w:ascii="Times New Roman" w:eastAsia="Times New Roman" w:hAnsi="Times New Roman" w:cs="Times New Roman"/>
          <w:sz w:val="20"/>
          <w:szCs w:val="20"/>
          <w:lang w:eastAsia="it-IT"/>
        </w:rPr>
        <w:t xml:space="preserve"> 17/1806-1895; </w:t>
      </w:r>
      <w:r w:rsidRPr="00323763">
        <w:rPr>
          <w:rFonts w:ascii="Times New Roman" w:eastAsia="Times New Roman" w:hAnsi="Times New Roman" w:cs="Times New Roman"/>
          <w:i/>
          <w:sz w:val="20"/>
          <w:szCs w:val="20"/>
          <w:lang w:eastAsia="it-IT"/>
        </w:rPr>
        <w:t>Ripartire da Cristo.</w:t>
      </w:r>
      <w:r w:rsidRPr="00323763">
        <w:rPr>
          <w:rFonts w:ascii="Times New Roman" w:eastAsia="Times New Roman" w:hAnsi="Times New Roman" w:cs="Times New Roman"/>
          <w:sz w:val="20"/>
          <w:szCs w:val="20"/>
          <w:lang w:eastAsia="it-IT"/>
        </w:rPr>
        <w:t xml:space="preserve"> </w:t>
      </w:r>
      <w:r w:rsidRPr="00323763">
        <w:rPr>
          <w:rFonts w:ascii="Times New Roman" w:eastAsia="Times New Roman" w:hAnsi="Times New Roman" w:cs="Times New Roman"/>
          <w:i/>
          <w:sz w:val="20"/>
          <w:szCs w:val="20"/>
          <w:lang w:eastAsia="it-IT"/>
        </w:rPr>
        <w:t xml:space="preserve">Un rinnovato impegno della vita consacrata per il terzo millennio </w:t>
      </w:r>
      <w:r w:rsidRPr="00323763">
        <w:rPr>
          <w:rFonts w:ascii="Times New Roman" w:eastAsia="Times New Roman" w:hAnsi="Times New Roman" w:cs="Times New Roman"/>
          <w:sz w:val="20"/>
          <w:szCs w:val="20"/>
          <w:lang w:eastAsia="it-IT"/>
        </w:rPr>
        <w:t xml:space="preserve">(2002): </w:t>
      </w:r>
      <w:r w:rsidRPr="00323763">
        <w:rPr>
          <w:rFonts w:ascii="Times New Roman" w:eastAsia="Times New Roman" w:hAnsi="Times New Roman" w:cs="Times New Roman"/>
          <w:i/>
          <w:sz w:val="20"/>
          <w:szCs w:val="20"/>
          <w:lang w:eastAsia="it-IT"/>
        </w:rPr>
        <w:t>EV</w:t>
      </w:r>
      <w:r w:rsidRPr="00323763">
        <w:rPr>
          <w:rFonts w:ascii="Times New Roman" w:eastAsia="Times New Roman" w:hAnsi="Times New Roman" w:cs="Times New Roman"/>
          <w:sz w:val="20"/>
          <w:szCs w:val="20"/>
          <w:lang w:eastAsia="it-IT"/>
        </w:rPr>
        <w:t xml:space="preserve"> 21/372-510; </w:t>
      </w:r>
      <w:r w:rsidRPr="00323763">
        <w:rPr>
          <w:rFonts w:ascii="Times New Roman" w:eastAsia="Times New Roman" w:hAnsi="Times New Roman" w:cs="Times New Roman"/>
          <w:bCs/>
          <w:i/>
          <w:sz w:val="20"/>
          <w:szCs w:val="20"/>
          <w:lang w:eastAsia="it-IT"/>
        </w:rPr>
        <w:t xml:space="preserve">Il servizio dell'autorità e l'obbedienza </w:t>
      </w:r>
      <w:r w:rsidR="00A2700A" w:rsidRPr="00323763">
        <w:rPr>
          <w:rFonts w:ascii="Times New Roman" w:eastAsia="Times New Roman" w:hAnsi="Times New Roman" w:cs="Times New Roman"/>
          <w:bCs/>
          <w:sz w:val="20"/>
          <w:szCs w:val="20"/>
          <w:lang w:eastAsia="it-IT"/>
        </w:rPr>
        <w:t xml:space="preserve">(2008), LEV, Città del Vaticano 2008. </w:t>
      </w:r>
      <w:r w:rsidRPr="00323763">
        <w:rPr>
          <w:rFonts w:ascii="Times New Roman" w:eastAsia="Times New Roman" w:hAnsi="Times New Roman" w:cs="Times New Roman"/>
          <w:sz w:val="20"/>
          <w:szCs w:val="20"/>
          <w:lang w:eastAsia="it-IT"/>
        </w:rPr>
        <w:t xml:space="preserve">Per l’impatto sul mondo francescano cf P. </w:t>
      </w:r>
      <w:r w:rsidRPr="00323763">
        <w:rPr>
          <w:rFonts w:ascii="Times New Roman" w:hAnsi="Times New Roman" w:cs="Times New Roman"/>
          <w:smallCaps/>
          <w:sz w:val="20"/>
          <w:szCs w:val="20"/>
        </w:rPr>
        <w:t xml:space="preserve">Martinelli </w:t>
      </w:r>
      <w:r w:rsidRPr="00323763">
        <w:rPr>
          <w:rFonts w:ascii="Times New Roman" w:hAnsi="Times New Roman" w:cs="Times New Roman"/>
          <w:sz w:val="20"/>
          <w:szCs w:val="20"/>
        </w:rPr>
        <w:t xml:space="preserve">(ed.), </w:t>
      </w:r>
      <w:r w:rsidRPr="00323763">
        <w:rPr>
          <w:rFonts w:ascii="Times New Roman" w:hAnsi="Times New Roman" w:cs="Times New Roman"/>
          <w:i/>
          <w:sz w:val="20"/>
          <w:szCs w:val="20"/>
        </w:rPr>
        <w:t>Il rinnovamento della vita consacrata e la famiglia francescana</w:t>
      </w:r>
      <w:r w:rsidRPr="00323763">
        <w:rPr>
          <w:rFonts w:ascii="Times New Roman" w:hAnsi="Times New Roman" w:cs="Times New Roman"/>
          <w:sz w:val="20"/>
          <w:szCs w:val="20"/>
        </w:rPr>
        <w:t>, EDB, Bologna 2007.</w:t>
      </w:r>
    </w:p>
  </w:footnote>
  <w:footnote w:id="19">
    <w:p w:rsidR="00C50D8C" w:rsidRPr="00323763" w:rsidRDefault="00C50D8C" w:rsidP="00850C92">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w:t>
      </w:r>
      <w:r w:rsidR="00A2700A" w:rsidRPr="00323763">
        <w:rPr>
          <w:rFonts w:ascii="Times New Roman" w:hAnsi="Times New Roman" w:cs="Times New Roman"/>
        </w:rPr>
        <w:t xml:space="preserve">Sulla visione sanfrancescana di Dio cf </w:t>
      </w:r>
      <w:r w:rsidRPr="00323763">
        <w:rPr>
          <w:rFonts w:ascii="Times New Roman" w:eastAsia="Times New Roman" w:hAnsi="Times New Roman" w:cs="Times New Roman"/>
          <w:smallCaps/>
          <w:lang w:eastAsia="it-IT"/>
        </w:rPr>
        <w:t>C. Dallari</w:t>
      </w:r>
      <w:r w:rsidRPr="00323763">
        <w:rPr>
          <w:rFonts w:ascii="Times New Roman" w:eastAsia="Times New Roman" w:hAnsi="Times New Roman" w:cs="Times New Roman"/>
          <w:lang w:eastAsia="it-IT"/>
        </w:rPr>
        <w:t xml:space="preserve">, «Francesco d’Assisi, un tratto dimenticato: il “teologo”», in G. </w:t>
      </w:r>
      <w:r w:rsidRPr="00323763">
        <w:rPr>
          <w:rFonts w:ascii="Times New Roman" w:eastAsia="Times New Roman" w:hAnsi="Times New Roman" w:cs="Times New Roman"/>
          <w:smallCaps/>
          <w:lang w:eastAsia="it-IT"/>
        </w:rPr>
        <w:t>Ravaglia</w:t>
      </w:r>
      <w:r w:rsidRPr="00323763">
        <w:rPr>
          <w:rFonts w:ascii="Times New Roman" w:eastAsia="Times New Roman" w:hAnsi="Times New Roman" w:cs="Times New Roman"/>
          <w:lang w:eastAsia="it-IT"/>
        </w:rPr>
        <w:t xml:space="preserve"> (ed.), </w:t>
      </w:r>
      <w:r w:rsidRPr="00323763">
        <w:rPr>
          <w:rFonts w:ascii="Times New Roman" w:eastAsia="Times New Roman" w:hAnsi="Times New Roman" w:cs="Times New Roman"/>
          <w:i/>
          <w:lang w:eastAsia="it-IT"/>
        </w:rPr>
        <w:t>La sapienza della Parola</w:t>
      </w:r>
      <w:r w:rsidRPr="00323763">
        <w:rPr>
          <w:rFonts w:ascii="Times New Roman" w:eastAsia="Times New Roman" w:hAnsi="Times New Roman" w:cs="Times New Roman"/>
          <w:lang w:eastAsia="it-IT"/>
        </w:rPr>
        <w:t xml:space="preserve">, Inchiostri Associati, Bologna 2000, 149-165; T. </w:t>
      </w:r>
      <w:r w:rsidRPr="00323763">
        <w:rPr>
          <w:rFonts w:ascii="Times New Roman" w:eastAsia="Times New Roman" w:hAnsi="Times New Roman" w:cs="Times New Roman"/>
          <w:smallCaps/>
          <w:lang w:eastAsia="it-IT"/>
        </w:rPr>
        <w:t xml:space="preserve">Matura, </w:t>
      </w:r>
      <w:r w:rsidRPr="00323763">
        <w:rPr>
          <w:rFonts w:ascii="Times New Roman" w:eastAsia="Times New Roman" w:hAnsi="Times New Roman" w:cs="Times New Roman"/>
          <w:i/>
          <w:lang w:eastAsia="it-IT"/>
        </w:rPr>
        <w:t>Francesco parla di Dio</w:t>
      </w:r>
      <w:r w:rsidRPr="00323763">
        <w:rPr>
          <w:rFonts w:ascii="Times New Roman" w:eastAsia="Times New Roman" w:hAnsi="Times New Roman" w:cs="Times New Roman"/>
          <w:lang w:eastAsia="it-IT"/>
        </w:rPr>
        <w:t>, Biblioteca francescana, Milano 1992, 1-63.93-98.</w:t>
      </w:r>
    </w:p>
  </w:footnote>
  <w:footnote w:id="20">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Sulla cristologia francescana </w:t>
      </w:r>
      <w:r w:rsidRPr="00323763">
        <w:rPr>
          <w:rFonts w:ascii="Times New Roman" w:hAnsi="Times New Roman" w:cs="Times New Roman"/>
          <w:smallCaps/>
        </w:rPr>
        <w:t xml:space="preserve">N. Nguyen-Van-Khanh, </w:t>
      </w:r>
      <w:r w:rsidRPr="00323763">
        <w:rPr>
          <w:rFonts w:ascii="Times New Roman" w:hAnsi="Times New Roman" w:cs="Times New Roman"/>
          <w:i/>
          <w:smallCaps/>
        </w:rPr>
        <w:t>G</w:t>
      </w:r>
      <w:r w:rsidRPr="00323763">
        <w:rPr>
          <w:rFonts w:ascii="Times New Roman" w:hAnsi="Times New Roman" w:cs="Times New Roman"/>
          <w:i/>
        </w:rPr>
        <w:t>esù</w:t>
      </w:r>
      <w:r w:rsidRPr="00323763">
        <w:rPr>
          <w:rFonts w:ascii="Times New Roman" w:hAnsi="Times New Roman" w:cs="Times New Roman"/>
        </w:rPr>
        <w:t xml:space="preserve"> </w:t>
      </w:r>
      <w:r w:rsidRPr="00323763">
        <w:rPr>
          <w:rFonts w:ascii="Times New Roman" w:hAnsi="Times New Roman" w:cs="Times New Roman"/>
          <w:i/>
        </w:rPr>
        <w:t>Cristo</w:t>
      </w:r>
      <w:r w:rsidRPr="00323763">
        <w:rPr>
          <w:rFonts w:ascii="Times New Roman" w:hAnsi="Times New Roman" w:cs="Times New Roman"/>
        </w:rPr>
        <w:t xml:space="preserve"> </w:t>
      </w:r>
      <w:r w:rsidRPr="00323763">
        <w:rPr>
          <w:rFonts w:ascii="Times New Roman" w:hAnsi="Times New Roman" w:cs="Times New Roman"/>
          <w:i/>
        </w:rPr>
        <w:t>nel pensiero di san Francesco secondo i suoi Scritti</w:t>
      </w:r>
      <w:r w:rsidRPr="00323763">
        <w:rPr>
          <w:rFonts w:ascii="Times New Roman" w:hAnsi="Times New Roman" w:cs="Times New Roman"/>
        </w:rPr>
        <w:t xml:space="preserve">, Biblioteca Francescana, Milano 1984; </w:t>
      </w:r>
      <w:r w:rsidRPr="00323763">
        <w:rPr>
          <w:rFonts w:ascii="Times New Roman" w:eastAsia="Times New Roman" w:hAnsi="Times New Roman" w:cs="Times New Roman"/>
          <w:smallCaps/>
          <w:lang w:eastAsia="it-IT"/>
        </w:rPr>
        <w:t>G. Iammarrone</w:t>
      </w:r>
      <w:r w:rsidRPr="00323763">
        <w:rPr>
          <w:rFonts w:ascii="Times New Roman" w:eastAsia="Times New Roman" w:hAnsi="Times New Roman" w:cs="Times New Roman"/>
          <w:lang w:eastAsia="it-IT"/>
        </w:rPr>
        <w:t xml:space="preserve">, </w:t>
      </w:r>
      <w:r w:rsidRPr="00323763">
        <w:rPr>
          <w:rFonts w:ascii="Times New Roman" w:eastAsia="Times New Roman" w:hAnsi="Times New Roman" w:cs="Times New Roman"/>
          <w:i/>
          <w:lang w:eastAsia="it-IT"/>
        </w:rPr>
        <w:t>Cristologia francescana. Impulsi per il presente</w:t>
      </w:r>
      <w:r w:rsidRPr="00323763">
        <w:rPr>
          <w:rFonts w:ascii="Times New Roman" w:eastAsia="Times New Roman" w:hAnsi="Times New Roman" w:cs="Times New Roman"/>
          <w:lang w:eastAsia="it-IT"/>
        </w:rPr>
        <w:t xml:space="preserve">, Messaggero, Padova 1997; C. </w:t>
      </w:r>
      <w:r w:rsidRPr="00323763">
        <w:rPr>
          <w:rFonts w:ascii="Times New Roman" w:eastAsia="Times New Roman" w:hAnsi="Times New Roman" w:cs="Times New Roman"/>
          <w:smallCaps/>
          <w:lang w:eastAsia="it-IT"/>
        </w:rPr>
        <w:t>Vaiani</w:t>
      </w:r>
      <w:r w:rsidRPr="00323763">
        <w:rPr>
          <w:rFonts w:ascii="Times New Roman" w:eastAsia="Times New Roman" w:hAnsi="Times New Roman" w:cs="Times New Roman"/>
          <w:lang w:eastAsia="it-IT"/>
        </w:rPr>
        <w:t xml:space="preserve">, </w:t>
      </w:r>
      <w:r w:rsidRPr="00323763">
        <w:rPr>
          <w:rFonts w:ascii="Times New Roman" w:eastAsia="Times New Roman" w:hAnsi="Times New Roman" w:cs="Times New Roman"/>
          <w:i/>
          <w:lang w:eastAsia="it-IT"/>
        </w:rPr>
        <w:t>Vedere e credere. L’esperienza cristiana di Francesco d’Assisi</w:t>
      </w:r>
      <w:r w:rsidRPr="00323763">
        <w:rPr>
          <w:rFonts w:ascii="Times New Roman" w:eastAsia="Times New Roman" w:hAnsi="Times New Roman" w:cs="Times New Roman"/>
          <w:lang w:eastAsia="it-IT"/>
        </w:rPr>
        <w:t xml:space="preserve">, Glossa, Milano 2000; </w:t>
      </w:r>
      <w:r w:rsidRPr="00323763">
        <w:rPr>
          <w:rFonts w:ascii="Times New Roman" w:eastAsia="Times New Roman" w:hAnsi="Times New Roman" w:cs="Times New Roman"/>
          <w:smallCaps/>
          <w:lang w:eastAsia="it-IT"/>
        </w:rPr>
        <w:t>F. Acrocca</w:t>
      </w:r>
      <w:r w:rsidRPr="00323763">
        <w:rPr>
          <w:rFonts w:ascii="Times New Roman" w:hAnsi="Times New Roman" w:cs="Times New Roman"/>
          <w:color w:val="000000"/>
        </w:rPr>
        <w:t xml:space="preserve"> «Cristo e la sua croce nell’esperienza di San Francesco d’Assisi», in </w:t>
      </w:r>
      <w:r w:rsidRPr="00323763">
        <w:rPr>
          <w:rFonts w:ascii="Times New Roman" w:hAnsi="Times New Roman" w:cs="Times New Roman"/>
          <w:i/>
          <w:color w:val="000000"/>
        </w:rPr>
        <w:t>Ricerche Teologiche</w:t>
      </w:r>
      <w:r w:rsidRPr="00323763">
        <w:rPr>
          <w:rFonts w:ascii="Times New Roman" w:hAnsi="Times New Roman" w:cs="Times New Roman"/>
          <w:color w:val="000000"/>
        </w:rPr>
        <w:t xml:space="preserve"> 18(2007), 207-226.</w:t>
      </w:r>
      <w:r w:rsidRPr="00323763">
        <w:rPr>
          <w:rFonts w:ascii="Times New Roman" w:eastAsia="Times New Roman" w:hAnsi="Times New Roman" w:cs="Times New Roman"/>
          <w:lang w:eastAsia="it-IT"/>
        </w:rPr>
        <w:t xml:space="preserve"> </w:t>
      </w:r>
      <w:r w:rsidRPr="00323763">
        <w:rPr>
          <w:rFonts w:ascii="Times New Roman" w:hAnsi="Times New Roman" w:cs="Times New Roman"/>
        </w:rPr>
        <w:t xml:space="preserve">Sulla cristologia delle Costituzioni cf </w:t>
      </w:r>
      <w:r w:rsidRPr="00323763">
        <w:rPr>
          <w:rFonts w:ascii="Times New Roman" w:hAnsi="Times New Roman" w:cs="Times New Roman"/>
          <w:smallCaps/>
        </w:rPr>
        <w:t>O. van Asseldonk, «</w:t>
      </w:r>
      <w:r w:rsidRPr="00323763">
        <w:rPr>
          <w:rFonts w:ascii="Times New Roman" w:hAnsi="Times New Roman" w:cs="Times New Roman"/>
        </w:rPr>
        <w:t xml:space="preserve">La Persona di Cristo nelle prime (e ultime) costituzioni», in </w:t>
      </w:r>
      <w:r w:rsidRPr="00323763">
        <w:rPr>
          <w:rFonts w:ascii="Times New Roman" w:hAnsi="Times New Roman" w:cs="Times New Roman"/>
          <w:i/>
        </w:rPr>
        <w:t>L’Italia Francescana</w:t>
      </w:r>
      <w:r w:rsidRPr="00323763">
        <w:rPr>
          <w:rFonts w:ascii="Times New Roman" w:hAnsi="Times New Roman" w:cs="Times New Roman"/>
        </w:rPr>
        <w:t xml:space="preserve"> 53(1978), 667-679; F. </w:t>
      </w:r>
      <w:r w:rsidRPr="00323763">
        <w:rPr>
          <w:rFonts w:ascii="Times New Roman" w:hAnsi="Times New Roman" w:cs="Times New Roman"/>
          <w:smallCaps/>
        </w:rPr>
        <w:t>Elizondo</w:t>
      </w:r>
      <w:r w:rsidRPr="00323763">
        <w:rPr>
          <w:rFonts w:ascii="Times New Roman" w:hAnsi="Times New Roman" w:cs="Times New Roman"/>
        </w:rPr>
        <w:t xml:space="preserve">, «Cristo y San Francisco en la constituciones capuchinas de 1536», in </w:t>
      </w:r>
      <w:r w:rsidRPr="00323763">
        <w:rPr>
          <w:rFonts w:ascii="Times New Roman" w:hAnsi="Times New Roman" w:cs="Times New Roman"/>
          <w:i/>
        </w:rPr>
        <w:t>Laurentianum</w:t>
      </w:r>
      <w:r w:rsidRPr="00323763">
        <w:rPr>
          <w:rFonts w:ascii="Times New Roman" w:hAnsi="Times New Roman" w:cs="Times New Roman"/>
        </w:rPr>
        <w:t xml:space="preserve"> 24(1983), 76-115; M. </w:t>
      </w:r>
      <w:r w:rsidRPr="00323763">
        <w:rPr>
          <w:rFonts w:ascii="Times New Roman" w:hAnsi="Times New Roman" w:cs="Times New Roman"/>
          <w:smallCaps/>
        </w:rPr>
        <w:t>Darpetti</w:t>
      </w:r>
      <w:r w:rsidRPr="00323763">
        <w:rPr>
          <w:rFonts w:ascii="Times New Roman" w:hAnsi="Times New Roman" w:cs="Times New Roman"/>
        </w:rPr>
        <w:t xml:space="preserve">, «Le nuove Costituzioni cappuccine e il volto di Cristo», in G. </w:t>
      </w:r>
      <w:r w:rsidRPr="00323763">
        <w:rPr>
          <w:rFonts w:ascii="Times New Roman" w:hAnsi="Times New Roman" w:cs="Times New Roman"/>
          <w:smallCaps/>
        </w:rPr>
        <w:t>Fiorini</w:t>
      </w:r>
      <w:r w:rsidRPr="00323763">
        <w:rPr>
          <w:rFonts w:ascii="Times New Roman" w:hAnsi="Times New Roman" w:cs="Times New Roman"/>
        </w:rPr>
        <w:t xml:space="preserve"> (ed.), </w:t>
      </w:r>
      <w:r w:rsidRPr="00323763">
        <w:rPr>
          <w:rFonts w:ascii="Times New Roman" w:hAnsi="Times New Roman" w:cs="Times New Roman"/>
          <w:i/>
        </w:rPr>
        <w:t>L’unico Salvatore. Teologia e grazia</w:t>
      </w:r>
      <w:r w:rsidRPr="00323763">
        <w:rPr>
          <w:rFonts w:ascii="Times New Roman" w:hAnsi="Times New Roman" w:cs="Times New Roman"/>
        </w:rPr>
        <w:t>, Viterbo 1998, 151-158.</w:t>
      </w:r>
    </w:p>
  </w:footnote>
  <w:footnote w:id="21">
    <w:p w:rsidR="00C50D8C" w:rsidRPr="00323763" w:rsidRDefault="00C50D8C" w:rsidP="00A23777">
      <w:pPr>
        <w:pStyle w:val="Testonotaapidipagina"/>
        <w:ind w:firstLine="567"/>
        <w:jc w:val="both"/>
        <w:rPr>
          <w:rFonts w:ascii="Times New Roman" w:hAnsi="Times New Roman" w:cs="Times New Roman"/>
        </w:rPr>
      </w:pPr>
      <w:r w:rsidRPr="00A23777">
        <w:rPr>
          <w:rStyle w:val="Rimandonotaapidipagina"/>
          <w:rFonts w:ascii="Georgia" w:hAnsi="Georgia"/>
          <w:sz w:val="24"/>
          <w:szCs w:val="24"/>
        </w:rPr>
        <w:footnoteRef/>
      </w:r>
      <w:r w:rsidRPr="00A23777">
        <w:rPr>
          <w:rFonts w:ascii="Georgia" w:hAnsi="Georgia"/>
          <w:sz w:val="24"/>
          <w:szCs w:val="24"/>
        </w:rPr>
        <w:t xml:space="preserve"> Per la pneumatologia francescana cf </w:t>
      </w:r>
      <w:r w:rsidRPr="00A23777">
        <w:rPr>
          <w:rFonts w:ascii="Georgia" w:hAnsi="Georgia" w:cs="Times New Roman"/>
          <w:sz w:val="24"/>
          <w:szCs w:val="24"/>
        </w:rPr>
        <w:t xml:space="preserve">M. </w:t>
      </w:r>
      <w:r w:rsidRPr="00A23777">
        <w:rPr>
          <w:rFonts w:ascii="Georgia" w:hAnsi="Georgia" w:cs="Times New Roman"/>
          <w:smallCaps/>
          <w:sz w:val="24"/>
          <w:szCs w:val="24"/>
        </w:rPr>
        <w:t>Melone</w:t>
      </w:r>
      <w:r w:rsidRPr="00A23777">
        <w:rPr>
          <w:rFonts w:ascii="Georgia" w:hAnsi="Georgia" w:cs="Times New Roman"/>
          <w:sz w:val="24"/>
          <w:szCs w:val="24"/>
        </w:rPr>
        <w:t xml:space="preserve">, «Presso Dio non vi è preferenza di persone, e lo Spirito santo, ministro generale dell’Ordine, si posa egualmente sul povero e </w:t>
      </w:r>
      <w:r w:rsidRPr="00323763">
        <w:rPr>
          <w:rFonts w:ascii="Times New Roman" w:hAnsi="Times New Roman" w:cs="Times New Roman"/>
        </w:rPr>
        <w:t xml:space="preserve">sul semplice (2Cel 193)», in </w:t>
      </w:r>
      <w:r w:rsidRPr="00323763">
        <w:rPr>
          <w:rFonts w:ascii="Times New Roman" w:hAnsi="Times New Roman" w:cs="Times New Roman"/>
          <w:smallCaps/>
        </w:rPr>
        <w:t xml:space="preserve">P. Martinelli </w:t>
      </w:r>
      <w:r w:rsidRPr="00323763">
        <w:rPr>
          <w:rFonts w:ascii="Times New Roman" w:hAnsi="Times New Roman" w:cs="Times New Roman"/>
        </w:rPr>
        <w:t xml:space="preserve">(ed.), </w:t>
      </w:r>
      <w:r w:rsidRPr="00323763">
        <w:rPr>
          <w:rFonts w:ascii="Times New Roman" w:hAnsi="Times New Roman" w:cs="Times New Roman"/>
          <w:i/>
          <w:iCs/>
        </w:rPr>
        <w:t>Autorità e obbedienza nella vita consacrata e nella famiglia francescana</w:t>
      </w:r>
      <w:r w:rsidRPr="00323763">
        <w:rPr>
          <w:rFonts w:ascii="Times New Roman" w:hAnsi="Times New Roman" w:cs="Times New Roman"/>
        </w:rPr>
        <w:t xml:space="preserve">, </w:t>
      </w:r>
      <w:r w:rsidR="00A2700A" w:rsidRPr="00323763">
        <w:rPr>
          <w:rFonts w:ascii="Times New Roman" w:hAnsi="Times New Roman" w:cs="Times New Roman"/>
        </w:rPr>
        <w:t xml:space="preserve">EDB, </w:t>
      </w:r>
      <w:r w:rsidRPr="00323763">
        <w:rPr>
          <w:rFonts w:ascii="Times New Roman" w:hAnsi="Times New Roman" w:cs="Times New Roman"/>
        </w:rPr>
        <w:t xml:space="preserve">Bologna 2008, 109-124; </w:t>
      </w:r>
      <w:r w:rsidRPr="00323763">
        <w:rPr>
          <w:rFonts w:ascii="Times New Roman" w:hAnsi="Times New Roman" w:cs="Times New Roman"/>
          <w:smallCaps/>
        </w:rPr>
        <w:t>Id</w:t>
      </w:r>
      <w:r w:rsidRPr="00323763">
        <w:rPr>
          <w:rFonts w:ascii="Times New Roman" w:hAnsi="Times New Roman" w:cs="Times New Roman"/>
        </w:rPr>
        <w:t>., «</w:t>
      </w:r>
      <w:r w:rsidRPr="00323763">
        <w:rPr>
          <w:rFonts w:ascii="Times New Roman" w:hAnsi="Times New Roman" w:cs="Times New Roman"/>
          <w:i/>
        </w:rPr>
        <w:t>Donum in quo omnia alia donantur</w:t>
      </w:r>
      <w:r w:rsidRPr="00323763">
        <w:rPr>
          <w:rFonts w:ascii="Times New Roman" w:hAnsi="Times New Roman" w:cs="Times New Roman"/>
        </w:rPr>
        <w:t xml:space="preserve">. Aspetti di teologia dello Spirito Santo in Bonaventura da Bagnoregio», in </w:t>
      </w:r>
      <w:r w:rsidRPr="00323763">
        <w:rPr>
          <w:rFonts w:ascii="Times New Roman" w:hAnsi="Times New Roman" w:cs="Times New Roman"/>
          <w:i/>
          <w:iCs/>
        </w:rPr>
        <w:t>Ricerche teologiche</w:t>
      </w:r>
      <w:r w:rsidRPr="00323763">
        <w:rPr>
          <w:rFonts w:ascii="Times New Roman" w:hAnsi="Times New Roman" w:cs="Times New Roman"/>
        </w:rPr>
        <w:t xml:space="preserve"> 17(2006), 51-75; </w:t>
      </w:r>
      <w:r w:rsidRPr="00323763">
        <w:rPr>
          <w:rFonts w:ascii="Times New Roman" w:hAnsi="Times New Roman" w:cs="Times New Roman"/>
          <w:smallCaps/>
        </w:rPr>
        <w:t xml:space="preserve">Id., </w:t>
      </w:r>
      <w:r w:rsidRPr="00323763">
        <w:rPr>
          <w:rFonts w:ascii="Times New Roman" w:hAnsi="Times New Roman" w:cs="Times New Roman"/>
          <w:iCs/>
        </w:rPr>
        <w:t>«Spirito Santo»</w:t>
      </w:r>
      <w:r w:rsidRPr="00323763">
        <w:rPr>
          <w:rFonts w:ascii="Times New Roman" w:hAnsi="Times New Roman" w:cs="Times New Roman"/>
        </w:rPr>
        <w:t xml:space="preserve">, in </w:t>
      </w:r>
      <w:r w:rsidRPr="00323763">
        <w:rPr>
          <w:rFonts w:ascii="Times New Roman" w:hAnsi="Times New Roman" w:cs="Times New Roman"/>
          <w:i/>
        </w:rPr>
        <w:t>D</w:t>
      </w:r>
      <w:r w:rsidRPr="00323763">
        <w:rPr>
          <w:rFonts w:ascii="Times New Roman" w:hAnsi="Times New Roman" w:cs="Times New Roman"/>
          <w:i/>
          <w:iCs/>
        </w:rPr>
        <w:t>izionario Bonaventuriano</w:t>
      </w:r>
      <w:r w:rsidRPr="00323763">
        <w:rPr>
          <w:rFonts w:ascii="Times New Roman" w:hAnsi="Times New Roman" w:cs="Times New Roman"/>
        </w:rPr>
        <w:t xml:space="preserve">, a cura di E. Caroli, EMP, Padova, 2008, 761-771. Con riferimento alla consacrazione religiosa, cf Y. </w:t>
      </w:r>
      <w:r w:rsidRPr="00323763">
        <w:rPr>
          <w:rFonts w:ascii="Times New Roman" w:hAnsi="Times New Roman" w:cs="Times New Roman"/>
          <w:smallCaps/>
        </w:rPr>
        <w:t>Spiteris, «</w:t>
      </w:r>
      <w:r w:rsidRPr="00323763">
        <w:rPr>
          <w:rFonts w:ascii="Times New Roman" w:hAnsi="Times New Roman" w:cs="Times New Roman"/>
        </w:rPr>
        <w:t xml:space="preserve">Lo Spirito come fonte di animazione e rinnovamento della vita consacrata», in </w:t>
      </w:r>
      <w:r w:rsidRPr="00323763">
        <w:rPr>
          <w:rFonts w:ascii="Times New Roman" w:hAnsi="Times New Roman" w:cs="Times New Roman"/>
          <w:smallCaps/>
        </w:rPr>
        <w:t>P. Vanzan – F. Volpi (</w:t>
      </w:r>
      <w:r w:rsidRPr="00323763">
        <w:rPr>
          <w:rFonts w:ascii="Times New Roman" w:hAnsi="Times New Roman" w:cs="Times New Roman"/>
        </w:rPr>
        <w:t xml:space="preserve">edd.), </w:t>
      </w:r>
      <w:r w:rsidRPr="00323763">
        <w:rPr>
          <w:rFonts w:ascii="Times New Roman" w:hAnsi="Times New Roman" w:cs="Times New Roman"/>
          <w:i/>
        </w:rPr>
        <w:t>Lo Spirito Santo e la vita consacrata</w:t>
      </w:r>
      <w:r w:rsidRPr="00323763">
        <w:rPr>
          <w:rFonts w:ascii="Times New Roman" w:hAnsi="Times New Roman" w:cs="Times New Roman"/>
        </w:rPr>
        <w:t xml:space="preserve">, Il Calamo, Roma 1999, 163-174; P. </w:t>
      </w:r>
      <w:r w:rsidRPr="00323763">
        <w:rPr>
          <w:rFonts w:ascii="Times New Roman" w:hAnsi="Times New Roman" w:cs="Times New Roman"/>
          <w:smallCaps/>
        </w:rPr>
        <w:t>Martinelli, «</w:t>
      </w:r>
      <w:r w:rsidRPr="00323763">
        <w:rPr>
          <w:rFonts w:ascii="Times New Roman" w:hAnsi="Times New Roman" w:cs="Times New Roman"/>
        </w:rPr>
        <w:t xml:space="preserve">L’animazione dello Spirito in Cristo e nella vita consacrata», </w:t>
      </w:r>
      <w:r w:rsidRPr="00323763">
        <w:rPr>
          <w:rFonts w:ascii="Times New Roman" w:hAnsi="Times New Roman" w:cs="Times New Roman"/>
          <w:i/>
        </w:rPr>
        <w:t>ivi</w:t>
      </w:r>
      <w:r w:rsidRPr="00323763">
        <w:rPr>
          <w:rFonts w:ascii="Times New Roman" w:hAnsi="Times New Roman" w:cs="Times New Roman"/>
        </w:rPr>
        <w:t>, 283-296.</w:t>
      </w:r>
    </w:p>
  </w:footnote>
  <w:footnote w:id="22">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In generale per l’ambito francescano cf F. </w:t>
      </w:r>
      <w:r w:rsidRPr="00323763">
        <w:rPr>
          <w:rFonts w:ascii="Times New Roman" w:hAnsi="Times New Roman" w:cs="Times New Roman"/>
          <w:smallCaps/>
        </w:rPr>
        <w:t>Accrocca</w:t>
      </w:r>
      <w:r w:rsidRPr="00323763">
        <w:rPr>
          <w:rFonts w:ascii="Times New Roman" w:hAnsi="Times New Roman" w:cs="Times New Roman"/>
        </w:rPr>
        <w:t xml:space="preserve">, «La Trinità negli scritti di san Francesco d’Assisi», in G. </w:t>
      </w:r>
      <w:r w:rsidRPr="00323763">
        <w:rPr>
          <w:rFonts w:ascii="Times New Roman" w:hAnsi="Times New Roman" w:cs="Times New Roman"/>
          <w:smallCaps/>
        </w:rPr>
        <w:t>Cipollone</w:t>
      </w:r>
      <w:r w:rsidRPr="00323763">
        <w:rPr>
          <w:rFonts w:ascii="Times New Roman" w:hAnsi="Times New Roman" w:cs="Times New Roman"/>
        </w:rPr>
        <w:t xml:space="preserve"> (ed.), </w:t>
      </w:r>
      <w:r w:rsidRPr="00323763">
        <w:rPr>
          <w:rFonts w:ascii="Times New Roman" w:hAnsi="Times New Roman" w:cs="Times New Roman"/>
          <w:i/>
        </w:rPr>
        <w:t>La liberazione dei ‘captivi’ tra cristianità e Islam</w:t>
      </w:r>
      <w:r w:rsidRPr="00323763">
        <w:rPr>
          <w:rFonts w:ascii="Times New Roman" w:hAnsi="Times New Roman" w:cs="Times New Roman"/>
        </w:rPr>
        <w:t xml:space="preserve">, LEV, Città del Vaticano 2000, 419-437; M. </w:t>
      </w:r>
      <w:r w:rsidRPr="00323763">
        <w:rPr>
          <w:rFonts w:ascii="Times New Roman" w:hAnsi="Times New Roman" w:cs="Times New Roman"/>
          <w:smallCaps/>
        </w:rPr>
        <w:t>Melone</w:t>
      </w:r>
      <w:r w:rsidRPr="00323763">
        <w:rPr>
          <w:rFonts w:ascii="Times New Roman" w:hAnsi="Times New Roman" w:cs="Times New Roman"/>
        </w:rPr>
        <w:t xml:space="preserve">, «“Crediamo e amiamo… l’altissimo e sommo e eterno Dio, trino e uno” (RnB 23,11). La dimensione trinitaria della spiritualità di Francesco d’Assisi», in </w:t>
      </w:r>
      <w:r w:rsidRPr="00323763">
        <w:rPr>
          <w:rFonts w:ascii="Times New Roman" w:hAnsi="Times New Roman" w:cs="Times New Roman"/>
          <w:smallCaps/>
        </w:rPr>
        <w:t xml:space="preserve">P. Martinelli </w:t>
      </w:r>
      <w:r w:rsidRPr="00323763">
        <w:rPr>
          <w:rFonts w:ascii="Times New Roman" w:hAnsi="Times New Roman" w:cs="Times New Roman"/>
        </w:rPr>
        <w:t xml:space="preserve">(ed.), </w:t>
      </w:r>
      <w:r w:rsidRPr="00323763">
        <w:rPr>
          <w:rFonts w:ascii="Times New Roman" w:hAnsi="Times New Roman" w:cs="Times New Roman"/>
          <w:i/>
        </w:rPr>
        <w:t>La grazia delle origini</w:t>
      </w:r>
      <w:r w:rsidRPr="00323763">
        <w:rPr>
          <w:rFonts w:ascii="Times New Roman" w:hAnsi="Times New Roman" w:cs="Times New Roman"/>
        </w:rPr>
        <w:t xml:space="preserve">, EDB, Bologna, 2009, 235-259. Per lo specifico cappuccino cf </w:t>
      </w:r>
      <w:r w:rsidRPr="00323763">
        <w:rPr>
          <w:rFonts w:ascii="Times New Roman" w:hAnsi="Times New Roman" w:cs="Times New Roman"/>
          <w:smallCaps/>
        </w:rPr>
        <w:t xml:space="preserve">F. Neri, </w:t>
      </w:r>
      <w:r w:rsidRPr="00323763">
        <w:rPr>
          <w:rFonts w:ascii="Times New Roman" w:hAnsi="Times New Roman" w:cs="Times New Roman"/>
        </w:rPr>
        <w:t xml:space="preserve">«Il mistero trinitario nelle Costituzioni dei Cappuccini», in </w:t>
      </w:r>
      <w:r w:rsidRPr="00323763">
        <w:rPr>
          <w:rFonts w:ascii="Times New Roman" w:hAnsi="Times New Roman" w:cs="Times New Roman"/>
          <w:i/>
        </w:rPr>
        <w:t>Italia Francescana</w:t>
      </w:r>
      <w:r w:rsidRPr="00323763">
        <w:rPr>
          <w:rFonts w:ascii="Times New Roman" w:hAnsi="Times New Roman" w:cs="Times New Roman"/>
        </w:rPr>
        <w:t xml:space="preserve"> 81(2008), 265-282. </w:t>
      </w:r>
    </w:p>
  </w:footnote>
  <w:footnote w:id="23">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Sull’ecclesiologia delle Costituzioni cf </w:t>
      </w:r>
      <w:r w:rsidRPr="00323763">
        <w:rPr>
          <w:rFonts w:ascii="Times New Roman" w:hAnsi="Times New Roman" w:cs="Times New Roman"/>
          <w:smallCaps/>
        </w:rPr>
        <w:t xml:space="preserve">R. Armstrong, </w:t>
      </w:r>
      <w:r w:rsidRPr="00323763">
        <w:rPr>
          <w:rFonts w:ascii="Times New Roman" w:hAnsi="Times New Roman" w:cs="Times New Roman"/>
        </w:rPr>
        <w:t xml:space="preserve">«The ecclesial vision of the Capuchin Constitutions of 1982», in </w:t>
      </w:r>
      <w:r w:rsidRPr="00323763">
        <w:rPr>
          <w:rFonts w:ascii="Times New Roman" w:hAnsi="Times New Roman" w:cs="Times New Roman"/>
          <w:i/>
        </w:rPr>
        <w:t>Laurentianum</w:t>
      </w:r>
      <w:r w:rsidRPr="00323763">
        <w:rPr>
          <w:rFonts w:ascii="Times New Roman" w:hAnsi="Times New Roman" w:cs="Times New Roman"/>
        </w:rPr>
        <w:t xml:space="preserve"> 25(1984), 152-180; D. </w:t>
      </w:r>
      <w:r w:rsidRPr="00323763">
        <w:rPr>
          <w:rFonts w:ascii="Times New Roman" w:hAnsi="Times New Roman" w:cs="Times New Roman"/>
          <w:smallCaps/>
        </w:rPr>
        <w:t xml:space="preserve">Spatola, </w:t>
      </w:r>
      <w:r w:rsidRPr="00323763">
        <w:rPr>
          <w:rFonts w:ascii="Times New Roman" w:hAnsi="Times New Roman" w:cs="Times New Roman"/>
          <w:i/>
        </w:rPr>
        <w:t>Autocoscienza ecclesiologica nelle costituzioni dei Frati Minori Cappuccini: analisi e prospettiva</w:t>
      </w:r>
      <w:r w:rsidRPr="00323763">
        <w:rPr>
          <w:rFonts w:ascii="Times New Roman" w:hAnsi="Times New Roman" w:cs="Times New Roman"/>
        </w:rPr>
        <w:t xml:space="preserve">, Facoltà Teologica di Sicilia, Palermo 2004; W. </w:t>
      </w:r>
      <w:r w:rsidRPr="00323763">
        <w:rPr>
          <w:rFonts w:ascii="Times New Roman" w:hAnsi="Times New Roman" w:cs="Times New Roman"/>
          <w:smallCaps/>
        </w:rPr>
        <w:t>Henn</w:t>
      </w:r>
      <w:r w:rsidRPr="00323763">
        <w:rPr>
          <w:rFonts w:ascii="Times New Roman" w:hAnsi="Times New Roman" w:cs="Times New Roman"/>
        </w:rPr>
        <w:t xml:space="preserve">, </w:t>
      </w:r>
      <w:r w:rsidRPr="00323763">
        <w:rPr>
          <w:rFonts w:ascii="Times New Roman" w:hAnsi="Times New Roman" w:cs="Times New Roman"/>
          <w:i/>
        </w:rPr>
        <w:t>Le attuali Costituzioni dei Frati Minori cappuccini alla luce dei recenti insegnamenti del magistero nell’area dell’ecclesiologia</w:t>
      </w:r>
      <w:r w:rsidRPr="00323763">
        <w:rPr>
          <w:rFonts w:ascii="Times New Roman" w:hAnsi="Times New Roman" w:cs="Times New Roman"/>
        </w:rPr>
        <w:t xml:space="preserve">, accessibile in </w:t>
      </w:r>
      <w:hyperlink r:id="rId1" w:history="1">
        <w:r w:rsidRPr="00323763">
          <w:rPr>
            <w:rStyle w:val="Collegamentoipertestuale"/>
            <w:rFonts w:ascii="Times New Roman" w:hAnsi="Times New Roman" w:cs="Times New Roman"/>
            <w:color w:val="auto"/>
            <w:u w:val="none"/>
          </w:rPr>
          <w:t>www.ofmcap.org</w:t>
        </w:r>
      </w:hyperlink>
      <w:r w:rsidRPr="00323763">
        <w:rPr>
          <w:rFonts w:ascii="Times New Roman" w:hAnsi="Times New Roman" w:cs="Times New Roman"/>
        </w:rPr>
        <w:t xml:space="preserve">. Cf inoltre P. </w:t>
      </w:r>
      <w:r w:rsidRPr="00323763">
        <w:rPr>
          <w:rFonts w:ascii="Times New Roman" w:hAnsi="Times New Roman" w:cs="Times New Roman"/>
          <w:smallCaps/>
        </w:rPr>
        <w:t>Martinelli,</w:t>
      </w:r>
      <w:r w:rsidRPr="00323763">
        <w:rPr>
          <w:rFonts w:ascii="Times New Roman" w:hAnsi="Times New Roman" w:cs="Times New Roman"/>
        </w:rPr>
        <w:t xml:space="preserve"> «Ecclesialità della vita religiosa: un valore fondamentale per i francescani», in </w:t>
      </w:r>
      <w:r w:rsidRPr="00323763">
        <w:rPr>
          <w:rFonts w:ascii="Times New Roman" w:hAnsi="Times New Roman" w:cs="Times New Roman"/>
          <w:smallCaps/>
        </w:rPr>
        <w:t>Id.</w:t>
      </w:r>
      <w:r w:rsidRPr="00323763">
        <w:rPr>
          <w:rFonts w:ascii="Times New Roman" w:hAnsi="Times New Roman" w:cs="Times New Roman"/>
        </w:rPr>
        <w:t xml:space="preserve"> (ed.), </w:t>
      </w:r>
      <w:r w:rsidRPr="00323763">
        <w:rPr>
          <w:rFonts w:ascii="Times New Roman" w:hAnsi="Times New Roman" w:cs="Times New Roman"/>
          <w:i/>
        </w:rPr>
        <w:t>Il rinnovamento della vita consacrata e la famiglia francescana</w:t>
      </w:r>
      <w:r w:rsidRPr="00323763">
        <w:rPr>
          <w:rFonts w:ascii="Times New Roman" w:hAnsi="Times New Roman" w:cs="Times New Roman"/>
        </w:rPr>
        <w:t>, EDB, Bologna 2007, 73-97.</w:t>
      </w:r>
    </w:p>
  </w:footnote>
  <w:footnote w:id="24">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P. </w:t>
      </w:r>
      <w:r w:rsidRPr="00323763">
        <w:rPr>
          <w:rFonts w:ascii="Times New Roman" w:hAnsi="Times New Roman" w:cs="Times New Roman"/>
          <w:smallCaps/>
        </w:rPr>
        <w:t>Martinelli</w:t>
      </w:r>
      <w:r w:rsidRPr="00323763">
        <w:rPr>
          <w:rFonts w:ascii="Times New Roman" w:hAnsi="Times New Roman" w:cs="Times New Roman"/>
        </w:rPr>
        <w:t xml:space="preserve">., «Il posto della vita consacrata in una Chiesa tutta missionaria», in </w:t>
      </w:r>
      <w:r w:rsidRPr="00323763">
        <w:rPr>
          <w:rFonts w:ascii="Times New Roman" w:hAnsi="Times New Roman" w:cs="Times New Roman"/>
          <w:i/>
        </w:rPr>
        <w:t>Religiosi in Italia</w:t>
      </w:r>
      <w:r w:rsidRPr="00323763">
        <w:rPr>
          <w:rFonts w:ascii="Times New Roman" w:hAnsi="Times New Roman" w:cs="Times New Roman"/>
        </w:rPr>
        <w:t xml:space="preserve"> 8(2003), 201-210.</w:t>
      </w:r>
    </w:p>
  </w:footnote>
  <w:footnote w:id="25">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P. </w:t>
      </w:r>
      <w:r w:rsidRPr="00323763">
        <w:rPr>
          <w:rFonts w:ascii="Times New Roman" w:hAnsi="Times New Roman" w:cs="Times New Roman"/>
          <w:smallCaps/>
        </w:rPr>
        <w:t>Martinelli</w:t>
      </w:r>
      <w:r w:rsidRPr="00323763">
        <w:rPr>
          <w:rFonts w:ascii="Times New Roman" w:hAnsi="Times New Roman" w:cs="Times New Roman"/>
        </w:rPr>
        <w:t xml:space="preserve">, «Sulla “essenzialità” (o “necessità”) della vita consacrata nella Chiesa per il mondo. Note per una ricerca che continua», in </w:t>
      </w:r>
      <w:r w:rsidRPr="00323763">
        <w:rPr>
          <w:rFonts w:ascii="Times New Roman" w:hAnsi="Times New Roman" w:cs="Times New Roman"/>
          <w:i/>
        </w:rPr>
        <w:t>Religiosi in Italia</w:t>
      </w:r>
      <w:r w:rsidRPr="00323763">
        <w:rPr>
          <w:rFonts w:ascii="Times New Roman" w:hAnsi="Times New Roman" w:cs="Times New Roman"/>
        </w:rPr>
        <w:t xml:space="preserve"> 10(2005), 32-46.</w:t>
      </w:r>
    </w:p>
  </w:footnote>
  <w:footnote w:id="26">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w:t>
      </w:r>
      <w:r w:rsidRPr="00323763">
        <w:rPr>
          <w:rFonts w:ascii="Times New Roman" w:hAnsi="Times New Roman" w:cs="Times New Roman"/>
          <w:smallCaps/>
        </w:rPr>
        <w:t>Aa.Vv</w:t>
      </w:r>
      <w:r w:rsidRPr="00323763">
        <w:rPr>
          <w:rFonts w:ascii="Times New Roman" w:hAnsi="Times New Roman" w:cs="Times New Roman"/>
        </w:rPr>
        <w:t xml:space="preserve">., </w:t>
      </w:r>
      <w:r w:rsidRPr="00323763">
        <w:rPr>
          <w:rFonts w:ascii="Times New Roman" w:hAnsi="Times New Roman" w:cs="Times New Roman"/>
          <w:i/>
        </w:rPr>
        <w:t>Parola di Dio e Francesco d’Assisi</w:t>
      </w:r>
      <w:r w:rsidRPr="00323763">
        <w:rPr>
          <w:rFonts w:ascii="Times New Roman" w:hAnsi="Times New Roman" w:cs="Times New Roman"/>
        </w:rPr>
        <w:t>, Cittadella, Assisi 1982;</w:t>
      </w:r>
      <w:r w:rsidRPr="00323763">
        <w:rPr>
          <w:rFonts w:ascii="Times New Roman" w:hAnsi="Times New Roman" w:cs="Times New Roman"/>
          <w:smallCaps/>
        </w:rPr>
        <w:t xml:space="preserve"> G. Cardaropoli - M. Conti </w:t>
      </w:r>
      <w:r w:rsidRPr="00323763">
        <w:rPr>
          <w:rFonts w:ascii="Times New Roman" w:hAnsi="Times New Roman" w:cs="Times New Roman"/>
        </w:rPr>
        <w:t>(edd.),</w:t>
      </w:r>
      <w:r w:rsidRPr="00323763">
        <w:rPr>
          <w:rFonts w:ascii="Times New Roman" w:hAnsi="Times New Roman" w:cs="Times New Roman"/>
          <w:smallCaps/>
        </w:rPr>
        <w:t xml:space="preserve"> </w:t>
      </w:r>
      <w:r w:rsidRPr="00323763">
        <w:rPr>
          <w:rFonts w:ascii="Times New Roman" w:hAnsi="Times New Roman" w:cs="Times New Roman"/>
          <w:i/>
        </w:rPr>
        <w:t>Lettura biblico-teologica delle fonti francescane</w:t>
      </w:r>
      <w:r w:rsidRPr="00323763">
        <w:rPr>
          <w:rFonts w:ascii="Times New Roman" w:hAnsi="Times New Roman" w:cs="Times New Roman"/>
        </w:rPr>
        <w:t xml:space="preserve">, Antonianum, Roma 1979; </w:t>
      </w:r>
      <w:r w:rsidRPr="00323763">
        <w:rPr>
          <w:rFonts w:ascii="Times New Roman" w:hAnsi="Times New Roman" w:cs="Times New Roman"/>
          <w:smallCaps/>
        </w:rPr>
        <w:t>A. Drago, «</w:t>
      </w:r>
      <w:r w:rsidRPr="00323763">
        <w:rPr>
          <w:rFonts w:ascii="Times New Roman" w:hAnsi="Times New Roman" w:cs="Times New Roman"/>
        </w:rPr>
        <w:t xml:space="preserve">Parola di Dio», in </w:t>
      </w:r>
      <w:r w:rsidRPr="00323763">
        <w:rPr>
          <w:rFonts w:ascii="Times New Roman" w:hAnsi="Times New Roman" w:cs="Times New Roman"/>
          <w:i/>
        </w:rPr>
        <w:t>Dizionario francescano</w:t>
      </w:r>
      <w:r w:rsidRPr="00323763">
        <w:rPr>
          <w:rFonts w:ascii="Times New Roman" w:hAnsi="Times New Roman" w:cs="Times New Roman"/>
        </w:rPr>
        <w:t xml:space="preserve">, Messaggero, Padova </w:t>
      </w:r>
      <w:r w:rsidRPr="00323763">
        <w:rPr>
          <w:rFonts w:ascii="Times New Roman" w:hAnsi="Times New Roman" w:cs="Times New Roman"/>
          <w:vertAlign w:val="superscript"/>
        </w:rPr>
        <w:t>2</w:t>
      </w:r>
      <w:r w:rsidRPr="00323763">
        <w:rPr>
          <w:rFonts w:ascii="Times New Roman" w:hAnsi="Times New Roman" w:cs="Times New Roman"/>
        </w:rPr>
        <w:t>1995, 1354-1370;</w:t>
      </w:r>
      <w:r w:rsidRPr="00323763">
        <w:rPr>
          <w:rFonts w:ascii="Times New Roman" w:hAnsi="Times New Roman" w:cs="Times New Roman"/>
          <w:i/>
        </w:rPr>
        <w:t xml:space="preserve"> </w:t>
      </w:r>
      <w:r w:rsidRPr="00323763">
        <w:rPr>
          <w:rFonts w:ascii="Times New Roman" w:hAnsi="Times New Roman" w:cs="Times New Roman"/>
          <w:smallCaps/>
        </w:rPr>
        <w:t>D. Dozzi</w:t>
      </w:r>
      <w:r w:rsidRPr="00323763">
        <w:rPr>
          <w:rFonts w:ascii="Times New Roman" w:hAnsi="Times New Roman" w:cs="Times New Roman"/>
        </w:rPr>
        <w:t xml:space="preserve">, </w:t>
      </w:r>
      <w:r w:rsidRPr="00323763">
        <w:rPr>
          <w:rFonts w:ascii="Times New Roman" w:hAnsi="Times New Roman" w:cs="Times New Roman"/>
          <w:i/>
        </w:rPr>
        <w:t>Il Vangelo nella Regola non bollata di Francesco d’Assisi</w:t>
      </w:r>
      <w:r w:rsidRPr="00323763">
        <w:rPr>
          <w:rFonts w:ascii="Times New Roman" w:hAnsi="Times New Roman" w:cs="Times New Roman"/>
        </w:rPr>
        <w:t xml:space="preserve">, Ist. Storico dei Cappuccini, Roma 1989; </w:t>
      </w:r>
      <w:r w:rsidRPr="00323763">
        <w:rPr>
          <w:rFonts w:ascii="Times New Roman" w:hAnsi="Times New Roman" w:cs="Times New Roman"/>
          <w:smallCaps/>
        </w:rPr>
        <w:t>Id.,</w:t>
      </w:r>
      <w:r w:rsidRPr="00323763">
        <w:rPr>
          <w:rFonts w:ascii="Times New Roman" w:hAnsi="Times New Roman" w:cs="Times New Roman"/>
        </w:rPr>
        <w:t xml:space="preserve"> </w:t>
      </w:r>
      <w:r w:rsidRPr="00323763">
        <w:rPr>
          <w:rFonts w:ascii="Times New Roman" w:hAnsi="Times New Roman" w:cs="Times New Roman"/>
          <w:i/>
        </w:rPr>
        <w:t>«Così dice il Signore». Il Vangelo negli Scritti di San Francesco</w:t>
      </w:r>
      <w:r w:rsidRPr="00323763">
        <w:rPr>
          <w:rFonts w:ascii="Times New Roman" w:hAnsi="Times New Roman" w:cs="Times New Roman"/>
        </w:rPr>
        <w:t xml:space="preserve">, EDB, Bologna 2000; </w:t>
      </w:r>
      <w:r w:rsidRPr="00323763">
        <w:rPr>
          <w:rFonts w:ascii="Times New Roman" w:hAnsi="Times New Roman" w:cs="Times New Roman"/>
          <w:smallCaps/>
        </w:rPr>
        <w:t xml:space="preserve">S. Bovis, </w:t>
      </w:r>
      <w:r w:rsidRPr="00323763">
        <w:rPr>
          <w:rFonts w:ascii="Times New Roman" w:hAnsi="Times New Roman" w:cs="Times New Roman"/>
          <w:i/>
        </w:rPr>
        <w:t>Francesco e la Parola. La rivelazione della Parola nell’esperienza vocazionale di S. Francesco e dei primi Compagni</w:t>
      </w:r>
      <w:r w:rsidRPr="00323763">
        <w:rPr>
          <w:rFonts w:ascii="Times New Roman" w:hAnsi="Times New Roman" w:cs="Times New Roman"/>
        </w:rPr>
        <w:t xml:space="preserve">, Porziuncola, Assisi 1999; </w:t>
      </w:r>
      <w:r w:rsidRPr="00323763">
        <w:rPr>
          <w:rFonts w:ascii="Times New Roman" w:hAnsi="Times New Roman" w:cs="Times New Roman"/>
          <w:smallCaps/>
        </w:rPr>
        <w:t>L. Iriarte</w:t>
      </w:r>
      <w:r w:rsidRPr="00323763">
        <w:rPr>
          <w:rFonts w:ascii="Times New Roman" w:hAnsi="Times New Roman" w:cs="Times New Roman"/>
        </w:rPr>
        <w:t xml:space="preserve">, </w:t>
      </w:r>
      <w:r w:rsidRPr="00323763">
        <w:rPr>
          <w:rFonts w:ascii="Times New Roman" w:hAnsi="Times New Roman" w:cs="Times New Roman"/>
          <w:i/>
        </w:rPr>
        <w:t>Vocazione francescana</w:t>
      </w:r>
      <w:r w:rsidRPr="00323763">
        <w:rPr>
          <w:rFonts w:ascii="Times New Roman" w:hAnsi="Times New Roman" w:cs="Times New Roman"/>
        </w:rPr>
        <w:t xml:space="preserve">, EDB, Bologna </w:t>
      </w:r>
      <w:r w:rsidRPr="00323763">
        <w:rPr>
          <w:rFonts w:ascii="Times New Roman" w:hAnsi="Times New Roman" w:cs="Times New Roman"/>
          <w:vertAlign w:val="superscript"/>
        </w:rPr>
        <w:t>6</w:t>
      </w:r>
      <w:r w:rsidRPr="00323763">
        <w:rPr>
          <w:rFonts w:ascii="Times New Roman" w:hAnsi="Times New Roman" w:cs="Times New Roman"/>
        </w:rPr>
        <w:t xml:space="preserve">2006, spec. 43-53; </w:t>
      </w:r>
      <w:r w:rsidRPr="00323763">
        <w:rPr>
          <w:rFonts w:ascii="Times New Roman" w:hAnsi="Times New Roman" w:cs="Times New Roman"/>
          <w:smallCaps/>
        </w:rPr>
        <w:t>Th. Matura, «</w:t>
      </w:r>
      <w:r w:rsidRPr="00323763">
        <w:rPr>
          <w:rFonts w:ascii="Times New Roman" w:hAnsi="Times New Roman" w:cs="Times New Roman"/>
        </w:rPr>
        <w:t xml:space="preserve">La Parole de Dieu dans les Écrits de François», in </w:t>
      </w:r>
      <w:r w:rsidRPr="00323763">
        <w:rPr>
          <w:rFonts w:ascii="Times New Roman" w:hAnsi="Times New Roman" w:cs="Times New Roman"/>
          <w:i/>
        </w:rPr>
        <w:t>«Verba Domini Mei». Gli Opuscula di Francesco d’Assisi a 25 anni dalla edizione di K. Esser</w:t>
      </w:r>
      <w:r w:rsidRPr="00323763">
        <w:rPr>
          <w:rFonts w:ascii="Times New Roman" w:hAnsi="Times New Roman" w:cs="Times New Roman"/>
        </w:rPr>
        <w:t xml:space="preserve">, Antonianum, Roma 2003, 211-219; </w:t>
      </w:r>
      <w:r w:rsidRPr="00323763">
        <w:rPr>
          <w:rFonts w:ascii="Times New Roman" w:hAnsi="Times New Roman" w:cs="Times New Roman"/>
          <w:smallCaps/>
        </w:rPr>
        <w:t>C. Vaiani</w:t>
      </w:r>
      <w:r w:rsidRPr="00323763">
        <w:rPr>
          <w:rFonts w:ascii="Times New Roman" w:hAnsi="Times New Roman" w:cs="Times New Roman"/>
        </w:rPr>
        <w:t xml:space="preserve">, </w:t>
      </w:r>
      <w:r w:rsidRPr="00323763">
        <w:rPr>
          <w:rFonts w:ascii="Times New Roman" w:hAnsi="Times New Roman" w:cs="Times New Roman"/>
          <w:i/>
        </w:rPr>
        <w:t>Vedere e credere. L’esperienza cristiana di Francesco d’Assisi</w:t>
      </w:r>
      <w:r w:rsidRPr="00323763">
        <w:rPr>
          <w:rFonts w:ascii="Times New Roman" w:hAnsi="Times New Roman" w:cs="Times New Roman"/>
        </w:rPr>
        <w:t xml:space="preserve">, Glossa, Milano </w:t>
      </w:r>
      <w:r w:rsidRPr="00323763">
        <w:rPr>
          <w:rFonts w:ascii="Times New Roman" w:hAnsi="Times New Roman" w:cs="Times New Roman"/>
          <w:vertAlign w:val="superscript"/>
        </w:rPr>
        <w:t>3</w:t>
      </w:r>
      <w:r w:rsidRPr="00323763">
        <w:rPr>
          <w:rFonts w:ascii="Times New Roman" w:hAnsi="Times New Roman" w:cs="Times New Roman"/>
        </w:rPr>
        <w:t xml:space="preserve">2007, spec. 51-63; </w:t>
      </w:r>
      <w:r w:rsidRPr="00323763">
        <w:rPr>
          <w:rFonts w:ascii="Times New Roman" w:hAnsi="Times New Roman" w:cs="Times New Roman"/>
          <w:smallCaps/>
        </w:rPr>
        <w:t>P. Martinelli (</w:t>
      </w:r>
      <w:r w:rsidRPr="00323763">
        <w:rPr>
          <w:rFonts w:ascii="Times New Roman" w:hAnsi="Times New Roman" w:cs="Times New Roman"/>
        </w:rPr>
        <w:t>ed.)</w:t>
      </w:r>
      <w:r w:rsidRPr="00323763">
        <w:rPr>
          <w:rFonts w:ascii="Times New Roman" w:hAnsi="Times New Roman" w:cs="Times New Roman"/>
          <w:smallCaps/>
        </w:rPr>
        <w:t>,</w:t>
      </w:r>
      <w:r w:rsidRPr="00323763">
        <w:rPr>
          <w:rFonts w:ascii="Times New Roman" w:hAnsi="Times New Roman" w:cs="Times New Roman"/>
        </w:rPr>
        <w:t xml:space="preserve"> </w:t>
      </w:r>
      <w:r w:rsidRPr="00323763">
        <w:rPr>
          <w:rFonts w:ascii="Times New Roman" w:hAnsi="Times New Roman" w:cs="Times New Roman"/>
          <w:i/>
        </w:rPr>
        <w:t>Parola di Dio, vita spirituale e francescanesimo</w:t>
      </w:r>
      <w:r w:rsidRPr="00323763">
        <w:rPr>
          <w:rFonts w:ascii="Times New Roman" w:hAnsi="Times New Roman" w:cs="Times New Roman"/>
        </w:rPr>
        <w:t xml:space="preserve">, EDB, Bologna 2008. Per lo specifico dei Cappuccini, cf </w:t>
      </w:r>
      <w:r w:rsidRPr="00323763">
        <w:rPr>
          <w:rFonts w:ascii="Times New Roman" w:hAnsi="Times New Roman" w:cs="Times New Roman"/>
          <w:smallCaps/>
        </w:rPr>
        <w:t xml:space="preserve">F. Raurell, </w:t>
      </w:r>
      <w:r w:rsidRPr="00323763">
        <w:rPr>
          <w:rFonts w:ascii="Times New Roman" w:hAnsi="Times New Roman" w:cs="Times New Roman"/>
          <w:i/>
        </w:rPr>
        <w:t>I Cappuccini e lo studio della Bibbia</w:t>
      </w:r>
      <w:r w:rsidRPr="00323763">
        <w:rPr>
          <w:rFonts w:ascii="Times New Roman" w:hAnsi="Times New Roman" w:cs="Times New Roman"/>
        </w:rPr>
        <w:t>, Istituto Francescano di Spiritualità – Facultat de Teologia de Catalunya, Roma – Barcelona, 1997.</w:t>
      </w:r>
    </w:p>
  </w:footnote>
  <w:footnote w:id="27">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w:t>
      </w:r>
      <w:r w:rsidRPr="00323763">
        <w:rPr>
          <w:rFonts w:ascii="Times New Roman" w:hAnsi="Times New Roman" w:cs="Times New Roman"/>
          <w:smallCaps/>
          <w:color w:val="000000"/>
        </w:rPr>
        <w:t>U. Occhialini</w:t>
      </w:r>
      <w:r w:rsidRPr="00323763">
        <w:rPr>
          <w:rFonts w:ascii="Times New Roman" w:hAnsi="Times New Roman" w:cs="Times New Roman"/>
          <w:color w:val="000000"/>
        </w:rPr>
        <w:t xml:space="preserve">, «Lectio divina monastica e spiritualità biblica di san Francesco», in </w:t>
      </w:r>
      <w:r w:rsidRPr="00323763">
        <w:rPr>
          <w:rFonts w:ascii="Times New Roman" w:hAnsi="Times New Roman" w:cs="Times New Roman"/>
          <w:smallCaps/>
          <w:color w:val="000000"/>
        </w:rPr>
        <w:t xml:space="preserve">Aa.Vv., </w:t>
      </w:r>
      <w:r w:rsidRPr="00323763">
        <w:rPr>
          <w:rFonts w:ascii="Times New Roman" w:hAnsi="Times New Roman" w:cs="Times New Roman"/>
          <w:i/>
          <w:color w:val="000000"/>
        </w:rPr>
        <w:t>Parola di Dio e Francesco d’Assisi</w:t>
      </w:r>
      <w:r w:rsidRPr="00323763">
        <w:rPr>
          <w:rFonts w:ascii="Times New Roman" w:hAnsi="Times New Roman" w:cs="Times New Roman"/>
          <w:color w:val="000000"/>
        </w:rPr>
        <w:t xml:space="preserve">, Cittadella, Assisi 1982, 42-63; T. </w:t>
      </w:r>
      <w:r w:rsidRPr="00323763">
        <w:rPr>
          <w:rFonts w:ascii="Times New Roman" w:hAnsi="Times New Roman" w:cs="Times New Roman"/>
          <w:smallCaps/>
          <w:color w:val="000000"/>
        </w:rPr>
        <w:t>Lorenzin,</w:t>
      </w:r>
      <w:r w:rsidRPr="00323763">
        <w:rPr>
          <w:rFonts w:ascii="Times New Roman" w:hAnsi="Times New Roman" w:cs="Times New Roman"/>
          <w:color w:val="000000"/>
        </w:rPr>
        <w:t xml:space="preserve"> «La </w:t>
      </w:r>
      <w:r w:rsidRPr="00323763">
        <w:rPr>
          <w:rFonts w:ascii="Times New Roman" w:hAnsi="Times New Roman" w:cs="Times New Roman"/>
          <w:i/>
          <w:color w:val="000000"/>
        </w:rPr>
        <w:t>lectio divina</w:t>
      </w:r>
      <w:r w:rsidRPr="00323763">
        <w:rPr>
          <w:rFonts w:ascii="Times New Roman" w:hAnsi="Times New Roman" w:cs="Times New Roman"/>
          <w:color w:val="000000"/>
        </w:rPr>
        <w:t xml:space="preserve"> in san Francesco d’Assisi e in sant’Antonio di Padova», in G. </w:t>
      </w:r>
      <w:r w:rsidRPr="00323763">
        <w:rPr>
          <w:rFonts w:ascii="Times New Roman" w:hAnsi="Times New Roman" w:cs="Times New Roman"/>
          <w:smallCaps/>
          <w:color w:val="000000"/>
        </w:rPr>
        <w:t>Cappelletto</w:t>
      </w:r>
      <w:r w:rsidRPr="00323763">
        <w:rPr>
          <w:rFonts w:ascii="Times New Roman" w:hAnsi="Times New Roman" w:cs="Times New Roman"/>
          <w:color w:val="000000"/>
        </w:rPr>
        <w:t xml:space="preserve"> (ed.),</w:t>
      </w:r>
      <w:r w:rsidRPr="00323763">
        <w:rPr>
          <w:rFonts w:ascii="Times New Roman" w:hAnsi="Times New Roman" w:cs="Times New Roman"/>
          <w:i/>
          <w:color w:val="000000"/>
        </w:rPr>
        <w:t xml:space="preserve"> «Insegnava fra loro la Parola»</w:t>
      </w:r>
      <w:r w:rsidRPr="00323763">
        <w:rPr>
          <w:rFonts w:ascii="Times New Roman" w:hAnsi="Times New Roman" w:cs="Times New Roman"/>
          <w:color w:val="000000"/>
        </w:rPr>
        <w:t xml:space="preserve">, Messaggero, Padova 2000, 293-309; </w:t>
      </w:r>
      <w:r w:rsidRPr="00323763">
        <w:rPr>
          <w:rFonts w:ascii="Times New Roman" w:hAnsi="Times New Roman" w:cs="Times New Roman"/>
          <w:smallCaps/>
        </w:rPr>
        <w:t xml:space="preserve">N. Dell’Agli, </w:t>
      </w:r>
      <w:r w:rsidRPr="00323763">
        <w:rPr>
          <w:rFonts w:ascii="Times New Roman" w:eastAsia="Times New Roman" w:hAnsi="Times New Roman" w:cs="Times New Roman"/>
          <w:color w:val="000000"/>
          <w:lang w:eastAsia="it-IT"/>
        </w:rPr>
        <w:t xml:space="preserve">«Una via francescana alla </w:t>
      </w:r>
      <w:r w:rsidRPr="00323763">
        <w:rPr>
          <w:rFonts w:ascii="Times New Roman" w:eastAsia="Times New Roman" w:hAnsi="Times New Roman" w:cs="Times New Roman"/>
          <w:i/>
          <w:color w:val="000000"/>
          <w:lang w:eastAsia="it-IT"/>
        </w:rPr>
        <w:t>Lectio divina</w:t>
      </w:r>
      <w:r w:rsidRPr="00323763">
        <w:rPr>
          <w:rFonts w:ascii="Times New Roman" w:eastAsia="Times New Roman" w:hAnsi="Times New Roman" w:cs="Times New Roman"/>
          <w:color w:val="000000"/>
          <w:lang w:eastAsia="it-IT"/>
        </w:rPr>
        <w:t xml:space="preserve">», in </w:t>
      </w:r>
      <w:r w:rsidRPr="00323763">
        <w:rPr>
          <w:rFonts w:ascii="Times New Roman" w:eastAsia="Times New Roman" w:hAnsi="Times New Roman" w:cs="Times New Roman"/>
          <w:i/>
          <w:color w:val="000000"/>
          <w:lang w:eastAsia="it-IT"/>
        </w:rPr>
        <w:t>Italia Francescana</w:t>
      </w:r>
      <w:r w:rsidRPr="00323763">
        <w:rPr>
          <w:rFonts w:ascii="Times New Roman" w:eastAsia="Times New Roman" w:hAnsi="Times New Roman" w:cs="Times New Roman"/>
          <w:color w:val="000000"/>
          <w:lang w:eastAsia="it-IT"/>
        </w:rPr>
        <w:t xml:space="preserve"> 80(2005), 261-276.</w:t>
      </w:r>
    </w:p>
  </w:footnote>
  <w:footnote w:id="28">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w:t>
      </w:r>
      <w:r w:rsidRPr="00323763">
        <w:rPr>
          <w:rFonts w:ascii="Times New Roman" w:hAnsi="Times New Roman" w:cs="Times New Roman"/>
          <w:smallCaps/>
        </w:rPr>
        <w:t>O. Schmucki</w:t>
      </w:r>
      <w:r w:rsidRPr="00323763">
        <w:rPr>
          <w:rFonts w:ascii="Times New Roman" w:hAnsi="Times New Roman" w:cs="Times New Roman"/>
        </w:rPr>
        <w:t xml:space="preserve">, </w:t>
      </w:r>
      <w:r w:rsidRPr="00323763">
        <w:rPr>
          <w:rFonts w:ascii="Times New Roman" w:hAnsi="Times New Roman" w:cs="Times New Roman"/>
          <w:i/>
        </w:rPr>
        <w:t>Preghiera liturgica secondo l’esempio e l’insegnamento di san Francesco</w:t>
      </w:r>
      <w:r w:rsidRPr="00323763">
        <w:rPr>
          <w:rFonts w:ascii="Times New Roman" w:hAnsi="Times New Roman" w:cs="Times New Roman"/>
        </w:rPr>
        <w:t xml:space="preserve">, CISPCap, Roma 1979; </w:t>
      </w:r>
      <w:r w:rsidRPr="00323763">
        <w:rPr>
          <w:rFonts w:ascii="Times New Roman" w:hAnsi="Times New Roman" w:cs="Times New Roman"/>
          <w:smallCaps/>
        </w:rPr>
        <w:t>F. Rampazzo</w:t>
      </w:r>
      <w:r w:rsidRPr="00323763">
        <w:rPr>
          <w:rFonts w:ascii="Times New Roman" w:hAnsi="Times New Roman" w:cs="Times New Roman"/>
        </w:rPr>
        <w:t xml:space="preserve">, «Lineamenti di liturgia francescana. Indagine storica sullo sviluppo del Santorale francescano», in </w:t>
      </w:r>
      <w:r w:rsidRPr="00323763">
        <w:rPr>
          <w:rFonts w:ascii="Times New Roman" w:hAnsi="Times New Roman" w:cs="Times New Roman"/>
          <w:i/>
        </w:rPr>
        <w:t>Laurentianum</w:t>
      </w:r>
      <w:r w:rsidRPr="00323763">
        <w:rPr>
          <w:rFonts w:ascii="Times New Roman" w:hAnsi="Times New Roman" w:cs="Times New Roman"/>
        </w:rPr>
        <w:t xml:space="preserve"> 40(1999), 501-518; </w:t>
      </w:r>
      <w:r w:rsidRPr="00323763">
        <w:rPr>
          <w:rFonts w:ascii="Times New Roman" w:hAnsi="Times New Roman" w:cs="Times New Roman"/>
          <w:smallCaps/>
        </w:rPr>
        <w:t>Id.</w:t>
      </w:r>
      <w:r w:rsidRPr="00323763">
        <w:rPr>
          <w:rFonts w:ascii="Times New Roman" w:hAnsi="Times New Roman" w:cs="Times New Roman"/>
        </w:rPr>
        <w:t xml:space="preserve">, «La spiritualità liturgica francescana. Indagine sulle fonti e sullo spirito dell’Ordine», in </w:t>
      </w:r>
      <w:r w:rsidRPr="00323763">
        <w:rPr>
          <w:rFonts w:ascii="Times New Roman" w:hAnsi="Times New Roman" w:cs="Times New Roman"/>
          <w:i/>
        </w:rPr>
        <w:t>Italia Francescana</w:t>
      </w:r>
      <w:r w:rsidRPr="00323763">
        <w:rPr>
          <w:rFonts w:ascii="Times New Roman" w:hAnsi="Times New Roman" w:cs="Times New Roman"/>
        </w:rPr>
        <w:t xml:space="preserve"> 75(2000), 71-86.</w:t>
      </w:r>
    </w:p>
  </w:footnote>
  <w:footnote w:id="29">
    <w:p w:rsidR="00C50D8C" w:rsidRPr="00323763" w:rsidRDefault="00C50D8C" w:rsidP="007E7683">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w:t>
      </w:r>
      <w:r w:rsidRPr="00323763">
        <w:rPr>
          <w:rFonts w:ascii="Times New Roman" w:hAnsi="Times New Roman" w:cs="Times New Roman"/>
          <w:color w:val="000000"/>
        </w:rPr>
        <w:t xml:space="preserve">Cf </w:t>
      </w:r>
      <w:r w:rsidRPr="00323763">
        <w:rPr>
          <w:rFonts w:ascii="Times New Roman" w:hAnsi="Times New Roman" w:cs="Times New Roman"/>
          <w:smallCaps/>
          <w:color w:val="000000"/>
        </w:rPr>
        <w:t>K. Esser, «</w:t>
      </w:r>
      <w:r w:rsidRPr="00323763">
        <w:rPr>
          <w:rFonts w:ascii="Times New Roman" w:hAnsi="Times New Roman" w:cs="Times New Roman"/>
          <w:color w:val="000000"/>
        </w:rPr>
        <w:t xml:space="preserve">La dottrina eucaristica di san Francesco», in </w:t>
      </w:r>
      <w:r w:rsidRPr="00323763">
        <w:rPr>
          <w:rFonts w:ascii="Times New Roman" w:hAnsi="Times New Roman" w:cs="Times New Roman"/>
          <w:smallCaps/>
          <w:color w:val="000000"/>
        </w:rPr>
        <w:t xml:space="preserve">Id., </w:t>
      </w:r>
      <w:r w:rsidRPr="00323763">
        <w:rPr>
          <w:rFonts w:ascii="Times New Roman" w:hAnsi="Times New Roman" w:cs="Times New Roman"/>
          <w:i/>
          <w:color w:val="000000"/>
        </w:rPr>
        <w:t>Temi spirituali</w:t>
      </w:r>
      <w:r w:rsidRPr="00323763">
        <w:rPr>
          <w:rFonts w:ascii="Times New Roman" w:hAnsi="Times New Roman" w:cs="Times New Roman"/>
          <w:color w:val="000000"/>
        </w:rPr>
        <w:t>, Biblioteca Francescana, Milano</w:t>
      </w:r>
      <w:r w:rsidRPr="00323763">
        <w:rPr>
          <w:rFonts w:ascii="Times New Roman" w:hAnsi="Times New Roman" w:cs="Times New Roman"/>
          <w:smallCaps/>
          <w:color w:val="000000"/>
        </w:rPr>
        <w:t xml:space="preserve"> 1973, 321-284; </w:t>
      </w:r>
      <w:r w:rsidRPr="00323763">
        <w:rPr>
          <w:rFonts w:ascii="Times New Roman" w:hAnsi="Times New Roman" w:cs="Times New Roman"/>
          <w:color w:val="000000"/>
        </w:rPr>
        <w:t xml:space="preserve">207-253; </w:t>
      </w:r>
      <w:r w:rsidRPr="00323763">
        <w:rPr>
          <w:rFonts w:ascii="Times New Roman" w:hAnsi="Times New Roman" w:cs="Times New Roman"/>
          <w:smallCaps/>
          <w:color w:val="000000"/>
        </w:rPr>
        <w:t>R. Falsini, «</w:t>
      </w:r>
      <w:r w:rsidRPr="00323763">
        <w:rPr>
          <w:rFonts w:ascii="Times New Roman" w:hAnsi="Times New Roman" w:cs="Times New Roman"/>
          <w:color w:val="000000"/>
        </w:rPr>
        <w:t xml:space="preserve">Eucaristia», in </w:t>
      </w:r>
      <w:r w:rsidRPr="00323763">
        <w:rPr>
          <w:rFonts w:ascii="Times New Roman" w:hAnsi="Times New Roman" w:cs="Times New Roman"/>
          <w:i/>
          <w:color w:val="000000"/>
        </w:rPr>
        <w:t>Dizionario Francescano</w:t>
      </w:r>
      <w:r w:rsidRPr="00323763">
        <w:rPr>
          <w:rFonts w:ascii="Times New Roman" w:hAnsi="Times New Roman" w:cs="Times New Roman"/>
          <w:color w:val="000000"/>
        </w:rPr>
        <w:t xml:space="preserve">, </w:t>
      </w:r>
      <w:r w:rsidRPr="00323763">
        <w:rPr>
          <w:rFonts w:ascii="Times New Roman" w:hAnsi="Times New Roman" w:cs="Times New Roman"/>
          <w:smallCaps/>
          <w:color w:val="000000"/>
        </w:rPr>
        <w:t>611-639; L.</w:t>
      </w:r>
      <w:r w:rsidRPr="00323763">
        <w:rPr>
          <w:rFonts w:ascii="Times New Roman" w:hAnsi="Times New Roman" w:cs="Times New Roman"/>
          <w:color w:val="000000"/>
        </w:rPr>
        <w:t xml:space="preserve"> </w:t>
      </w:r>
      <w:r w:rsidRPr="00323763">
        <w:rPr>
          <w:rFonts w:ascii="Times New Roman" w:hAnsi="Times New Roman" w:cs="Times New Roman"/>
          <w:smallCaps/>
          <w:color w:val="000000"/>
        </w:rPr>
        <w:t>Lehmann – P.</w:t>
      </w:r>
      <w:r w:rsidRPr="00323763">
        <w:rPr>
          <w:rFonts w:ascii="Times New Roman" w:hAnsi="Times New Roman" w:cs="Times New Roman"/>
          <w:color w:val="000000"/>
        </w:rPr>
        <w:t xml:space="preserve"> </w:t>
      </w:r>
      <w:r w:rsidRPr="00323763">
        <w:rPr>
          <w:rFonts w:ascii="Times New Roman" w:hAnsi="Times New Roman" w:cs="Times New Roman"/>
          <w:smallCaps/>
          <w:color w:val="000000"/>
        </w:rPr>
        <w:t xml:space="preserve">Martinelli – P. Messa, </w:t>
      </w:r>
      <w:r w:rsidRPr="00323763">
        <w:rPr>
          <w:rFonts w:ascii="Times New Roman" w:hAnsi="Times New Roman" w:cs="Times New Roman"/>
          <w:i/>
          <w:color w:val="000000"/>
        </w:rPr>
        <w:t>Eucaristia, vita spirituale e francescanesimo</w:t>
      </w:r>
      <w:r w:rsidRPr="00323763">
        <w:rPr>
          <w:rFonts w:ascii="Times New Roman" w:hAnsi="Times New Roman" w:cs="Times New Roman"/>
          <w:color w:val="000000"/>
        </w:rPr>
        <w:t xml:space="preserve">, EDB, Bologna 2006; </w:t>
      </w:r>
      <w:r w:rsidRPr="00323763">
        <w:rPr>
          <w:rFonts w:ascii="Times New Roman" w:hAnsi="Times New Roman" w:cs="Times New Roman"/>
          <w:smallCaps/>
          <w:color w:val="000000"/>
        </w:rPr>
        <w:t>F. Neri, «</w:t>
      </w:r>
      <w:r w:rsidRPr="00323763">
        <w:rPr>
          <w:rFonts w:ascii="Times New Roman" w:hAnsi="Times New Roman" w:cs="Times New Roman"/>
          <w:color w:val="000000"/>
        </w:rPr>
        <w:t xml:space="preserve">L’Eucaristia nell’esperienza cristiana di san Francesco d’Assisi», in L. </w:t>
      </w:r>
      <w:r w:rsidRPr="00323763">
        <w:rPr>
          <w:rFonts w:ascii="Times New Roman" w:hAnsi="Times New Roman" w:cs="Times New Roman"/>
          <w:smallCaps/>
          <w:color w:val="000000"/>
        </w:rPr>
        <w:t>Bianchi</w:t>
      </w:r>
      <w:r w:rsidRPr="00323763">
        <w:rPr>
          <w:rFonts w:ascii="Times New Roman" w:hAnsi="Times New Roman" w:cs="Times New Roman"/>
          <w:color w:val="000000"/>
        </w:rPr>
        <w:t xml:space="preserve"> (ed.), </w:t>
      </w:r>
      <w:r w:rsidRPr="00323763">
        <w:rPr>
          <w:rFonts w:ascii="Times New Roman" w:hAnsi="Times New Roman" w:cs="Times New Roman"/>
          <w:i/>
          <w:color w:val="000000"/>
        </w:rPr>
        <w:t>L’Eucaristia nella tradizione orientale e occidentale</w:t>
      </w:r>
      <w:r w:rsidRPr="00323763">
        <w:rPr>
          <w:rFonts w:ascii="Times New Roman" w:hAnsi="Times New Roman" w:cs="Times New Roman"/>
          <w:color w:val="000000"/>
        </w:rPr>
        <w:t>, Venezia 2007, 157-176.</w:t>
      </w:r>
    </w:p>
  </w:footnote>
  <w:footnote w:id="30">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Sulla visione francescana del sacerdozio cf F. </w:t>
      </w:r>
      <w:r w:rsidRPr="00323763">
        <w:rPr>
          <w:rFonts w:ascii="Times New Roman" w:hAnsi="Times New Roman" w:cs="Times New Roman"/>
          <w:smallCaps/>
        </w:rPr>
        <w:t>Neri</w:t>
      </w:r>
      <w:r w:rsidRPr="00323763">
        <w:rPr>
          <w:rFonts w:ascii="Times New Roman" w:hAnsi="Times New Roman" w:cs="Times New Roman"/>
        </w:rPr>
        <w:t xml:space="preserve">, </w:t>
      </w:r>
      <w:r w:rsidRPr="00323763">
        <w:rPr>
          <w:rFonts w:ascii="Times New Roman" w:hAnsi="Times New Roman" w:cs="Times New Roman"/>
          <w:i/>
        </w:rPr>
        <w:t>«Miei signori, figli e fratelli». San Francesco d’Assisi e i sacerdoti</w:t>
      </w:r>
      <w:r w:rsidRPr="00323763">
        <w:rPr>
          <w:rFonts w:ascii="Times New Roman" w:hAnsi="Times New Roman" w:cs="Times New Roman"/>
        </w:rPr>
        <w:t>, EDB, Bologna 2010.</w:t>
      </w:r>
    </w:p>
  </w:footnote>
  <w:footnote w:id="31">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La facoltà di amministrare questo sacramento viene conferita ai frati sacerdoti dall’ordinario del luogo e dall’ordinario religioso, nonché – </w:t>
      </w:r>
      <w:r w:rsidRPr="00323763">
        <w:rPr>
          <w:rFonts w:ascii="Times New Roman" w:hAnsi="Times New Roman" w:cs="Times New Roman"/>
          <w:i/>
        </w:rPr>
        <w:t xml:space="preserve">ad modum actus </w:t>
      </w:r>
      <w:r w:rsidRPr="00323763">
        <w:rPr>
          <w:rFonts w:ascii="Times New Roman" w:hAnsi="Times New Roman" w:cs="Times New Roman"/>
        </w:rPr>
        <w:t>– dal guardiano (115,1), e abilita a ricevere la confessione dei frati in qualunque parte del mondo (115,2).</w:t>
      </w:r>
    </w:p>
  </w:footnote>
  <w:footnote w:id="32">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Sembra dunque che la visione sottesa sia quella della “estrema unzione”. Sarebbe più aggiornato collegare il sacramento alla sua natura di sostegno ad affrontare cristianamente la prova della malattia grave.</w:t>
      </w:r>
    </w:p>
  </w:footnote>
  <w:footnote w:id="33">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Altrove è anche detta «un bene per la Chiesa» (17,1), e «speciale dono di Dio nella vita della Chiesa» (33,5).</w:t>
      </w:r>
    </w:p>
  </w:footnote>
  <w:footnote w:id="34">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w:t>
      </w:r>
      <w:r w:rsidRPr="00323763">
        <w:rPr>
          <w:rFonts w:ascii="Times New Roman" w:hAnsi="Times New Roman" w:cs="Times New Roman"/>
          <w:smallCaps/>
        </w:rPr>
        <w:t>G. Pasquale</w:t>
      </w:r>
      <w:r w:rsidRPr="00323763">
        <w:rPr>
          <w:rFonts w:ascii="Times New Roman" w:hAnsi="Times New Roman" w:cs="Times New Roman"/>
        </w:rPr>
        <w:t xml:space="preserve">, </w:t>
      </w:r>
      <w:r w:rsidRPr="00323763">
        <w:rPr>
          <w:rFonts w:ascii="Times New Roman" w:hAnsi="Times New Roman" w:cs="Times New Roman"/>
          <w:i/>
        </w:rPr>
        <w:t>La natura escatologica della vita consacrata</w:t>
      </w:r>
      <w:r w:rsidRPr="00323763">
        <w:rPr>
          <w:rFonts w:ascii="Times New Roman" w:hAnsi="Times New Roman" w:cs="Times New Roman"/>
        </w:rPr>
        <w:t>, in «Credere Oggi» 28(2008/3), 77-91.</w:t>
      </w:r>
    </w:p>
  </w:footnote>
  <w:footnote w:id="35">
    <w:p w:rsidR="00C50D8C" w:rsidRPr="00323763" w:rsidRDefault="00C50D8C" w:rsidP="00A23777">
      <w:pPr>
        <w:spacing w:after="0" w:line="240" w:lineRule="auto"/>
        <w:ind w:firstLine="567"/>
        <w:jc w:val="both"/>
        <w:rPr>
          <w:rFonts w:ascii="Times New Roman" w:hAnsi="Times New Roman" w:cs="Times New Roman"/>
          <w:sz w:val="20"/>
          <w:szCs w:val="20"/>
        </w:rPr>
      </w:pPr>
      <w:r w:rsidRPr="00323763">
        <w:rPr>
          <w:rStyle w:val="Rimandonotaapidipagina"/>
          <w:rFonts w:ascii="Times New Roman" w:hAnsi="Times New Roman" w:cs="Times New Roman"/>
          <w:sz w:val="20"/>
          <w:szCs w:val="20"/>
        </w:rPr>
        <w:footnoteRef/>
      </w:r>
      <w:r w:rsidRPr="00323763">
        <w:rPr>
          <w:rFonts w:ascii="Times New Roman" w:hAnsi="Times New Roman" w:cs="Times New Roman"/>
          <w:sz w:val="20"/>
          <w:szCs w:val="20"/>
        </w:rPr>
        <w:t xml:space="preserve"> Cf J.A. </w:t>
      </w:r>
      <w:r w:rsidRPr="00323763">
        <w:rPr>
          <w:rFonts w:ascii="Times New Roman" w:hAnsi="Times New Roman" w:cs="Times New Roman"/>
          <w:smallCaps/>
          <w:sz w:val="20"/>
          <w:szCs w:val="20"/>
        </w:rPr>
        <w:t>Merino</w:t>
      </w:r>
      <w:r w:rsidRPr="00323763">
        <w:rPr>
          <w:rFonts w:ascii="Times New Roman" w:hAnsi="Times New Roman" w:cs="Times New Roman"/>
          <w:sz w:val="20"/>
          <w:szCs w:val="20"/>
        </w:rPr>
        <w:t xml:space="preserve">, </w:t>
      </w:r>
      <w:r w:rsidRPr="00323763">
        <w:rPr>
          <w:rFonts w:ascii="Times New Roman" w:hAnsi="Times New Roman" w:cs="Times New Roman"/>
          <w:i/>
          <w:sz w:val="20"/>
          <w:szCs w:val="20"/>
        </w:rPr>
        <w:t>Umanesimo francescano. Francescanesimo e mondo attuale</w:t>
      </w:r>
      <w:r w:rsidRPr="00323763">
        <w:rPr>
          <w:rFonts w:ascii="Times New Roman" w:hAnsi="Times New Roman" w:cs="Times New Roman"/>
          <w:sz w:val="20"/>
          <w:szCs w:val="20"/>
        </w:rPr>
        <w:t xml:space="preserve">, Cittadella, Assisi 1984; G. </w:t>
      </w:r>
      <w:r w:rsidRPr="00323763">
        <w:rPr>
          <w:rFonts w:ascii="Times New Roman" w:hAnsi="Times New Roman" w:cs="Times New Roman"/>
          <w:smallCaps/>
          <w:sz w:val="20"/>
          <w:szCs w:val="20"/>
        </w:rPr>
        <w:t>Gniecki</w:t>
      </w:r>
      <w:r w:rsidRPr="00323763">
        <w:rPr>
          <w:rFonts w:ascii="Times New Roman" w:hAnsi="Times New Roman" w:cs="Times New Roman"/>
          <w:sz w:val="20"/>
          <w:szCs w:val="20"/>
        </w:rPr>
        <w:t xml:space="preserve">, </w:t>
      </w:r>
      <w:r w:rsidRPr="00323763">
        <w:rPr>
          <w:rFonts w:ascii="Times New Roman" w:hAnsi="Times New Roman" w:cs="Times New Roman"/>
          <w:i/>
          <w:sz w:val="20"/>
          <w:szCs w:val="20"/>
        </w:rPr>
        <w:t>Visione dell’uomo negli scritti di Francesco d’Assisi</w:t>
      </w:r>
      <w:r w:rsidRPr="00323763">
        <w:rPr>
          <w:rFonts w:ascii="Times New Roman" w:hAnsi="Times New Roman" w:cs="Times New Roman"/>
          <w:sz w:val="20"/>
          <w:szCs w:val="20"/>
        </w:rPr>
        <w:t xml:space="preserve">, Antonianum, Roma 1987; R. </w:t>
      </w:r>
      <w:r w:rsidRPr="00323763">
        <w:rPr>
          <w:rFonts w:ascii="Times New Roman" w:hAnsi="Times New Roman" w:cs="Times New Roman"/>
          <w:smallCaps/>
          <w:sz w:val="20"/>
          <w:szCs w:val="20"/>
        </w:rPr>
        <w:t>Zavalloni</w:t>
      </w:r>
      <w:r w:rsidRPr="00323763">
        <w:rPr>
          <w:rFonts w:ascii="Times New Roman" w:hAnsi="Times New Roman" w:cs="Times New Roman"/>
          <w:sz w:val="20"/>
          <w:szCs w:val="20"/>
        </w:rPr>
        <w:t xml:space="preserve">, </w:t>
      </w:r>
      <w:r w:rsidRPr="00323763">
        <w:rPr>
          <w:rFonts w:ascii="Times New Roman" w:hAnsi="Times New Roman" w:cs="Times New Roman"/>
          <w:i/>
          <w:sz w:val="20"/>
          <w:szCs w:val="20"/>
        </w:rPr>
        <w:t>L’uomo e il suo destino nel pensiero francescano</w:t>
      </w:r>
      <w:r w:rsidRPr="00323763">
        <w:rPr>
          <w:rFonts w:ascii="Times New Roman" w:hAnsi="Times New Roman" w:cs="Times New Roman"/>
          <w:sz w:val="20"/>
          <w:szCs w:val="20"/>
        </w:rPr>
        <w:t xml:space="preserve">, Porziuncola, Assisi 1994; G. </w:t>
      </w:r>
      <w:r w:rsidRPr="00323763">
        <w:rPr>
          <w:rFonts w:ascii="Times New Roman" w:hAnsi="Times New Roman" w:cs="Times New Roman"/>
          <w:smallCaps/>
          <w:sz w:val="20"/>
          <w:szCs w:val="20"/>
        </w:rPr>
        <w:t>Iammarrone,</w:t>
      </w:r>
      <w:r w:rsidRPr="00323763">
        <w:rPr>
          <w:rFonts w:ascii="Times New Roman" w:hAnsi="Times New Roman" w:cs="Times New Roman"/>
          <w:sz w:val="20"/>
          <w:szCs w:val="20"/>
        </w:rPr>
        <w:t xml:space="preserve"> «Antropologia teologica francescana», in </w:t>
      </w:r>
      <w:r w:rsidRPr="00323763">
        <w:rPr>
          <w:rFonts w:ascii="Times New Roman" w:hAnsi="Times New Roman" w:cs="Times New Roman"/>
          <w:i/>
          <w:sz w:val="20"/>
          <w:szCs w:val="20"/>
        </w:rPr>
        <w:t>Impegno ecclesiale dei frati Minori Conventuali nella cultura ieri e oggi (1209-1997)</w:t>
      </w:r>
      <w:r w:rsidRPr="00323763">
        <w:rPr>
          <w:rFonts w:ascii="Times New Roman" w:hAnsi="Times New Roman" w:cs="Times New Roman"/>
          <w:sz w:val="20"/>
          <w:szCs w:val="20"/>
        </w:rPr>
        <w:t xml:space="preserve">, Miscellanea Francescana, Roma 1998, 283-310; D. </w:t>
      </w:r>
      <w:r w:rsidRPr="00323763">
        <w:rPr>
          <w:rFonts w:ascii="Times New Roman" w:hAnsi="Times New Roman" w:cs="Times New Roman"/>
          <w:smallCaps/>
          <w:sz w:val="20"/>
          <w:szCs w:val="20"/>
        </w:rPr>
        <w:t>Dozzi,</w:t>
      </w:r>
      <w:r w:rsidRPr="00323763">
        <w:rPr>
          <w:rFonts w:ascii="Times New Roman" w:hAnsi="Times New Roman" w:cs="Times New Roman"/>
          <w:sz w:val="20"/>
          <w:szCs w:val="20"/>
        </w:rPr>
        <w:t xml:space="preserve"> «L’antropologia di Francesco d’Assisi a partire dai suoi scritti», in </w:t>
      </w:r>
      <w:r w:rsidRPr="00323763">
        <w:rPr>
          <w:rFonts w:ascii="Times New Roman" w:hAnsi="Times New Roman" w:cs="Times New Roman"/>
          <w:smallCaps/>
          <w:sz w:val="20"/>
          <w:szCs w:val="20"/>
        </w:rPr>
        <w:t>G. Pasquale - P.G. Taneburgo</w:t>
      </w:r>
      <w:r w:rsidRPr="00323763">
        <w:rPr>
          <w:rFonts w:ascii="Times New Roman" w:hAnsi="Times New Roman" w:cs="Times New Roman"/>
          <w:sz w:val="20"/>
          <w:szCs w:val="20"/>
        </w:rPr>
        <w:t xml:space="preserve"> (edd.), </w:t>
      </w:r>
      <w:r w:rsidRPr="00323763">
        <w:rPr>
          <w:rFonts w:ascii="Times New Roman" w:hAnsi="Times New Roman" w:cs="Times New Roman"/>
          <w:i/>
          <w:sz w:val="20"/>
          <w:szCs w:val="20"/>
        </w:rPr>
        <w:t>L’uomo ultimo: per una antropologia cristiana e francescana</w:t>
      </w:r>
      <w:r w:rsidRPr="00323763">
        <w:rPr>
          <w:rFonts w:ascii="Times New Roman" w:hAnsi="Times New Roman" w:cs="Times New Roman"/>
          <w:sz w:val="20"/>
          <w:szCs w:val="20"/>
        </w:rPr>
        <w:t xml:space="preserve">, EDB, Bologna, 2006, p. 65-88; J.B. </w:t>
      </w:r>
      <w:r w:rsidRPr="00323763">
        <w:rPr>
          <w:rFonts w:ascii="Times New Roman" w:hAnsi="Times New Roman" w:cs="Times New Roman"/>
          <w:smallCaps/>
          <w:sz w:val="20"/>
          <w:szCs w:val="20"/>
        </w:rPr>
        <w:t>Freyer,</w:t>
      </w:r>
      <w:r w:rsidRPr="00323763">
        <w:rPr>
          <w:rFonts w:ascii="Times New Roman" w:hAnsi="Times New Roman" w:cs="Times New Roman"/>
          <w:sz w:val="20"/>
          <w:szCs w:val="20"/>
        </w:rPr>
        <w:t xml:space="preserve"> </w:t>
      </w:r>
      <w:r w:rsidRPr="00323763">
        <w:rPr>
          <w:rFonts w:ascii="Times New Roman" w:hAnsi="Times New Roman" w:cs="Times New Roman"/>
          <w:i/>
          <w:sz w:val="20"/>
          <w:szCs w:val="20"/>
        </w:rPr>
        <w:t>Homo viator: l’uomo alla luce della storia della salvezza. Un’antropologia teologica in prospettiva francescana</w:t>
      </w:r>
      <w:r w:rsidRPr="00323763">
        <w:rPr>
          <w:rFonts w:ascii="Times New Roman" w:hAnsi="Times New Roman" w:cs="Times New Roman"/>
          <w:sz w:val="20"/>
          <w:szCs w:val="20"/>
        </w:rPr>
        <w:t>, EDB, Bologna 2008.</w:t>
      </w:r>
    </w:p>
  </w:footnote>
  <w:footnote w:id="36">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Lo Spirito Santo è definito «anima della Chiesa» (78,3), e che la carità è l’«anima dell’apostolato» (157,1). Diffusamente il servizio alla fraternità è definito come «animazione».</w:t>
      </w:r>
    </w:p>
  </w:footnote>
  <w:footnote w:id="37">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Le Costituzioni impiegano anche l’espressione «stare a cuore» per dire l’attribuzione di una speciale importanza, a proposito dell’adesione al Magistero (183,1), della conoscenza della Regola (7,3), del legame con l’Ordine Francescano Secolare (102,5; 155,2). In senso figurato, l’Eucaristia è detta «cuore della fraternità» (48,1), in quanto ne va posta al centro e rende la fraternità viva.</w:t>
      </w:r>
    </w:p>
  </w:footnote>
  <w:footnote w:id="38">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Compare anche nell’espressione comune, del rammentare, «tenere a mente», a proposito della vocazione apostolica (81,5).</w:t>
      </w:r>
    </w:p>
  </w:footnote>
  <w:footnote w:id="39">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La distinzione tra le varie accezioni del termine, però, non è sempre sicura. Ci pare inoltre che talora l’uso dell’inziale minuscola o maiuscola non sia sicuro. Del resto anche nelle fonti bibliche l’uso del termine non sempre è univoco nello stesso testo.</w:t>
      </w:r>
    </w:p>
    <w:p w:rsidR="00C50D8C" w:rsidRPr="00323763" w:rsidRDefault="00C50D8C" w:rsidP="00A23777">
      <w:pPr>
        <w:pStyle w:val="Testonotaapidipagina"/>
        <w:ind w:firstLine="567"/>
        <w:jc w:val="both"/>
        <w:rPr>
          <w:rFonts w:ascii="Times New Roman" w:hAnsi="Times New Roman" w:cs="Times New Roman"/>
        </w:rPr>
      </w:pPr>
      <w:r w:rsidRPr="00323763">
        <w:rPr>
          <w:rFonts w:ascii="Times New Roman" w:hAnsi="Times New Roman" w:cs="Times New Roman"/>
        </w:rPr>
        <w:t xml:space="preserve">Va anche annotato che, con la sua valenza psicologica di potenza volitiva, compare il termine </w:t>
      </w:r>
      <w:r w:rsidRPr="00323763">
        <w:rPr>
          <w:rFonts w:ascii="Times New Roman" w:hAnsi="Times New Roman" w:cs="Times New Roman"/>
          <w:i/>
        </w:rPr>
        <w:t xml:space="preserve">animo </w:t>
      </w:r>
      <w:r w:rsidRPr="00323763">
        <w:rPr>
          <w:rFonts w:ascii="Times New Roman" w:hAnsi="Times New Roman" w:cs="Times New Roman"/>
        </w:rPr>
        <w:t>(92,4): generoso (12,1; 157,4; 159,4); riconoscente (16,3; 89,1); lieto (78,5; 172,8); aperto e fiducioso (108,4; 160,3); disponibile (147,8); pronto (148,1; 157,4); profetico (177,6).</w:t>
      </w:r>
    </w:p>
  </w:footnote>
  <w:footnote w:id="40">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Esso compare anche nella sua valenza ecclesiologica di «Corpo di Cristo» (10,6; 51,1; 117,1; 151,1; 175,5).</w:t>
      </w:r>
    </w:p>
  </w:footnote>
  <w:footnote w:id="41">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Più frequente il termine </w:t>
      </w:r>
      <w:r w:rsidRPr="00323763">
        <w:rPr>
          <w:rFonts w:ascii="Times New Roman" w:hAnsi="Times New Roman" w:cs="Times New Roman"/>
          <w:i/>
        </w:rPr>
        <w:t>carne</w:t>
      </w:r>
      <w:r w:rsidRPr="00323763">
        <w:rPr>
          <w:rFonts w:ascii="Times New Roman" w:hAnsi="Times New Roman" w:cs="Times New Roman"/>
        </w:rPr>
        <w:t xml:space="preserve"> compare in riferimento all’incarnazione del Verbo.</w:t>
      </w:r>
    </w:p>
  </w:footnote>
  <w:footnote w:id="42">
    <w:p w:rsidR="00C50D8C" w:rsidRPr="00323763" w:rsidRDefault="00C50D8C" w:rsidP="00A23777">
      <w:pPr>
        <w:spacing w:after="0" w:line="240" w:lineRule="auto"/>
        <w:ind w:firstLine="567"/>
        <w:jc w:val="both"/>
        <w:rPr>
          <w:rFonts w:ascii="Times New Roman" w:hAnsi="Times New Roman" w:cs="Times New Roman"/>
          <w:sz w:val="20"/>
          <w:szCs w:val="20"/>
        </w:rPr>
      </w:pPr>
      <w:r w:rsidRPr="00323763">
        <w:rPr>
          <w:rStyle w:val="Rimandonotaapidipagina"/>
          <w:rFonts w:ascii="Times New Roman" w:hAnsi="Times New Roman" w:cs="Times New Roman"/>
          <w:sz w:val="20"/>
          <w:szCs w:val="20"/>
        </w:rPr>
        <w:footnoteRef/>
      </w:r>
      <w:r w:rsidRPr="00323763">
        <w:rPr>
          <w:rFonts w:ascii="Times New Roman" w:hAnsi="Times New Roman" w:cs="Times New Roman"/>
          <w:sz w:val="20"/>
          <w:szCs w:val="20"/>
        </w:rPr>
        <w:t xml:space="preserve"> La nascita è citata solo a proposito di Gesù (60,2). La morte è evocata a proposito</w:t>
      </w:r>
      <w:r w:rsidRPr="00A23777">
        <w:rPr>
          <w:rFonts w:ascii="Georgia" w:hAnsi="Georgia"/>
          <w:sz w:val="24"/>
          <w:szCs w:val="24"/>
        </w:rPr>
        <w:t xml:space="preserve"> </w:t>
      </w:r>
      <w:r w:rsidRPr="00323763">
        <w:rPr>
          <w:rFonts w:ascii="Times New Roman" w:hAnsi="Times New Roman" w:cs="Times New Roman"/>
          <w:sz w:val="20"/>
          <w:szCs w:val="20"/>
        </w:rPr>
        <w:t xml:space="preserve">di Gesù (22,2; 60,3; 88,2; 114,1; 158,1), di san Francesco (188,1), del papa (OG 3/2), del singolo frate (92,4). Maggiore attenzione al ciclo della vita e alle fasi in </w:t>
      </w:r>
      <w:r w:rsidRPr="00323763">
        <w:rPr>
          <w:rFonts w:ascii="Times New Roman" w:hAnsi="Times New Roman" w:cs="Times New Roman"/>
          <w:smallCaps/>
          <w:sz w:val="20"/>
          <w:szCs w:val="20"/>
        </w:rPr>
        <w:t>Conferenza Italiana Ministri Provinciali Cappuccini</w:t>
      </w:r>
      <w:r w:rsidRPr="00323763">
        <w:rPr>
          <w:rFonts w:ascii="Times New Roman" w:hAnsi="Times New Roman" w:cs="Times New Roman"/>
          <w:sz w:val="20"/>
          <w:szCs w:val="20"/>
        </w:rPr>
        <w:t xml:space="preserve">, </w:t>
      </w:r>
      <w:r w:rsidRPr="00323763">
        <w:rPr>
          <w:rFonts w:ascii="Times New Roman" w:hAnsi="Times New Roman" w:cs="Times New Roman"/>
          <w:i/>
          <w:sz w:val="20"/>
          <w:szCs w:val="20"/>
        </w:rPr>
        <w:t>Progetto formativo dei frati minori cappuccini italiani</w:t>
      </w:r>
      <w:r w:rsidRPr="00323763">
        <w:rPr>
          <w:rFonts w:ascii="Times New Roman" w:hAnsi="Times New Roman" w:cs="Times New Roman"/>
          <w:sz w:val="20"/>
          <w:szCs w:val="20"/>
        </w:rPr>
        <w:t>, nn. 26-35, EDB, Bologna 2011, 34-42.</w:t>
      </w:r>
    </w:p>
  </w:footnote>
  <w:footnote w:id="43">
    <w:p w:rsidR="00C50D8C" w:rsidRPr="00323763" w:rsidRDefault="00C50D8C" w:rsidP="0075768C">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w:t>
      </w:r>
      <w:r w:rsidRPr="00323763">
        <w:rPr>
          <w:rFonts w:ascii="Times New Roman" w:hAnsi="Times New Roman" w:cs="Times New Roman"/>
          <w:smallCaps/>
        </w:rPr>
        <w:t>P. Martinelli (</w:t>
      </w:r>
      <w:r w:rsidRPr="00323763">
        <w:rPr>
          <w:rFonts w:ascii="Times New Roman" w:hAnsi="Times New Roman" w:cs="Times New Roman"/>
        </w:rPr>
        <w:t xml:space="preserve">ed.), </w:t>
      </w:r>
      <w:r w:rsidRPr="00323763">
        <w:rPr>
          <w:rFonts w:ascii="Times New Roman" w:hAnsi="Times New Roman" w:cs="Times New Roman"/>
          <w:i/>
        </w:rPr>
        <w:t>Maschile e femminile, vita consacrata, francescanesimo. Scritti per l'VIII centenario dell'Ordine di Santa Chiara (1212-2012)</w:t>
      </w:r>
      <w:r w:rsidRPr="00323763">
        <w:rPr>
          <w:rFonts w:ascii="Times New Roman" w:hAnsi="Times New Roman" w:cs="Times New Roman"/>
        </w:rPr>
        <w:t>, EDB, Bologna 2012.</w:t>
      </w:r>
    </w:p>
  </w:footnote>
  <w:footnote w:id="44">
    <w:p w:rsidR="00C50D8C" w:rsidRPr="00A23777" w:rsidRDefault="00C50D8C" w:rsidP="00A23777">
      <w:pPr>
        <w:pStyle w:val="Testonotaapidipagina"/>
        <w:ind w:firstLine="567"/>
        <w:jc w:val="both"/>
        <w:rPr>
          <w:rFonts w:ascii="Georgia" w:hAnsi="Georgia"/>
          <w:sz w:val="24"/>
          <w:szCs w:val="24"/>
        </w:rPr>
      </w:pPr>
      <w:r w:rsidRPr="00A23777">
        <w:rPr>
          <w:rStyle w:val="Rimandonotaapidipagina"/>
          <w:rFonts w:ascii="Georgia" w:hAnsi="Georgia"/>
          <w:sz w:val="24"/>
          <w:szCs w:val="24"/>
        </w:rPr>
        <w:footnoteRef/>
      </w:r>
      <w:r w:rsidRPr="00A23777">
        <w:rPr>
          <w:rFonts w:ascii="Georgia" w:hAnsi="Georgia"/>
          <w:sz w:val="24"/>
          <w:szCs w:val="24"/>
        </w:rPr>
        <w:t xml:space="preserve"> </w:t>
      </w:r>
      <w:r w:rsidRPr="00A23777">
        <w:rPr>
          <w:rFonts w:ascii="Georgia" w:hAnsi="Georgia" w:cs="Times New Roman"/>
          <w:sz w:val="24"/>
          <w:szCs w:val="24"/>
        </w:rPr>
        <w:t>S’intende oltre che in riferimento a Dio (e una volta anche a Cristo: 189,1).</w:t>
      </w:r>
    </w:p>
  </w:footnote>
  <w:footnote w:id="45">
    <w:p w:rsidR="00C50D8C" w:rsidRPr="00323763" w:rsidRDefault="00C50D8C" w:rsidP="00737366">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w:t>
      </w:r>
      <w:r w:rsidRPr="00323763">
        <w:rPr>
          <w:rFonts w:ascii="Times New Roman" w:hAnsi="Times New Roman" w:cs="Times New Roman"/>
          <w:smallCaps/>
          <w:color w:val="000000"/>
        </w:rPr>
        <w:t xml:space="preserve">F. Iozzelli, </w:t>
      </w:r>
      <w:r w:rsidRPr="00323763">
        <w:rPr>
          <w:rFonts w:ascii="Times New Roman" w:hAnsi="Times New Roman" w:cs="Times New Roman"/>
          <w:color w:val="000000"/>
        </w:rPr>
        <w:t xml:space="preserve">«La vita fraterna nell’Ordine francescano primitivo», in </w:t>
      </w:r>
      <w:r w:rsidRPr="00323763">
        <w:rPr>
          <w:rFonts w:ascii="Times New Roman" w:hAnsi="Times New Roman" w:cs="Times New Roman"/>
          <w:i/>
          <w:color w:val="000000"/>
        </w:rPr>
        <w:t xml:space="preserve">Studi francescani </w:t>
      </w:r>
      <w:r w:rsidRPr="00323763">
        <w:rPr>
          <w:rFonts w:ascii="Times New Roman" w:hAnsi="Times New Roman" w:cs="Times New Roman"/>
          <w:color w:val="000000"/>
        </w:rPr>
        <w:t xml:space="preserve">74 (1977), 259-313; </w:t>
      </w:r>
      <w:r w:rsidRPr="00323763">
        <w:rPr>
          <w:rFonts w:ascii="Times New Roman" w:hAnsi="Times New Roman" w:cs="Times New Roman"/>
          <w:smallCaps/>
          <w:color w:val="000000"/>
        </w:rPr>
        <w:t>O.</w:t>
      </w:r>
      <w:r w:rsidRPr="00323763">
        <w:rPr>
          <w:rFonts w:ascii="Times New Roman" w:hAnsi="Times New Roman" w:cs="Times New Roman"/>
          <w:color w:val="000000"/>
        </w:rPr>
        <w:t xml:space="preserve"> </w:t>
      </w:r>
      <w:r w:rsidRPr="00323763">
        <w:rPr>
          <w:rFonts w:ascii="Times New Roman" w:hAnsi="Times New Roman" w:cs="Times New Roman"/>
          <w:smallCaps/>
          <w:color w:val="000000"/>
        </w:rPr>
        <w:t>van</w:t>
      </w:r>
      <w:r w:rsidRPr="00323763">
        <w:rPr>
          <w:rFonts w:ascii="Times New Roman" w:hAnsi="Times New Roman" w:cs="Times New Roman"/>
          <w:color w:val="000000"/>
        </w:rPr>
        <w:t xml:space="preserve"> </w:t>
      </w:r>
      <w:r w:rsidRPr="00323763">
        <w:rPr>
          <w:rFonts w:ascii="Times New Roman" w:hAnsi="Times New Roman" w:cs="Times New Roman"/>
          <w:smallCaps/>
          <w:color w:val="000000"/>
        </w:rPr>
        <w:t>Asseldonk</w:t>
      </w:r>
      <w:r w:rsidRPr="00323763">
        <w:rPr>
          <w:rFonts w:ascii="Times New Roman" w:hAnsi="Times New Roman" w:cs="Times New Roman"/>
          <w:color w:val="000000"/>
        </w:rPr>
        <w:t>, «</w:t>
      </w:r>
      <w:r w:rsidRPr="00323763">
        <w:rPr>
          <w:rFonts w:ascii="Times New Roman" w:hAnsi="Times New Roman" w:cs="Times New Roman"/>
          <w:iCs/>
          <w:color w:val="000000"/>
        </w:rPr>
        <w:t>Fisionomia della fraternità francescana»</w:t>
      </w:r>
      <w:r w:rsidRPr="00323763">
        <w:rPr>
          <w:rFonts w:ascii="Times New Roman" w:hAnsi="Times New Roman" w:cs="Times New Roman"/>
          <w:color w:val="000000"/>
        </w:rPr>
        <w:t xml:space="preserve">, in </w:t>
      </w:r>
      <w:r w:rsidRPr="00323763">
        <w:rPr>
          <w:rFonts w:ascii="Times New Roman" w:hAnsi="Times New Roman" w:cs="Times New Roman"/>
          <w:i/>
          <w:iCs/>
          <w:color w:val="000000"/>
        </w:rPr>
        <w:t xml:space="preserve">L’Italia Francescana </w:t>
      </w:r>
      <w:r w:rsidRPr="00323763">
        <w:rPr>
          <w:rFonts w:ascii="Times New Roman" w:hAnsi="Times New Roman" w:cs="Times New Roman"/>
          <w:color w:val="000000"/>
        </w:rPr>
        <w:t xml:space="preserve">57 (1982), 631-640; A. </w:t>
      </w:r>
      <w:r w:rsidRPr="00323763">
        <w:rPr>
          <w:rFonts w:ascii="Times New Roman" w:hAnsi="Times New Roman" w:cs="Times New Roman"/>
          <w:smallCaps/>
          <w:color w:val="000000"/>
        </w:rPr>
        <w:t>Pompei</w:t>
      </w:r>
      <w:r w:rsidRPr="00323763">
        <w:rPr>
          <w:rFonts w:ascii="Times New Roman" w:hAnsi="Times New Roman" w:cs="Times New Roman"/>
          <w:color w:val="000000"/>
        </w:rPr>
        <w:t xml:space="preserve">, «La fraternità negli Scritti di S. Francesco e nel primo secolo francescano», in </w:t>
      </w:r>
      <w:r w:rsidRPr="00323763">
        <w:rPr>
          <w:rFonts w:ascii="Times New Roman" w:hAnsi="Times New Roman" w:cs="Times New Roman"/>
          <w:i/>
          <w:color w:val="000000"/>
        </w:rPr>
        <w:t>Miscellanea Francescana</w:t>
      </w:r>
      <w:r w:rsidRPr="00323763">
        <w:rPr>
          <w:rFonts w:ascii="Times New Roman" w:hAnsi="Times New Roman" w:cs="Times New Roman"/>
          <w:color w:val="000000"/>
        </w:rPr>
        <w:t xml:space="preserve"> 93(1993), 3-63; F. </w:t>
      </w:r>
      <w:r w:rsidRPr="00323763">
        <w:rPr>
          <w:rFonts w:ascii="Times New Roman" w:hAnsi="Times New Roman" w:cs="Times New Roman"/>
          <w:smallCaps/>
          <w:color w:val="000000"/>
        </w:rPr>
        <w:t xml:space="preserve">Uribe, </w:t>
      </w:r>
      <w:r w:rsidRPr="00323763">
        <w:rPr>
          <w:rFonts w:ascii="Times New Roman" w:hAnsi="Times New Roman" w:cs="Times New Roman"/>
          <w:color w:val="000000"/>
        </w:rPr>
        <w:t xml:space="preserve">«La fraternità nella forma di vita proposta da Francesco d’Assisi», in </w:t>
      </w:r>
      <w:r w:rsidRPr="00323763">
        <w:rPr>
          <w:rFonts w:ascii="Times New Roman" w:hAnsi="Times New Roman" w:cs="Times New Roman"/>
          <w:smallCaps/>
          <w:color w:val="000000"/>
        </w:rPr>
        <w:t xml:space="preserve">C. Di Nardo – </w:t>
      </w:r>
      <w:r w:rsidRPr="00323763">
        <w:rPr>
          <w:rFonts w:ascii="Times New Roman" w:hAnsi="Times New Roman" w:cs="Times New Roman"/>
          <w:color w:val="000000"/>
        </w:rPr>
        <w:t xml:space="preserve">G. </w:t>
      </w:r>
      <w:r w:rsidRPr="00323763">
        <w:rPr>
          <w:rFonts w:ascii="Times New Roman" w:hAnsi="Times New Roman" w:cs="Times New Roman"/>
          <w:smallCaps/>
          <w:color w:val="000000"/>
        </w:rPr>
        <w:t>Salonia (</w:t>
      </w:r>
      <w:r w:rsidRPr="00323763">
        <w:rPr>
          <w:rFonts w:ascii="Times New Roman" w:hAnsi="Times New Roman" w:cs="Times New Roman"/>
          <w:color w:val="000000"/>
        </w:rPr>
        <w:t xml:space="preserve">edd.), </w:t>
      </w:r>
      <w:r w:rsidRPr="00323763">
        <w:rPr>
          <w:rFonts w:ascii="Times New Roman" w:hAnsi="Times New Roman" w:cs="Times New Roman"/>
          <w:i/>
          <w:color w:val="000000"/>
        </w:rPr>
        <w:t>La fraternitas di Francesco d’Assisi</w:t>
      </w:r>
      <w:r w:rsidRPr="00323763">
        <w:rPr>
          <w:rFonts w:ascii="Times New Roman" w:hAnsi="Times New Roman" w:cs="Times New Roman"/>
          <w:color w:val="000000"/>
        </w:rPr>
        <w:t>.</w:t>
      </w:r>
      <w:r w:rsidRPr="00323763">
        <w:rPr>
          <w:rFonts w:ascii="Times New Roman" w:hAnsi="Times New Roman" w:cs="Times New Roman"/>
          <w:i/>
          <w:color w:val="000000"/>
        </w:rPr>
        <w:t xml:space="preserve">, </w:t>
      </w:r>
      <w:r w:rsidRPr="00323763">
        <w:rPr>
          <w:rFonts w:ascii="Times New Roman" w:hAnsi="Times New Roman" w:cs="Times New Roman"/>
          <w:color w:val="000000"/>
        </w:rPr>
        <w:t xml:space="preserve">Italia Francescana, Giulianova (TE) 2003, 131-155; </w:t>
      </w:r>
      <w:r w:rsidRPr="00323763">
        <w:rPr>
          <w:rFonts w:ascii="Times New Roman" w:hAnsi="Times New Roman" w:cs="Times New Roman"/>
          <w:smallCaps/>
          <w:color w:val="000000"/>
        </w:rPr>
        <w:t>L. Lehmann</w:t>
      </w:r>
      <w:r w:rsidRPr="00323763">
        <w:rPr>
          <w:rFonts w:ascii="Times New Roman" w:hAnsi="Times New Roman" w:cs="Times New Roman"/>
          <w:color w:val="000000"/>
        </w:rPr>
        <w:t xml:space="preserve">, «L’idea fondante dell’Ordine francescano», in </w:t>
      </w:r>
      <w:r w:rsidRPr="00323763">
        <w:rPr>
          <w:rFonts w:ascii="Times New Roman" w:hAnsi="Times New Roman" w:cs="Times New Roman"/>
          <w:smallCaps/>
          <w:color w:val="000000"/>
        </w:rPr>
        <w:t xml:space="preserve">P. Martinelli </w:t>
      </w:r>
      <w:r w:rsidRPr="00323763">
        <w:rPr>
          <w:rFonts w:ascii="Times New Roman" w:hAnsi="Times New Roman" w:cs="Times New Roman"/>
          <w:color w:val="000000"/>
        </w:rPr>
        <w:t>(ed.)</w:t>
      </w:r>
      <w:r w:rsidRPr="00323763">
        <w:rPr>
          <w:rFonts w:ascii="Times New Roman" w:hAnsi="Times New Roman" w:cs="Times New Roman"/>
          <w:smallCaps/>
          <w:color w:val="000000"/>
        </w:rPr>
        <w:t xml:space="preserve">, </w:t>
      </w:r>
      <w:r w:rsidRPr="00323763">
        <w:rPr>
          <w:rFonts w:ascii="Times New Roman" w:hAnsi="Times New Roman" w:cs="Times New Roman"/>
          <w:i/>
          <w:smallCaps/>
          <w:color w:val="000000"/>
        </w:rPr>
        <w:t>L</w:t>
      </w:r>
      <w:r w:rsidRPr="00323763">
        <w:rPr>
          <w:rFonts w:ascii="Times New Roman" w:hAnsi="Times New Roman" w:cs="Times New Roman"/>
          <w:i/>
          <w:color w:val="000000"/>
        </w:rPr>
        <w:t>a grazia delle origini</w:t>
      </w:r>
      <w:r w:rsidRPr="00323763">
        <w:rPr>
          <w:rFonts w:ascii="Times New Roman" w:hAnsi="Times New Roman" w:cs="Times New Roman"/>
          <w:color w:val="000000"/>
        </w:rPr>
        <w:t>,</w:t>
      </w:r>
      <w:r w:rsidRPr="00323763">
        <w:rPr>
          <w:rFonts w:ascii="Times New Roman" w:hAnsi="Times New Roman" w:cs="Times New Roman"/>
          <w:i/>
          <w:color w:val="000000"/>
        </w:rPr>
        <w:t xml:space="preserve"> </w:t>
      </w:r>
      <w:r w:rsidRPr="00323763">
        <w:rPr>
          <w:rFonts w:ascii="Times New Roman" w:hAnsi="Times New Roman" w:cs="Times New Roman"/>
          <w:color w:val="000000"/>
        </w:rPr>
        <w:t>EDB, Bologna 2009, 15-46.</w:t>
      </w:r>
    </w:p>
  </w:footnote>
  <w:footnote w:id="46">
    <w:p w:rsidR="00C50D8C" w:rsidRPr="00323763" w:rsidRDefault="00C50D8C" w:rsidP="00A23777">
      <w:pPr>
        <w:pStyle w:val="Testonotaapidipagina"/>
        <w:ind w:firstLine="567"/>
        <w:jc w:val="both"/>
        <w:rPr>
          <w:rStyle w:val="Rimandonotaapidipagina"/>
          <w:rFonts w:ascii="Times New Roman" w:hAnsi="Times New Roman" w:cs="Times New Roman"/>
          <w:i/>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Così è sintetizzata in J. </w:t>
      </w:r>
      <w:r w:rsidRPr="00323763">
        <w:rPr>
          <w:rFonts w:ascii="Times New Roman" w:hAnsi="Times New Roman" w:cs="Times New Roman"/>
          <w:smallCaps/>
        </w:rPr>
        <w:t>Corriveau</w:t>
      </w:r>
      <w:r w:rsidRPr="00323763">
        <w:rPr>
          <w:rFonts w:ascii="Times New Roman" w:hAnsi="Times New Roman" w:cs="Times New Roman"/>
        </w:rPr>
        <w:t xml:space="preserve">, Lettera circolare </w:t>
      </w:r>
      <w:r w:rsidRPr="00323763">
        <w:rPr>
          <w:rFonts w:ascii="Times New Roman" w:hAnsi="Times New Roman" w:cs="Times New Roman"/>
          <w:i/>
        </w:rPr>
        <w:t xml:space="preserve">Fraternità evangelica </w:t>
      </w:r>
      <w:r w:rsidRPr="00323763">
        <w:rPr>
          <w:rFonts w:ascii="Times New Roman" w:hAnsi="Times New Roman" w:cs="Times New Roman"/>
        </w:rPr>
        <w:t>(1997): «</w:t>
      </w:r>
      <w:r w:rsidRPr="00323763">
        <w:rPr>
          <w:rFonts w:ascii="Times New Roman" w:eastAsia="Times New Roman" w:hAnsi="Times New Roman" w:cs="Times New Roman"/>
          <w:lang w:eastAsia="ar-SA"/>
        </w:rPr>
        <w:t xml:space="preserve">Una fraternità di frati minori, servi del mondo. Una fraternità contemplativa. Una fraternità povera e austera. Una fraternità inserita tra i poveri. Una fraternità dedita alla giustizia, alla pace, al rispetto per la natura. Una fraternità piena di calore umano», in </w:t>
      </w:r>
      <w:r w:rsidRPr="00323763">
        <w:rPr>
          <w:rFonts w:ascii="Times New Roman" w:eastAsia="Times New Roman" w:hAnsi="Times New Roman" w:cs="Times New Roman"/>
          <w:i/>
          <w:lang w:eastAsia="ar-SA"/>
        </w:rPr>
        <w:t xml:space="preserve">Analecta OFMCap </w:t>
      </w:r>
      <w:r w:rsidRPr="00323763">
        <w:rPr>
          <w:rFonts w:ascii="Times New Roman" w:hAnsi="Times New Roman" w:cs="Times New Roman"/>
        </w:rPr>
        <w:t>13(1997), 13.</w:t>
      </w:r>
    </w:p>
  </w:footnote>
  <w:footnote w:id="47">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Al plurale, si parla di mondo «assetato di Dio» (59,2), o di uomini, da attrarre ad amare Dio con gioia (15,5).</w:t>
      </w:r>
    </w:p>
  </w:footnote>
  <w:footnote w:id="48">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G.F. </w:t>
      </w:r>
      <w:r w:rsidRPr="00323763">
        <w:rPr>
          <w:rFonts w:ascii="Times New Roman" w:hAnsi="Times New Roman" w:cs="Times New Roman"/>
          <w:smallCaps/>
        </w:rPr>
        <w:t>Benegiamo</w:t>
      </w:r>
      <w:r w:rsidRPr="00323763">
        <w:rPr>
          <w:rFonts w:ascii="Times New Roman" w:hAnsi="Times New Roman" w:cs="Times New Roman"/>
        </w:rPr>
        <w:t xml:space="preserve">, </w:t>
      </w:r>
      <w:r w:rsidRPr="00323763">
        <w:rPr>
          <w:rFonts w:ascii="Times New Roman" w:hAnsi="Times New Roman" w:cs="Times New Roman"/>
          <w:i/>
        </w:rPr>
        <w:t>Autorità e libertà nelle costituzioni cappuccine: un contributo per la visione teologico-morale del rapporto tra autorità e libertà nella vita religiosa</w:t>
      </w:r>
      <w:r w:rsidRPr="00323763">
        <w:rPr>
          <w:rFonts w:ascii="Times New Roman" w:hAnsi="Times New Roman" w:cs="Times New Roman"/>
        </w:rPr>
        <w:t xml:space="preserve">, Bari 1988; P. </w:t>
      </w:r>
      <w:r w:rsidRPr="00323763">
        <w:rPr>
          <w:rFonts w:ascii="Times New Roman" w:hAnsi="Times New Roman" w:cs="Times New Roman"/>
          <w:smallCaps/>
        </w:rPr>
        <w:t>Martinelli</w:t>
      </w:r>
      <w:r w:rsidRPr="00323763">
        <w:rPr>
          <w:rFonts w:ascii="Times New Roman" w:hAnsi="Times New Roman" w:cs="Times New Roman"/>
        </w:rPr>
        <w:t xml:space="preserve"> P., «Liberi di cercare Dio. Note teologico spirituali», in </w:t>
      </w:r>
      <w:r w:rsidRPr="00323763">
        <w:rPr>
          <w:rFonts w:ascii="Times New Roman" w:hAnsi="Times New Roman" w:cs="Times New Roman"/>
          <w:i/>
        </w:rPr>
        <w:t>Vita Consacrata</w:t>
      </w:r>
      <w:r w:rsidRPr="00323763">
        <w:rPr>
          <w:rFonts w:ascii="Times New Roman" w:hAnsi="Times New Roman" w:cs="Times New Roman"/>
        </w:rPr>
        <w:t xml:space="preserve"> 45(2009), 125-161.</w:t>
      </w:r>
    </w:p>
  </w:footnote>
  <w:footnote w:id="49">
    <w:p w:rsidR="00C50D8C" w:rsidRPr="00323763" w:rsidRDefault="00C50D8C" w:rsidP="00A23777">
      <w:pPr>
        <w:autoSpaceDE w:val="0"/>
        <w:autoSpaceDN w:val="0"/>
        <w:adjustRightInd w:val="0"/>
        <w:spacing w:after="0" w:line="240" w:lineRule="auto"/>
        <w:ind w:firstLine="567"/>
        <w:jc w:val="both"/>
        <w:rPr>
          <w:rFonts w:ascii="Times New Roman" w:hAnsi="Times New Roman" w:cs="Times New Roman"/>
          <w:sz w:val="20"/>
          <w:szCs w:val="20"/>
        </w:rPr>
      </w:pPr>
      <w:r w:rsidRPr="00323763">
        <w:rPr>
          <w:rStyle w:val="Rimandonotaapidipagina"/>
          <w:rFonts w:ascii="Times New Roman" w:hAnsi="Times New Roman" w:cs="Times New Roman"/>
          <w:sz w:val="20"/>
          <w:szCs w:val="20"/>
        </w:rPr>
        <w:footnoteRef/>
      </w:r>
      <w:r w:rsidRPr="00323763">
        <w:rPr>
          <w:rFonts w:ascii="Times New Roman" w:hAnsi="Times New Roman" w:cs="Times New Roman"/>
          <w:sz w:val="20"/>
          <w:szCs w:val="20"/>
        </w:rPr>
        <w:t xml:space="preserve"> P. </w:t>
      </w:r>
      <w:r w:rsidRPr="00323763">
        <w:rPr>
          <w:rFonts w:ascii="Times New Roman" w:hAnsi="Times New Roman" w:cs="Times New Roman"/>
          <w:smallCaps/>
          <w:sz w:val="20"/>
          <w:szCs w:val="20"/>
        </w:rPr>
        <w:t>Martinelli</w:t>
      </w:r>
      <w:r w:rsidRPr="00323763">
        <w:rPr>
          <w:rFonts w:ascii="Times New Roman" w:hAnsi="Times New Roman" w:cs="Times New Roman"/>
          <w:sz w:val="20"/>
          <w:szCs w:val="20"/>
        </w:rPr>
        <w:t>, «</w:t>
      </w:r>
      <w:r w:rsidRPr="00323763">
        <w:rPr>
          <w:rFonts w:ascii="Times New Roman" w:hAnsi="Times New Roman" w:cs="Times New Roman"/>
          <w:iCs/>
          <w:sz w:val="20"/>
          <w:szCs w:val="20"/>
        </w:rPr>
        <w:t>Obbedienza salvifica di Cristo e l</w:t>
      </w:r>
      <w:r w:rsidRPr="00323763">
        <w:rPr>
          <w:rFonts w:ascii="Times New Roman" w:hAnsi="Times New Roman" w:cs="Times New Roman"/>
          <w:sz w:val="20"/>
          <w:szCs w:val="20"/>
        </w:rPr>
        <w:t>’</w:t>
      </w:r>
      <w:r w:rsidRPr="00323763">
        <w:rPr>
          <w:rFonts w:ascii="Times New Roman" w:hAnsi="Times New Roman" w:cs="Times New Roman"/>
          <w:iCs/>
          <w:sz w:val="20"/>
          <w:szCs w:val="20"/>
        </w:rPr>
        <w:t>obbedienza nella vita consacrata»</w:t>
      </w:r>
      <w:r w:rsidRPr="00323763">
        <w:rPr>
          <w:rFonts w:ascii="Times New Roman" w:hAnsi="Times New Roman" w:cs="Times New Roman"/>
          <w:sz w:val="20"/>
          <w:szCs w:val="20"/>
        </w:rPr>
        <w:t xml:space="preserve">, in </w:t>
      </w:r>
      <w:r w:rsidRPr="00323763">
        <w:rPr>
          <w:rFonts w:ascii="Times New Roman" w:hAnsi="Times New Roman" w:cs="Times New Roman"/>
          <w:i/>
          <w:sz w:val="20"/>
          <w:szCs w:val="20"/>
        </w:rPr>
        <w:t>Religiosi in Italia</w:t>
      </w:r>
      <w:r w:rsidRPr="00323763">
        <w:rPr>
          <w:rFonts w:ascii="Times New Roman" w:hAnsi="Times New Roman" w:cs="Times New Roman"/>
          <w:sz w:val="20"/>
          <w:szCs w:val="20"/>
        </w:rPr>
        <w:t xml:space="preserve"> 13(2008), 48*-54*.</w:t>
      </w:r>
    </w:p>
  </w:footnote>
  <w:footnote w:id="50">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w:t>
      </w:r>
      <w:r w:rsidRPr="00323763">
        <w:rPr>
          <w:rFonts w:ascii="Times New Roman" w:hAnsi="Times New Roman" w:cs="Times New Roman"/>
          <w:smallCaps/>
        </w:rPr>
        <w:t xml:space="preserve">L. Simanullang, </w:t>
      </w:r>
      <w:r w:rsidRPr="00323763">
        <w:rPr>
          <w:rFonts w:ascii="Times New Roman" w:hAnsi="Times New Roman" w:cs="Times New Roman"/>
          <w:i/>
        </w:rPr>
        <w:t>Conversione continua: le Costituzioni attuali (1990) dei Frati Minori Cappuccini come stimolo per un rinnovamento della vita dell’Ordine</w:t>
      </w:r>
      <w:r w:rsidRPr="00323763">
        <w:rPr>
          <w:rFonts w:ascii="Times New Roman" w:hAnsi="Times New Roman" w:cs="Times New Roman"/>
        </w:rPr>
        <w:t xml:space="preserve"> (Dissertationes ad Doctoratum. 332), Antonianum, Roma 1993.</w:t>
      </w:r>
    </w:p>
  </w:footnote>
  <w:footnote w:id="51">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w:t>
      </w:r>
      <w:r w:rsidRPr="00323763">
        <w:rPr>
          <w:rFonts w:ascii="Times New Roman" w:hAnsi="Times New Roman" w:cs="Times New Roman"/>
          <w:smallCaps/>
        </w:rPr>
        <w:t xml:space="preserve">L. Izzo, </w:t>
      </w:r>
      <w:r w:rsidRPr="00323763">
        <w:rPr>
          <w:rFonts w:ascii="Times New Roman" w:hAnsi="Times New Roman" w:cs="Times New Roman"/>
          <w:i/>
        </w:rPr>
        <w:t>La semplicità evangelica nella spiritualità di s. Francesco d’Assisi</w:t>
      </w:r>
      <w:r w:rsidRPr="00323763">
        <w:rPr>
          <w:rFonts w:ascii="Times New Roman" w:hAnsi="Times New Roman" w:cs="Times New Roman"/>
        </w:rPr>
        <w:t xml:space="preserve"> (Studi e ricerche. 2), Laurentianum, Roma 1971.</w:t>
      </w:r>
    </w:p>
  </w:footnote>
  <w:footnote w:id="52">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C. </w:t>
      </w:r>
      <w:r w:rsidRPr="00323763">
        <w:rPr>
          <w:rFonts w:ascii="Times New Roman" w:hAnsi="Times New Roman" w:cs="Times New Roman"/>
          <w:smallCaps/>
        </w:rPr>
        <w:t xml:space="preserve">Roberto, </w:t>
      </w:r>
      <w:r w:rsidRPr="00323763">
        <w:rPr>
          <w:rFonts w:ascii="Times New Roman" w:hAnsi="Times New Roman" w:cs="Times New Roman"/>
          <w:i/>
        </w:rPr>
        <w:t>Nei panni di Francesco. Il ruolo dell’abito nella vita del Santo di Assisi</w:t>
      </w:r>
      <w:r w:rsidRPr="00323763">
        <w:rPr>
          <w:rFonts w:ascii="Times New Roman" w:hAnsi="Times New Roman" w:cs="Times New Roman"/>
        </w:rPr>
        <w:t>, Stilo, Bari 2009.</w:t>
      </w:r>
    </w:p>
  </w:footnote>
  <w:footnote w:id="53">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A. </w:t>
      </w:r>
      <w:r w:rsidRPr="00323763">
        <w:rPr>
          <w:rFonts w:ascii="Times New Roman" w:hAnsi="Times New Roman" w:cs="Times New Roman"/>
          <w:smallCaps/>
        </w:rPr>
        <w:t>Caciotti</w:t>
      </w:r>
      <w:r w:rsidRPr="00323763">
        <w:rPr>
          <w:rFonts w:ascii="Times New Roman" w:hAnsi="Times New Roman" w:cs="Times New Roman"/>
        </w:rPr>
        <w:t xml:space="preserve"> – M. </w:t>
      </w:r>
      <w:r w:rsidRPr="00323763">
        <w:rPr>
          <w:rFonts w:ascii="Times New Roman" w:hAnsi="Times New Roman" w:cs="Times New Roman"/>
          <w:smallCaps/>
        </w:rPr>
        <w:t>Melli</w:t>
      </w:r>
      <w:r w:rsidRPr="00323763">
        <w:rPr>
          <w:rFonts w:ascii="Times New Roman" w:hAnsi="Times New Roman" w:cs="Times New Roman"/>
        </w:rPr>
        <w:t xml:space="preserve">, </w:t>
      </w:r>
      <w:r w:rsidRPr="00323763">
        <w:rPr>
          <w:rFonts w:ascii="Times New Roman" w:hAnsi="Times New Roman" w:cs="Times New Roman"/>
          <w:i/>
        </w:rPr>
        <w:t>I francescani e l’uso del denaro</w:t>
      </w:r>
      <w:r w:rsidRPr="00323763">
        <w:rPr>
          <w:rFonts w:ascii="Times New Roman" w:hAnsi="Times New Roman" w:cs="Times New Roman"/>
        </w:rPr>
        <w:t xml:space="preserve">, Biblioteca Francescana, Milano 2011; M. </w:t>
      </w:r>
      <w:r w:rsidRPr="00323763">
        <w:rPr>
          <w:rFonts w:ascii="Times New Roman" w:hAnsi="Times New Roman" w:cs="Times New Roman"/>
          <w:smallCaps/>
        </w:rPr>
        <w:t xml:space="preserve">Carbajo Núñez, </w:t>
      </w:r>
      <w:r w:rsidRPr="00323763">
        <w:rPr>
          <w:rFonts w:ascii="Times New Roman" w:hAnsi="Times New Roman" w:cs="Times New Roman"/>
          <w:i/>
        </w:rPr>
        <w:t>Economia francescana. Una proposta per uscire dalla crisi</w:t>
      </w:r>
      <w:r w:rsidRPr="00323763">
        <w:rPr>
          <w:rFonts w:ascii="Times New Roman" w:hAnsi="Times New Roman" w:cs="Times New Roman"/>
        </w:rPr>
        <w:t>, EDB, Bologna, 2014.</w:t>
      </w:r>
    </w:p>
  </w:footnote>
  <w:footnote w:id="54">
    <w:p w:rsidR="00C50D8C" w:rsidRPr="00323763" w:rsidRDefault="00C50D8C" w:rsidP="00F251B9">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M. </w:t>
      </w:r>
      <w:r w:rsidRPr="00323763">
        <w:rPr>
          <w:rFonts w:ascii="Times New Roman" w:hAnsi="Times New Roman" w:cs="Times New Roman"/>
          <w:smallCaps/>
        </w:rPr>
        <w:t>De Marzi,</w:t>
      </w:r>
      <w:r w:rsidRPr="00323763">
        <w:rPr>
          <w:rFonts w:ascii="Times New Roman" w:hAnsi="Times New Roman" w:cs="Times New Roman"/>
        </w:rPr>
        <w:t xml:space="preserve"> </w:t>
      </w:r>
      <w:r w:rsidRPr="00323763">
        <w:rPr>
          <w:rFonts w:ascii="Times New Roman" w:hAnsi="Times New Roman" w:cs="Times New Roman"/>
          <w:i/>
        </w:rPr>
        <w:t>S. Francesco d’Assisi e l’ecologia</w:t>
      </w:r>
      <w:r w:rsidRPr="00323763">
        <w:rPr>
          <w:rFonts w:ascii="Times New Roman" w:hAnsi="Times New Roman" w:cs="Times New Roman"/>
        </w:rPr>
        <w:t>, Borla, Roma 1981;</w:t>
      </w:r>
      <w:r w:rsidR="009B087D">
        <w:rPr>
          <w:rFonts w:ascii="Times New Roman" w:hAnsi="Times New Roman" w:cs="Times New Roman"/>
        </w:rPr>
        <w:t xml:space="preserve"> </w:t>
      </w:r>
      <w:r w:rsidRPr="00323763">
        <w:rPr>
          <w:rFonts w:ascii="Times New Roman" w:hAnsi="Times New Roman" w:cs="Times New Roman"/>
        </w:rPr>
        <w:t xml:space="preserve">L. </w:t>
      </w:r>
      <w:r w:rsidRPr="00323763">
        <w:rPr>
          <w:rFonts w:ascii="Times New Roman" w:hAnsi="Times New Roman" w:cs="Times New Roman"/>
          <w:smallCaps/>
        </w:rPr>
        <w:t>Mathieu</w:t>
      </w:r>
      <w:r w:rsidRPr="00323763">
        <w:rPr>
          <w:rFonts w:ascii="Times New Roman" w:hAnsi="Times New Roman" w:cs="Times New Roman"/>
        </w:rPr>
        <w:t xml:space="preserve">, </w:t>
      </w:r>
      <w:r w:rsidRPr="00323763">
        <w:rPr>
          <w:rFonts w:ascii="Times New Roman" w:hAnsi="Times New Roman" w:cs="Times New Roman"/>
          <w:i/>
        </w:rPr>
        <w:t>La Trinità creatrice secondo san Bonaventura</w:t>
      </w:r>
      <w:r w:rsidRPr="00323763">
        <w:rPr>
          <w:rFonts w:ascii="Times New Roman" w:hAnsi="Times New Roman" w:cs="Times New Roman"/>
        </w:rPr>
        <w:t xml:space="preserve">, Biblioteca Francescana, Milano 1994; </w:t>
      </w:r>
      <w:r w:rsidRPr="00323763">
        <w:rPr>
          <w:rFonts w:ascii="Times New Roman" w:hAnsi="Times New Roman" w:cs="Times New Roman"/>
          <w:smallCaps/>
        </w:rPr>
        <w:t>F. Uribe</w:t>
      </w:r>
      <w:r w:rsidRPr="00323763">
        <w:rPr>
          <w:rFonts w:ascii="Times New Roman" w:hAnsi="Times New Roman" w:cs="Times New Roman"/>
        </w:rPr>
        <w:t xml:space="preserve"> (ed.), </w:t>
      </w:r>
      <w:r w:rsidRPr="00323763">
        <w:rPr>
          <w:rFonts w:ascii="Times New Roman" w:hAnsi="Times New Roman" w:cs="Times New Roman"/>
          <w:i/>
        </w:rPr>
        <w:t>Il “Liber naturae” nella “Lectio antoniana”</w:t>
      </w:r>
      <w:r w:rsidRPr="00323763">
        <w:rPr>
          <w:rFonts w:ascii="Times New Roman" w:hAnsi="Times New Roman" w:cs="Times New Roman"/>
        </w:rPr>
        <w:t xml:space="preserve">, Antonianum, Roma 1996; L. </w:t>
      </w:r>
      <w:r w:rsidRPr="00323763">
        <w:rPr>
          <w:rFonts w:ascii="Times New Roman" w:hAnsi="Times New Roman" w:cs="Times New Roman"/>
          <w:smallCaps/>
        </w:rPr>
        <w:t>Profili</w:t>
      </w:r>
      <w:r w:rsidRPr="00323763">
        <w:rPr>
          <w:rFonts w:ascii="Times New Roman" w:hAnsi="Times New Roman" w:cs="Times New Roman"/>
        </w:rPr>
        <w:t xml:space="preserve">, </w:t>
      </w:r>
      <w:r w:rsidRPr="00323763">
        <w:rPr>
          <w:rFonts w:ascii="Times New Roman" w:hAnsi="Times New Roman" w:cs="Times New Roman"/>
          <w:i/>
        </w:rPr>
        <w:t>Il libro della creazione letto con San Francesco</w:t>
      </w:r>
      <w:r w:rsidRPr="00323763">
        <w:rPr>
          <w:rFonts w:ascii="Times New Roman" w:hAnsi="Times New Roman" w:cs="Times New Roman"/>
        </w:rPr>
        <w:t xml:space="preserve">, Porziuncola, Assisi 1997; G. </w:t>
      </w:r>
      <w:r w:rsidRPr="00323763">
        <w:rPr>
          <w:rFonts w:ascii="Times New Roman" w:hAnsi="Times New Roman" w:cs="Times New Roman"/>
          <w:smallCaps/>
        </w:rPr>
        <w:t>Beschin</w:t>
      </w:r>
      <w:r w:rsidRPr="00323763">
        <w:rPr>
          <w:rFonts w:ascii="Times New Roman" w:hAnsi="Times New Roman" w:cs="Times New Roman"/>
        </w:rPr>
        <w:t xml:space="preserve">, «La creatura simbolo del creatore in san Bonaventura alla luce della ragione e della fede», in </w:t>
      </w:r>
      <w:r w:rsidRPr="00323763">
        <w:rPr>
          <w:rFonts w:ascii="Times New Roman" w:hAnsi="Times New Roman" w:cs="Times New Roman"/>
          <w:i/>
        </w:rPr>
        <w:t xml:space="preserve">Doctor Seraphicus </w:t>
      </w:r>
      <w:r w:rsidRPr="00323763">
        <w:rPr>
          <w:rFonts w:ascii="Times New Roman" w:hAnsi="Times New Roman" w:cs="Times New Roman"/>
        </w:rPr>
        <w:t>47(2000), 43-64.</w:t>
      </w:r>
    </w:p>
  </w:footnote>
  <w:footnote w:id="55">
    <w:p w:rsidR="00C50D8C" w:rsidRPr="00A23777" w:rsidRDefault="00C50D8C" w:rsidP="00A23777">
      <w:pPr>
        <w:pStyle w:val="Testonotaapidipagina"/>
        <w:ind w:firstLine="567"/>
        <w:jc w:val="both"/>
        <w:rPr>
          <w:rFonts w:ascii="Georgia" w:hAnsi="Georgia"/>
          <w:sz w:val="24"/>
          <w:szCs w:val="24"/>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Le Costituzioni usano il termine generico </w:t>
      </w:r>
      <w:r w:rsidRPr="00323763">
        <w:rPr>
          <w:rFonts w:ascii="Times New Roman" w:hAnsi="Times New Roman" w:cs="Times New Roman"/>
          <w:i/>
        </w:rPr>
        <w:t>creatura</w:t>
      </w:r>
      <w:r w:rsidRPr="00323763">
        <w:rPr>
          <w:rFonts w:ascii="Times New Roman" w:hAnsi="Times New Roman" w:cs="Times New Roman"/>
        </w:rPr>
        <w:t xml:space="preserve">. Non compaiono né gli angeli (inclusi quelli decaduti) né gli animali, che pur hanno un posto nella storia della salvezza e nella spiritualità francescana. Cf </w:t>
      </w:r>
      <w:r w:rsidRPr="00323763">
        <w:rPr>
          <w:rFonts w:ascii="Times New Roman" w:hAnsi="Times New Roman" w:cs="Times New Roman"/>
          <w:smallCaps/>
        </w:rPr>
        <w:t>F. Cardini</w:t>
      </w:r>
      <w:r w:rsidRPr="00323763">
        <w:rPr>
          <w:rFonts w:ascii="Times New Roman" w:hAnsi="Times New Roman" w:cs="Times New Roman"/>
        </w:rPr>
        <w:t xml:space="preserve">, «Francesco d’Assisi e gli animali», in </w:t>
      </w:r>
      <w:r w:rsidRPr="00323763">
        <w:rPr>
          <w:rFonts w:ascii="Times New Roman" w:hAnsi="Times New Roman" w:cs="Times New Roman"/>
          <w:i/>
        </w:rPr>
        <w:t>Studi francescani</w:t>
      </w:r>
      <w:r w:rsidRPr="00323763">
        <w:rPr>
          <w:rFonts w:ascii="Times New Roman" w:hAnsi="Times New Roman" w:cs="Times New Roman"/>
        </w:rPr>
        <w:t xml:space="preserve"> 78(1981), 7-46: </w:t>
      </w:r>
      <w:r w:rsidRPr="00323763">
        <w:rPr>
          <w:rFonts w:ascii="Times New Roman" w:hAnsi="Times New Roman" w:cs="Times New Roman"/>
          <w:smallCaps/>
        </w:rPr>
        <w:t>Id</w:t>
      </w:r>
      <w:r w:rsidRPr="00323763">
        <w:rPr>
          <w:rFonts w:ascii="Times New Roman" w:hAnsi="Times New Roman" w:cs="Times New Roman"/>
        </w:rPr>
        <w:t>., «Il lupo di Gubbio.</w:t>
      </w:r>
      <w:r w:rsidRPr="00A23777">
        <w:rPr>
          <w:rFonts w:ascii="Georgia" w:hAnsi="Georgia" w:cs="Arial"/>
          <w:sz w:val="24"/>
          <w:szCs w:val="24"/>
        </w:rPr>
        <w:t xml:space="preserve"> </w:t>
      </w:r>
      <w:r w:rsidRPr="00323763">
        <w:rPr>
          <w:rFonts w:ascii="Times New Roman" w:hAnsi="Times New Roman" w:cs="Times New Roman"/>
        </w:rPr>
        <w:t xml:space="preserve">Dimensione storica e dimensione antropologica di una “leggenda”», in </w:t>
      </w:r>
      <w:r w:rsidRPr="00323763">
        <w:rPr>
          <w:rFonts w:ascii="Times New Roman" w:hAnsi="Times New Roman" w:cs="Times New Roman"/>
          <w:i/>
        </w:rPr>
        <w:t>Studi francescani</w:t>
      </w:r>
      <w:r w:rsidRPr="00323763">
        <w:rPr>
          <w:rFonts w:ascii="Times New Roman" w:hAnsi="Times New Roman" w:cs="Times New Roman"/>
        </w:rPr>
        <w:t xml:space="preserve"> 74(1977), 315-343.</w:t>
      </w:r>
    </w:p>
  </w:footnote>
  <w:footnote w:id="56">
    <w:p w:rsidR="00C50D8C" w:rsidRPr="00323763" w:rsidRDefault="00C50D8C" w:rsidP="00A23777">
      <w:pPr>
        <w:pStyle w:val="Testonotaapidipagina"/>
        <w:ind w:firstLine="567"/>
        <w:jc w:val="both"/>
        <w:rPr>
          <w:rFonts w:ascii="Times New Roman" w:hAnsi="Times New Roman" w:cs="Times New Roman"/>
          <w:smallCaps/>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In ambito francescano, il riferimento ormai classico è a </w:t>
      </w:r>
      <w:r w:rsidRPr="00323763">
        <w:rPr>
          <w:rFonts w:ascii="Times New Roman" w:hAnsi="Times New Roman" w:cs="Times New Roman"/>
          <w:smallCaps/>
        </w:rPr>
        <w:t xml:space="preserve">J. Ratzinger, </w:t>
      </w:r>
      <w:r w:rsidRPr="00323763">
        <w:rPr>
          <w:rFonts w:ascii="Times New Roman" w:hAnsi="Times New Roman" w:cs="Times New Roman"/>
          <w:i/>
        </w:rPr>
        <w:t>San Bonaventura. La teologia della storia</w:t>
      </w:r>
      <w:r w:rsidRPr="00323763">
        <w:rPr>
          <w:rFonts w:ascii="Times New Roman" w:hAnsi="Times New Roman" w:cs="Times New Roman"/>
        </w:rPr>
        <w:t>, Nardini, Firenze 1991 (or. 1959).</w:t>
      </w:r>
    </w:p>
  </w:footnote>
  <w:footnote w:id="57">
    <w:p w:rsidR="00C50D8C" w:rsidRPr="00323763" w:rsidRDefault="00C50D8C" w:rsidP="00A23777">
      <w:pPr>
        <w:spacing w:after="0" w:line="240" w:lineRule="auto"/>
        <w:ind w:firstLine="567"/>
        <w:jc w:val="both"/>
        <w:rPr>
          <w:rFonts w:ascii="Times New Roman" w:hAnsi="Times New Roman" w:cs="Times New Roman"/>
          <w:sz w:val="20"/>
          <w:szCs w:val="20"/>
        </w:rPr>
      </w:pPr>
      <w:r w:rsidRPr="00323763">
        <w:rPr>
          <w:rStyle w:val="Rimandonotaapidipagina"/>
          <w:rFonts w:ascii="Times New Roman" w:hAnsi="Times New Roman" w:cs="Times New Roman"/>
          <w:sz w:val="20"/>
          <w:szCs w:val="20"/>
        </w:rPr>
        <w:footnoteRef/>
      </w:r>
      <w:r w:rsidRPr="00323763">
        <w:rPr>
          <w:rFonts w:ascii="Times New Roman" w:hAnsi="Times New Roman" w:cs="Times New Roman"/>
          <w:sz w:val="20"/>
          <w:szCs w:val="20"/>
        </w:rPr>
        <w:t xml:space="preserve"> Sulla mariologia francescana cf il fascicolo di </w:t>
      </w:r>
      <w:r w:rsidRPr="00323763">
        <w:rPr>
          <w:rFonts w:ascii="Times New Roman" w:hAnsi="Times New Roman" w:cs="Times New Roman"/>
          <w:i/>
          <w:iCs/>
          <w:sz w:val="20"/>
          <w:szCs w:val="20"/>
        </w:rPr>
        <w:t>Quaderni di spiritualità francescana</w:t>
      </w:r>
      <w:r w:rsidRPr="00323763">
        <w:rPr>
          <w:rFonts w:ascii="Times New Roman" w:hAnsi="Times New Roman" w:cs="Times New Roman"/>
          <w:sz w:val="20"/>
          <w:szCs w:val="20"/>
        </w:rPr>
        <w:t xml:space="preserve"> 22(2000); S. </w:t>
      </w:r>
      <w:r w:rsidRPr="00323763">
        <w:rPr>
          <w:rFonts w:ascii="Times New Roman" w:hAnsi="Times New Roman" w:cs="Times New Roman"/>
          <w:smallCaps/>
          <w:sz w:val="20"/>
          <w:szCs w:val="20"/>
        </w:rPr>
        <w:t>Cecchin</w:t>
      </w:r>
      <w:r w:rsidRPr="00323763">
        <w:rPr>
          <w:rFonts w:ascii="Times New Roman" w:hAnsi="Times New Roman" w:cs="Times New Roman"/>
          <w:sz w:val="20"/>
          <w:szCs w:val="20"/>
        </w:rPr>
        <w:t xml:space="preserve">, </w:t>
      </w:r>
      <w:r w:rsidRPr="00323763">
        <w:rPr>
          <w:rFonts w:ascii="Times New Roman" w:hAnsi="Times New Roman" w:cs="Times New Roman"/>
          <w:i/>
          <w:iCs/>
          <w:sz w:val="20"/>
          <w:szCs w:val="20"/>
        </w:rPr>
        <w:t>Maria Signora Santa e Immacolata nel pensiero francescano</w:t>
      </w:r>
      <w:r w:rsidRPr="00323763">
        <w:rPr>
          <w:rFonts w:ascii="Times New Roman" w:hAnsi="Times New Roman" w:cs="Times New Roman"/>
          <w:sz w:val="20"/>
          <w:szCs w:val="20"/>
        </w:rPr>
        <w:t xml:space="preserve">, Pontificia Academia Mariana Internationalis, Città del Vaticano, 2001; G. </w:t>
      </w:r>
      <w:r w:rsidRPr="00323763">
        <w:rPr>
          <w:rFonts w:ascii="Times New Roman" w:hAnsi="Times New Roman" w:cs="Times New Roman"/>
          <w:smallCaps/>
          <w:sz w:val="20"/>
          <w:szCs w:val="20"/>
        </w:rPr>
        <w:t>Salonia, «</w:t>
      </w:r>
      <w:r w:rsidRPr="00323763">
        <w:rPr>
          <w:rFonts w:ascii="Times New Roman" w:hAnsi="Times New Roman" w:cs="Times New Roman"/>
          <w:sz w:val="20"/>
          <w:szCs w:val="20"/>
        </w:rPr>
        <w:t xml:space="preserve">Maria: via della bellezza come via della salvezza», in </w:t>
      </w:r>
      <w:r w:rsidRPr="00323763">
        <w:rPr>
          <w:rFonts w:ascii="Times New Roman" w:hAnsi="Times New Roman" w:cs="Times New Roman"/>
          <w:i/>
          <w:sz w:val="20"/>
          <w:szCs w:val="20"/>
        </w:rPr>
        <w:t>Italia Francescana</w:t>
      </w:r>
      <w:r w:rsidRPr="00323763">
        <w:rPr>
          <w:rFonts w:ascii="Times New Roman" w:hAnsi="Times New Roman" w:cs="Times New Roman"/>
          <w:sz w:val="20"/>
          <w:szCs w:val="20"/>
        </w:rPr>
        <w:t xml:space="preserve"> 78(2005), 67-84.</w:t>
      </w:r>
    </w:p>
  </w:footnote>
  <w:footnote w:id="58">
    <w:p w:rsidR="00C50D8C" w:rsidRPr="00323763" w:rsidRDefault="00C50D8C" w:rsidP="00A23777">
      <w:pPr>
        <w:spacing w:after="0" w:line="240" w:lineRule="auto"/>
        <w:ind w:firstLine="567"/>
        <w:jc w:val="both"/>
        <w:rPr>
          <w:rFonts w:ascii="Times New Roman" w:hAnsi="Times New Roman" w:cs="Times New Roman"/>
          <w:sz w:val="20"/>
          <w:szCs w:val="20"/>
        </w:rPr>
      </w:pPr>
      <w:r w:rsidRPr="00323763">
        <w:rPr>
          <w:rStyle w:val="Rimandonotaapidipagina"/>
          <w:rFonts w:ascii="Times New Roman" w:hAnsi="Times New Roman" w:cs="Times New Roman"/>
          <w:sz w:val="20"/>
          <w:szCs w:val="20"/>
        </w:rPr>
        <w:footnoteRef/>
      </w:r>
      <w:r w:rsidRPr="00323763">
        <w:rPr>
          <w:rFonts w:ascii="Times New Roman" w:hAnsi="Times New Roman" w:cs="Times New Roman"/>
          <w:sz w:val="20"/>
          <w:szCs w:val="20"/>
        </w:rPr>
        <w:t xml:space="preserve"> Cf </w:t>
      </w:r>
      <w:r w:rsidRPr="00323763">
        <w:rPr>
          <w:rFonts w:ascii="Times New Roman" w:hAnsi="Times New Roman" w:cs="Times New Roman"/>
          <w:smallCaps/>
          <w:sz w:val="20"/>
          <w:szCs w:val="20"/>
        </w:rPr>
        <w:t>F. Elizondo, «</w:t>
      </w:r>
      <w:r w:rsidRPr="00323763">
        <w:rPr>
          <w:rFonts w:ascii="Times New Roman" w:hAnsi="Times New Roman" w:cs="Times New Roman"/>
          <w:sz w:val="20"/>
          <w:szCs w:val="20"/>
        </w:rPr>
        <w:t xml:space="preserve">Cristo y San Francisco en la constituciones capuchinas de 1536», in </w:t>
      </w:r>
      <w:r w:rsidRPr="00323763">
        <w:rPr>
          <w:rFonts w:ascii="Times New Roman" w:hAnsi="Times New Roman" w:cs="Times New Roman"/>
          <w:i/>
          <w:sz w:val="20"/>
          <w:szCs w:val="20"/>
        </w:rPr>
        <w:t>Laurentianum</w:t>
      </w:r>
      <w:r w:rsidRPr="00323763">
        <w:rPr>
          <w:rFonts w:ascii="Times New Roman" w:hAnsi="Times New Roman" w:cs="Times New Roman"/>
          <w:sz w:val="20"/>
          <w:szCs w:val="20"/>
        </w:rPr>
        <w:t xml:space="preserve"> 24(1983), 76-115; O. </w:t>
      </w:r>
      <w:r w:rsidRPr="00323763">
        <w:rPr>
          <w:rFonts w:ascii="Times New Roman" w:hAnsi="Times New Roman" w:cs="Times New Roman"/>
          <w:smallCaps/>
          <w:sz w:val="20"/>
          <w:szCs w:val="20"/>
        </w:rPr>
        <w:t>Schmucki,</w:t>
      </w:r>
      <w:r w:rsidRPr="00323763">
        <w:rPr>
          <w:rFonts w:ascii="Times New Roman" w:hAnsi="Times New Roman" w:cs="Times New Roman"/>
          <w:sz w:val="20"/>
          <w:szCs w:val="20"/>
        </w:rPr>
        <w:t xml:space="preserve"> </w:t>
      </w:r>
      <w:r w:rsidRPr="00323763">
        <w:rPr>
          <w:rFonts w:ascii="Times New Roman" w:hAnsi="Times New Roman" w:cs="Times New Roman"/>
          <w:i/>
          <w:sz w:val="20"/>
          <w:szCs w:val="20"/>
        </w:rPr>
        <w:t>La figura di S. Francesco nelle prime Costituzioni Cappuccine del 1529</w:t>
      </w:r>
      <w:r w:rsidRPr="00323763">
        <w:rPr>
          <w:rFonts w:ascii="Times New Roman" w:hAnsi="Times New Roman" w:cs="Times New Roman"/>
          <w:sz w:val="20"/>
          <w:szCs w:val="20"/>
        </w:rPr>
        <w:t xml:space="preserve"> (I Frati Cappuccini. Sussidi per la lettura dei documenti e testimonianze del I secolo. 4), CISPCap, Roma 1989; </w:t>
      </w:r>
      <w:r w:rsidRPr="00323763">
        <w:rPr>
          <w:rFonts w:ascii="Times New Roman" w:hAnsi="Times New Roman" w:cs="Times New Roman"/>
          <w:smallCaps/>
          <w:sz w:val="20"/>
          <w:szCs w:val="20"/>
        </w:rPr>
        <w:t xml:space="preserve">Id., </w:t>
      </w:r>
      <w:r w:rsidRPr="00323763">
        <w:rPr>
          <w:rFonts w:ascii="Times New Roman" w:hAnsi="Times New Roman" w:cs="Times New Roman"/>
          <w:i/>
          <w:sz w:val="20"/>
          <w:szCs w:val="20"/>
        </w:rPr>
        <w:t>La figura storica e spirituale di S. Francesco nelle Costituzioni Cappuccine del 1536</w:t>
      </w:r>
      <w:r w:rsidRPr="00323763">
        <w:rPr>
          <w:rFonts w:ascii="Times New Roman" w:hAnsi="Times New Roman" w:cs="Times New Roman"/>
          <w:sz w:val="20"/>
          <w:szCs w:val="20"/>
        </w:rPr>
        <w:t xml:space="preserve"> (I Frati Cappuccini. Sussidi per la lettura dei documenti e testimonianze del I secolo. 5), CISPCap, Roma 1989; J. </w:t>
      </w:r>
      <w:r w:rsidRPr="00323763">
        <w:rPr>
          <w:rFonts w:ascii="Times New Roman" w:hAnsi="Times New Roman" w:cs="Times New Roman"/>
          <w:smallCaps/>
          <w:sz w:val="20"/>
          <w:szCs w:val="20"/>
        </w:rPr>
        <w:t xml:space="preserve">Kazmierczak, </w:t>
      </w:r>
      <w:r w:rsidRPr="00323763">
        <w:rPr>
          <w:rFonts w:ascii="Times New Roman" w:hAnsi="Times New Roman" w:cs="Times New Roman"/>
          <w:i/>
          <w:sz w:val="20"/>
          <w:szCs w:val="20"/>
        </w:rPr>
        <w:t>San Francesco nelle Costituzioni dei Frati Minori Cappuccini</w:t>
      </w:r>
      <w:r w:rsidRPr="00323763">
        <w:rPr>
          <w:rFonts w:ascii="Times New Roman" w:hAnsi="Times New Roman" w:cs="Times New Roman"/>
          <w:sz w:val="20"/>
          <w:szCs w:val="20"/>
        </w:rPr>
        <w:t xml:space="preserve"> (Dissertationes ad Doctoratum. 323), Antonianum, Roma 1991.</w:t>
      </w:r>
    </w:p>
  </w:footnote>
  <w:footnote w:id="59">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Per la ricaduta sul mondo francescano cf. P. </w:t>
      </w:r>
      <w:r w:rsidRPr="00323763">
        <w:rPr>
          <w:rFonts w:ascii="Times New Roman" w:hAnsi="Times New Roman" w:cs="Times New Roman"/>
          <w:smallCaps/>
        </w:rPr>
        <w:t>Martinelli</w:t>
      </w:r>
      <w:r w:rsidRPr="00323763">
        <w:rPr>
          <w:rFonts w:ascii="Times New Roman" w:hAnsi="Times New Roman" w:cs="Times New Roman"/>
        </w:rPr>
        <w:t xml:space="preserve"> (ed.), </w:t>
      </w:r>
      <w:r w:rsidRPr="00323763">
        <w:rPr>
          <w:rFonts w:ascii="Times New Roman" w:hAnsi="Times New Roman" w:cs="Times New Roman"/>
          <w:i/>
        </w:rPr>
        <w:t>Il rinnovamento della vita consacrata e la famiglia francescana</w:t>
      </w:r>
      <w:r w:rsidRPr="00323763">
        <w:rPr>
          <w:rFonts w:ascii="Times New Roman" w:hAnsi="Times New Roman" w:cs="Times New Roman"/>
        </w:rPr>
        <w:t>, EDB, Bologna 2007. Per i Cappuccini cf F. N</w:t>
      </w:r>
      <w:r w:rsidRPr="00323763">
        <w:rPr>
          <w:rFonts w:ascii="Times New Roman" w:hAnsi="Times New Roman" w:cs="Times New Roman"/>
          <w:smallCaps/>
        </w:rPr>
        <w:t>eri</w:t>
      </w:r>
      <w:r w:rsidRPr="00323763">
        <w:rPr>
          <w:rFonts w:ascii="Times New Roman" w:hAnsi="Times New Roman" w:cs="Times New Roman"/>
        </w:rPr>
        <w:t xml:space="preserve">, «La ricezione del Vaticano II nell’Ordine dei Frati Minori Cappuccini», </w:t>
      </w:r>
      <w:r w:rsidRPr="00323763">
        <w:rPr>
          <w:rFonts w:ascii="Times New Roman" w:hAnsi="Times New Roman" w:cs="Times New Roman"/>
          <w:i/>
        </w:rPr>
        <w:t>ivi</w:t>
      </w:r>
      <w:r w:rsidRPr="00323763">
        <w:rPr>
          <w:rFonts w:ascii="Times New Roman" w:hAnsi="Times New Roman" w:cs="Times New Roman"/>
        </w:rPr>
        <w:t>, 167-183.</w:t>
      </w:r>
    </w:p>
  </w:footnote>
  <w:footnote w:id="60">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I riferimenti principali al magistero di Paolo VI includono la Lettera enciclica </w:t>
      </w:r>
      <w:r w:rsidRPr="00323763">
        <w:rPr>
          <w:rFonts w:ascii="Times New Roman" w:hAnsi="Times New Roman" w:cs="Times New Roman"/>
          <w:i/>
        </w:rPr>
        <w:t xml:space="preserve">Ecclesiam suam </w:t>
      </w:r>
      <w:r w:rsidRPr="00323763">
        <w:rPr>
          <w:rFonts w:ascii="Times New Roman" w:hAnsi="Times New Roman" w:cs="Times New Roman"/>
        </w:rPr>
        <w:t>(1964), la Lettera apostolica</w:t>
      </w:r>
      <w:r w:rsidRPr="00323763">
        <w:rPr>
          <w:rFonts w:ascii="Times New Roman" w:hAnsi="Times New Roman" w:cs="Times New Roman"/>
          <w:i/>
        </w:rPr>
        <w:t xml:space="preserve"> Ecclesiae Sanctae </w:t>
      </w:r>
      <w:r w:rsidRPr="00323763">
        <w:rPr>
          <w:rFonts w:ascii="Times New Roman" w:hAnsi="Times New Roman" w:cs="Times New Roman"/>
        </w:rPr>
        <w:t xml:space="preserve">(1966), la Costituzione apostolica </w:t>
      </w:r>
      <w:r w:rsidRPr="00323763">
        <w:rPr>
          <w:rFonts w:ascii="Times New Roman" w:hAnsi="Times New Roman" w:cs="Times New Roman"/>
          <w:i/>
        </w:rPr>
        <w:t xml:space="preserve">Paenitemini </w:t>
      </w:r>
      <w:r w:rsidRPr="00323763">
        <w:rPr>
          <w:rFonts w:ascii="Times New Roman" w:hAnsi="Times New Roman" w:cs="Times New Roman"/>
        </w:rPr>
        <w:t xml:space="preserve">(1966), l’Esortazione apostolica </w:t>
      </w:r>
      <w:r w:rsidRPr="00323763">
        <w:rPr>
          <w:rFonts w:ascii="Times New Roman" w:hAnsi="Times New Roman" w:cs="Times New Roman"/>
          <w:i/>
        </w:rPr>
        <w:t>Evangelica Testificatio</w:t>
      </w:r>
      <w:r w:rsidRPr="00323763">
        <w:rPr>
          <w:rFonts w:ascii="Times New Roman" w:hAnsi="Times New Roman" w:cs="Times New Roman"/>
        </w:rPr>
        <w:t xml:space="preserve"> (1971), l’Esortazione apostolica </w:t>
      </w:r>
      <w:r w:rsidRPr="00323763">
        <w:rPr>
          <w:rFonts w:ascii="Times New Roman" w:hAnsi="Times New Roman" w:cs="Times New Roman"/>
          <w:i/>
        </w:rPr>
        <w:t xml:space="preserve">Marialis cultus </w:t>
      </w:r>
      <w:r w:rsidRPr="00323763">
        <w:rPr>
          <w:rFonts w:ascii="Times New Roman" w:hAnsi="Times New Roman" w:cs="Times New Roman"/>
        </w:rPr>
        <w:t xml:space="preserve">(1974), l’Esortazione apostolica </w:t>
      </w:r>
      <w:r w:rsidRPr="00323763">
        <w:rPr>
          <w:rFonts w:ascii="Times New Roman" w:hAnsi="Times New Roman" w:cs="Times New Roman"/>
          <w:i/>
        </w:rPr>
        <w:t xml:space="preserve">Evangelii nuntiandi </w:t>
      </w:r>
      <w:r w:rsidRPr="00323763">
        <w:rPr>
          <w:rFonts w:ascii="Times New Roman" w:hAnsi="Times New Roman" w:cs="Times New Roman"/>
        </w:rPr>
        <w:t xml:space="preserve">(1975). Cf anche </w:t>
      </w:r>
      <w:r w:rsidRPr="00323763">
        <w:rPr>
          <w:rFonts w:ascii="Times New Roman" w:hAnsi="Times New Roman" w:cs="Times New Roman"/>
          <w:smallCaps/>
        </w:rPr>
        <w:t>Paolo</w:t>
      </w:r>
      <w:r w:rsidRPr="00323763">
        <w:rPr>
          <w:rFonts w:ascii="Times New Roman" w:hAnsi="Times New Roman" w:cs="Times New Roman"/>
        </w:rPr>
        <w:t xml:space="preserve"> VI, </w:t>
      </w:r>
      <w:r w:rsidRPr="00323763">
        <w:rPr>
          <w:rFonts w:ascii="Times New Roman" w:hAnsi="Times New Roman" w:cs="Times New Roman"/>
          <w:i/>
        </w:rPr>
        <w:t>Cari Cappuccini…</w:t>
      </w:r>
      <w:r w:rsidRPr="00323763">
        <w:rPr>
          <w:rFonts w:ascii="Times New Roman" w:hAnsi="Times New Roman" w:cs="Times New Roman"/>
        </w:rPr>
        <w:t>, Frate Indovino, Perugia 1985, che raccoglie undici interventi rivolti tra il 1963 e il 1976.</w:t>
      </w:r>
    </w:p>
  </w:footnote>
  <w:footnote w:id="61">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Compaiono citazioni e rimandi alla</w:t>
      </w:r>
      <w:r w:rsidRPr="00323763">
        <w:rPr>
          <w:rFonts w:ascii="Times New Roman" w:hAnsi="Times New Roman" w:cs="Times New Roman"/>
          <w:i/>
        </w:rPr>
        <w:t xml:space="preserve"> </w:t>
      </w:r>
      <w:r w:rsidRPr="00323763">
        <w:rPr>
          <w:rFonts w:ascii="Times New Roman" w:hAnsi="Times New Roman" w:cs="Times New Roman"/>
        </w:rPr>
        <w:t xml:space="preserve">Lettera enciclica </w:t>
      </w:r>
      <w:r w:rsidRPr="00323763">
        <w:rPr>
          <w:rFonts w:ascii="Times New Roman" w:hAnsi="Times New Roman" w:cs="Times New Roman"/>
          <w:i/>
        </w:rPr>
        <w:t>Laborem exercens</w:t>
      </w:r>
      <w:r w:rsidRPr="00323763">
        <w:rPr>
          <w:rFonts w:ascii="Times New Roman" w:hAnsi="Times New Roman" w:cs="Times New Roman"/>
        </w:rPr>
        <w:t>. (1981), l’Esortazione apostolica</w:t>
      </w:r>
      <w:r w:rsidRPr="00323763">
        <w:rPr>
          <w:rFonts w:ascii="Times New Roman" w:hAnsi="Times New Roman" w:cs="Times New Roman"/>
          <w:i/>
        </w:rPr>
        <w:t xml:space="preserve"> Familiaris consortio</w:t>
      </w:r>
      <w:r w:rsidRPr="00323763">
        <w:rPr>
          <w:rFonts w:ascii="Times New Roman" w:hAnsi="Times New Roman" w:cs="Times New Roman"/>
        </w:rPr>
        <w:t xml:space="preserve"> (1981), l’Esortazione apostolica</w:t>
      </w:r>
      <w:r w:rsidRPr="00323763">
        <w:rPr>
          <w:rFonts w:ascii="Times New Roman" w:hAnsi="Times New Roman" w:cs="Times New Roman"/>
          <w:i/>
        </w:rPr>
        <w:t xml:space="preserve"> Redemptionis donum</w:t>
      </w:r>
      <w:r w:rsidRPr="00323763">
        <w:rPr>
          <w:rFonts w:ascii="Times New Roman" w:hAnsi="Times New Roman" w:cs="Times New Roman"/>
        </w:rPr>
        <w:t xml:space="preserve"> (1984), la Lettera enciclica</w:t>
      </w:r>
      <w:r w:rsidRPr="00323763">
        <w:rPr>
          <w:rFonts w:ascii="Times New Roman" w:hAnsi="Times New Roman" w:cs="Times New Roman"/>
          <w:i/>
        </w:rPr>
        <w:t xml:space="preserve"> Redemptoris Mater </w:t>
      </w:r>
      <w:r w:rsidRPr="00323763">
        <w:rPr>
          <w:rFonts w:ascii="Times New Roman" w:hAnsi="Times New Roman" w:cs="Times New Roman"/>
        </w:rPr>
        <w:t>(1987),</w:t>
      </w:r>
      <w:r w:rsidRPr="00323763">
        <w:rPr>
          <w:rFonts w:ascii="Times New Roman" w:hAnsi="Times New Roman" w:cs="Times New Roman"/>
          <w:i/>
        </w:rPr>
        <w:t xml:space="preserve"> </w:t>
      </w:r>
      <w:r w:rsidRPr="00323763">
        <w:rPr>
          <w:rFonts w:ascii="Times New Roman" w:hAnsi="Times New Roman" w:cs="Times New Roman"/>
        </w:rPr>
        <w:t>la Lettera enciclica</w:t>
      </w:r>
      <w:r w:rsidRPr="00323763">
        <w:rPr>
          <w:rFonts w:ascii="Times New Roman" w:hAnsi="Times New Roman" w:cs="Times New Roman"/>
          <w:i/>
        </w:rPr>
        <w:t xml:space="preserve"> Sollecitudo rei socialis</w:t>
      </w:r>
      <w:r w:rsidRPr="00323763">
        <w:rPr>
          <w:rFonts w:ascii="Times New Roman" w:hAnsi="Times New Roman" w:cs="Times New Roman"/>
        </w:rPr>
        <w:t xml:space="preserve"> (1987), l’Esortazione apostolica </w:t>
      </w:r>
      <w:r w:rsidRPr="00323763">
        <w:rPr>
          <w:rFonts w:ascii="Times New Roman" w:hAnsi="Times New Roman" w:cs="Times New Roman"/>
          <w:i/>
        </w:rPr>
        <w:t>Christifideles laici</w:t>
      </w:r>
      <w:r w:rsidRPr="00323763">
        <w:rPr>
          <w:rFonts w:ascii="Times New Roman" w:hAnsi="Times New Roman" w:cs="Times New Roman"/>
        </w:rPr>
        <w:t xml:space="preserve"> (1988), la Lettera apostolica </w:t>
      </w:r>
      <w:r w:rsidRPr="00323763">
        <w:rPr>
          <w:rFonts w:ascii="Times New Roman" w:hAnsi="Times New Roman" w:cs="Times New Roman"/>
          <w:i/>
        </w:rPr>
        <w:t xml:space="preserve">Euntes in mundum </w:t>
      </w:r>
      <w:r w:rsidRPr="00323763">
        <w:rPr>
          <w:rFonts w:ascii="Times New Roman" w:hAnsi="Times New Roman" w:cs="Times New Roman"/>
        </w:rPr>
        <w:t xml:space="preserve">(1988), la Lettera apostolica </w:t>
      </w:r>
      <w:r w:rsidRPr="00323763">
        <w:rPr>
          <w:rFonts w:ascii="Times New Roman" w:hAnsi="Times New Roman" w:cs="Times New Roman"/>
          <w:i/>
        </w:rPr>
        <w:t>Mulieris dignitatem</w:t>
      </w:r>
      <w:r w:rsidRPr="00323763">
        <w:rPr>
          <w:rFonts w:ascii="Times New Roman" w:hAnsi="Times New Roman" w:cs="Times New Roman"/>
        </w:rPr>
        <w:t xml:space="preserve"> (1988), la Lettera apostolica </w:t>
      </w:r>
      <w:r w:rsidRPr="00323763">
        <w:rPr>
          <w:rFonts w:ascii="Times New Roman" w:hAnsi="Times New Roman" w:cs="Times New Roman"/>
          <w:i/>
        </w:rPr>
        <w:t>Redemptoris missio</w:t>
      </w:r>
      <w:r w:rsidRPr="00323763">
        <w:rPr>
          <w:rFonts w:ascii="Times New Roman" w:hAnsi="Times New Roman" w:cs="Times New Roman"/>
        </w:rPr>
        <w:t xml:space="preserve"> (1990), la Lettera apostolica </w:t>
      </w:r>
      <w:r w:rsidRPr="00323763">
        <w:rPr>
          <w:rFonts w:ascii="Times New Roman" w:hAnsi="Times New Roman" w:cs="Times New Roman"/>
          <w:i/>
        </w:rPr>
        <w:t>Tertio Millennio Adveniente</w:t>
      </w:r>
      <w:r w:rsidRPr="00323763">
        <w:rPr>
          <w:rFonts w:ascii="Times New Roman" w:hAnsi="Times New Roman" w:cs="Times New Roman"/>
        </w:rPr>
        <w:t xml:space="preserve"> (1994), la Lettera enciclica</w:t>
      </w:r>
      <w:r w:rsidRPr="00323763">
        <w:rPr>
          <w:rFonts w:ascii="Times New Roman" w:hAnsi="Times New Roman" w:cs="Times New Roman"/>
          <w:i/>
        </w:rPr>
        <w:t xml:space="preserve"> Orientale lumen</w:t>
      </w:r>
      <w:r w:rsidRPr="00323763">
        <w:rPr>
          <w:rFonts w:ascii="Times New Roman" w:hAnsi="Times New Roman" w:cs="Times New Roman"/>
        </w:rPr>
        <w:t xml:space="preserve"> (1995), la Lettera enciclica </w:t>
      </w:r>
      <w:r w:rsidRPr="00323763">
        <w:rPr>
          <w:rFonts w:ascii="Times New Roman" w:hAnsi="Times New Roman" w:cs="Times New Roman"/>
          <w:i/>
        </w:rPr>
        <w:t>Evangelium vitae</w:t>
      </w:r>
      <w:r w:rsidRPr="00323763">
        <w:rPr>
          <w:rFonts w:ascii="Times New Roman" w:hAnsi="Times New Roman" w:cs="Times New Roman"/>
        </w:rPr>
        <w:t xml:space="preserve"> (1995), la Lettera apostolica </w:t>
      </w:r>
      <w:r w:rsidRPr="00323763">
        <w:rPr>
          <w:rFonts w:ascii="Times New Roman" w:hAnsi="Times New Roman" w:cs="Times New Roman"/>
          <w:i/>
        </w:rPr>
        <w:t xml:space="preserve">Dies Domini </w:t>
      </w:r>
      <w:r w:rsidRPr="00323763">
        <w:rPr>
          <w:rFonts w:ascii="Times New Roman" w:hAnsi="Times New Roman" w:cs="Times New Roman"/>
        </w:rPr>
        <w:t xml:space="preserve">(1998), la Lettera apostolica </w:t>
      </w:r>
      <w:r w:rsidRPr="00323763">
        <w:rPr>
          <w:rFonts w:ascii="Times New Roman" w:hAnsi="Times New Roman" w:cs="Times New Roman"/>
          <w:i/>
        </w:rPr>
        <w:t>Novo millennio ineunte</w:t>
      </w:r>
      <w:r w:rsidRPr="00323763">
        <w:rPr>
          <w:rFonts w:ascii="Times New Roman" w:hAnsi="Times New Roman" w:cs="Times New Roman"/>
        </w:rPr>
        <w:t xml:space="preserve"> (2001). Cf anche </w:t>
      </w:r>
      <w:r w:rsidRPr="00323763">
        <w:rPr>
          <w:rFonts w:ascii="Times New Roman" w:hAnsi="Times New Roman" w:cs="Times New Roman"/>
          <w:smallCaps/>
        </w:rPr>
        <w:t>Giovanni Paolo</w:t>
      </w:r>
      <w:r w:rsidRPr="00323763">
        <w:rPr>
          <w:rFonts w:ascii="Times New Roman" w:hAnsi="Times New Roman" w:cs="Times New Roman"/>
        </w:rPr>
        <w:t xml:space="preserve"> II, </w:t>
      </w:r>
      <w:r w:rsidRPr="00323763">
        <w:rPr>
          <w:rFonts w:ascii="Times New Roman" w:hAnsi="Times New Roman" w:cs="Times New Roman"/>
          <w:i/>
        </w:rPr>
        <w:t>Cari frati cappuccini… (Omelie, discorsi, lettere. 1978-2005)</w:t>
      </w:r>
      <w:r w:rsidRPr="00323763">
        <w:rPr>
          <w:rFonts w:ascii="Times New Roman" w:hAnsi="Times New Roman" w:cs="Times New Roman"/>
        </w:rPr>
        <w:t>, a c. di F. Neri, Italia Francescana, Roma 2006.</w:t>
      </w:r>
    </w:p>
  </w:footnote>
  <w:footnote w:id="62">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Del quale vengono citate l’Enciclica</w:t>
      </w:r>
      <w:r w:rsidRPr="00323763">
        <w:rPr>
          <w:rFonts w:ascii="Times New Roman" w:hAnsi="Times New Roman" w:cs="Times New Roman"/>
          <w:smallCaps/>
        </w:rPr>
        <w:t xml:space="preserve"> </w:t>
      </w:r>
      <w:r w:rsidRPr="00323763">
        <w:rPr>
          <w:rFonts w:ascii="Times New Roman" w:hAnsi="Times New Roman" w:cs="Times New Roman"/>
          <w:i/>
        </w:rPr>
        <w:t xml:space="preserve">Caritas in veritate </w:t>
      </w:r>
      <w:r w:rsidRPr="00323763">
        <w:rPr>
          <w:rFonts w:ascii="Times New Roman" w:hAnsi="Times New Roman" w:cs="Times New Roman"/>
        </w:rPr>
        <w:t xml:space="preserve">(2009) e l’Esortazione apostolica </w:t>
      </w:r>
      <w:r w:rsidRPr="00323763">
        <w:rPr>
          <w:rFonts w:ascii="Times New Roman" w:hAnsi="Times New Roman" w:cs="Times New Roman"/>
          <w:i/>
        </w:rPr>
        <w:t>Verbum Domini</w:t>
      </w:r>
      <w:r w:rsidRPr="00323763">
        <w:rPr>
          <w:rFonts w:ascii="Times New Roman" w:hAnsi="Times New Roman" w:cs="Times New Roman"/>
        </w:rPr>
        <w:t xml:space="preserve"> (2010).</w:t>
      </w:r>
    </w:p>
  </w:footnote>
  <w:footnote w:id="63">
    <w:p w:rsidR="00C50D8C" w:rsidRPr="00323763" w:rsidRDefault="00C50D8C" w:rsidP="00A23777">
      <w:pPr>
        <w:pStyle w:val="Testonotaapidipagina"/>
        <w:ind w:firstLine="567"/>
        <w:jc w:val="both"/>
        <w:rPr>
          <w:rFonts w:ascii="Times New Roman" w:hAnsi="Times New Roman" w:cs="Times New Roman"/>
          <w:i/>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F. </w:t>
      </w:r>
      <w:r w:rsidRPr="00323763">
        <w:rPr>
          <w:rFonts w:ascii="Times New Roman" w:hAnsi="Times New Roman" w:cs="Times New Roman"/>
          <w:smallCaps/>
        </w:rPr>
        <w:t xml:space="preserve">Neri, </w:t>
      </w:r>
      <w:r w:rsidRPr="00323763">
        <w:rPr>
          <w:rFonts w:ascii="Times New Roman" w:hAnsi="Times New Roman" w:cs="Times New Roman"/>
        </w:rPr>
        <w:t>«Il mistero trinitario nelle Costituzioni dei Cappuccini», cit., 275-278.</w:t>
      </w:r>
    </w:p>
  </w:footnote>
  <w:footnote w:id="64">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Le Costituzioni esigono sovente in modo esplicito la maturità umana, nei suoi aspetti spirituale, intellettuale, psichico, affettivo, sessuale (19,3f; 26,4; 30,2; 31,1; 32,1.3; 42,3; 78,1; 96,1; 172,1). Cf G. </w:t>
      </w:r>
      <w:r w:rsidRPr="00323763">
        <w:rPr>
          <w:rFonts w:ascii="Times New Roman" w:hAnsi="Times New Roman" w:cs="Times New Roman"/>
          <w:smallCaps/>
        </w:rPr>
        <w:t>Salonia,</w:t>
      </w:r>
      <w:r w:rsidRPr="00323763">
        <w:rPr>
          <w:rFonts w:ascii="Times New Roman" w:hAnsi="Times New Roman" w:cs="Times New Roman"/>
        </w:rPr>
        <w:t xml:space="preserve"> «Maturità», in </w:t>
      </w:r>
      <w:r w:rsidRPr="00323763">
        <w:rPr>
          <w:rFonts w:ascii="Times New Roman" w:hAnsi="Times New Roman" w:cs="Times New Roman"/>
          <w:i/>
        </w:rPr>
        <w:t>Dizionario di Scienze dell’Educazione</w:t>
      </w:r>
      <w:r w:rsidRPr="00323763">
        <w:rPr>
          <w:rFonts w:ascii="Times New Roman" w:hAnsi="Times New Roman" w:cs="Times New Roman"/>
        </w:rPr>
        <w:t>, LAS-LDC-SEI, Roma 1997, 662-665</w:t>
      </w:r>
    </w:p>
  </w:footnote>
  <w:footnote w:id="65">
    <w:p w:rsidR="00C50D8C" w:rsidRPr="00323763" w:rsidRDefault="00C50D8C" w:rsidP="00A23777">
      <w:pPr>
        <w:pStyle w:val="Testonotaapidipagina"/>
        <w:ind w:firstLine="567"/>
        <w:jc w:val="both"/>
        <w:rPr>
          <w:rFonts w:ascii="Times New Roman" w:hAnsi="Times New Roman" w:cs="Times New Roman"/>
        </w:rPr>
      </w:pPr>
      <w:r w:rsidRPr="00323763">
        <w:rPr>
          <w:rStyle w:val="Rimandonotaapidipagina"/>
          <w:rFonts w:ascii="Times New Roman" w:hAnsi="Times New Roman" w:cs="Times New Roman"/>
        </w:rPr>
        <w:footnoteRef/>
      </w:r>
      <w:r w:rsidRPr="00323763">
        <w:rPr>
          <w:rFonts w:ascii="Times New Roman" w:hAnsi="Times New Roman" w:cs="Times New Roman"/>
        </w:rPr>
        <w:t xml:space="preserve"> Cf </w:t>
      </w:r>
      <w:r w:rsidRPr="00323763">
        <w:rPr>
          <w:rFonts w:ascii="Times New Roman" w:hAnsi="Times New Roman" w:cs="Times New Roman"/>
          <w:smallCaps/>
        </w:rPr>
        <w:t>A. Spadaro</w:t>
      </w:r>
      <w:r w:rsidRPr="00323763">
        <w:rPr>
          <w:rFonts w:ascii="Times New Roman" w:hAnsi="Times New Roman" w:cs="Times New Roman"/>
        </w:rPr>
        <w:t xml:space="preserve">, «“Svegliate il mondo!”. Colloquio di papa Francesco con i Superiori generali», in </w:t>
      </w:r>
      <w:r w:rsidRPr="00323763">
        <w:rPr>
          <w:rFonts w:ascii="Times New Roman" w:hAnsi="Times New Roman" w:cs="Times New Roman"/>
          <w:i/>
        </w:rPr>
        <w:t>La Civiltà Cattolica</w:t>
      </w:r>
      <w:r w:rsidRPr="00323763">
        <w:rPr>
          <w:rFonts w:ascii="Times New Roman" w:hAnsi="Times New Roman" w:cs="Times New Roman"/>
        </w:rPr>
        <w:t xml:space="preserve"> 164(2014/1), 3 nota 1. La lettera </w:t>
      </w:r>
      <w:r w:rsidRPr="00323763">
        <w:rPr>
          <w:rFonts w:ascii="Times New Roman" w:hAnsi="Times New Roman" w:cs="Times New Roman"/>
          <w:i/>
        </w:rPr>
        <w:t>Identità e appartenenza dei Frati Minori Cappuccini</w:t>
      </w:r>
      <w:r w:rsidRPr="00323763">
        <w:rPr>
          <w:rFonts w:ascii="Times New Roman" w:hAnsi="Times New Roman" w:cs="Times New Roman"/>
        </w:rPr>
        <w:t xml:space="preserve"> si riallaccia a quanto indicato dal papa in tale incontro.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0AAACB6"/>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2136"/>
        </w:tabs>
        <w:ind w:left="2136"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02CC"/>
    <w:rsid w:val="0000026F"/>
    <w:rsid w:val="00001FB1"/>
    <w:rsid w:val="0000424F"/>
    <w:rsid w:val="000045AF"/>
    <w:rsid w:val="00006C19"/>
    <w:rsid w:val="00006F85"/>
    <w:rsid w:val="000160E1"/>
    <w:rsid w:val="00020D9A"/>
    <w:rsid w:val="00022D83"/>
    <w:rsid w:val="000247E2"/>
    <w:rsid w:val="00027D2B"/>
    <w:rsid w:val="000315D8"/>
    <w:rsid w:val="00032AFE"/>
    <w:rsid w:val="00033EF6"/>
    <w:rsid w:val="00034A90"/>
    <w:rsid w:val="00037BB7"/>
    <w:rsid w:val="00037D22"/>
    <w:rsid w:val="0004284D"/>
    <w:rsid w:val="0004390E"/>
    <w:rsid w:val="00043FBE"/>
    <w:rsid w:val="000449D1"/>
    <w:rsid w:val="00053A97"/>
    <w:rsid w:val="00053E46"/>
    <w:rsid w:val="000646A5"/>
    <w:rsid w:val="000662E6"/>
    <w:rsid w:val="0007126D"/>
    <w:rsid w:val="00071D17"/>
    <w:rsid w:val="00072104"/>
    <w:rsid w:val="00072C22"/>
    <w:rsid w:val="000746DE"/>
    <w:rsid w:val="000748B1"/>
    <w:rsid w:val="0007758C"/>
    <w:rsid w:val="00077AAA"/>
    <w:rsid w:val="000813DB"/>
    <w:rsid w:val="00082C45"/>
    <w:rsid w:val="00082D11"/>
    <w:rsid w:val="0008653F"/>
    <w:rsid w:val="00086F94"/>
    <w:rsid w:val="000922DC"/>
    <w:rsid w:val="000A4C87"/>
    <w:rsid w:val="000B0A0D"/>
    <w:rsid w:val="000B1D8F"/>
    <w:rsid w:val="000B2BDA"/>
    <w:rsid w:val="000B38B8"/>
    <w:rsid w:val="000B4732"/>
    <w:rsid w:val="000B475E"/>
    <w:rsid w:val="000D4CAB"/>
    <w:rsid w:val="000E105D"/>
    <w:rsid w:val="000E354B"/>
    <w:rsid w:val="000E39B8"/>
    <w:rsid w:val="000E5957"/>
    <w:rsid w:val="000F3B4B"/>
    <w:rsid w:val="000F5D53"/>
    <w:rsid w:val="000F6793"/>
    <w:rsid w:val="000F73EC"/>
    <w:rsid w:val="000F7AC2"/>
    <w:rsid w:val="00101A12"/>
    <w:rsid w:val="00104A5C"/>
    <w:rsid w:val="00113342"/>
    <w:rsid w:val="00113A95"/>
    <w:rsid w:val="00114E7E"/>
    <w:rsid w:val="00116F95"/>
    <w:rsid w:val="0012294D"/>
    <w:rsid w:val="00127B85"/>
    <w:rsid w:val="00134D8F"/>
    <w:rsid w:val="00143B97"/>
    <w:rsid w:val="00144CA3"/>
    <w:rsid w:val="00145DF2"/>
    <w:rsid w:val="0014785C"/>
    <w:rsid w:val="00151F32"/>
    <w:rsid w:val="00154806"/>
    <w:rsid w:val="00155F50"/>
    <w:rsid w:val="00160639"/>
    <w:rsid w:val="0016284D"/>
    <w:rsid w:val="001633F0"/>
    <w:rsid w:val="00166E29"/>
    <w:rsid w:val="00167929"/>
    <w:rsid w:val="00171FA5"/>
    <w:rsid w:val="00172E70"/>
    <w:rsid w:val="00174D6B"/>
    <w:rsid w:val="0018356B"/>
    <w:rsid w:val="00187335"/>
    <w:rsid w:val="00190E99"/>
    <w:rsid w:val="001943A6"/>
    <w:rsid w:val="00194E32"/>
    <w:rsid w:val="0019632D"/>
    <w:rsid w:val="001A0BE0"/>
    <w:rsid w:val="001A1478"/>
    <w:rsid w:val="001A24D9"/>
    <w:rsid w:val="001A3FB0"/>
    <w:rsid w:val="001A68B9"/>
    <w:rsid w:val="001A713A"/>
    <w:rsid w:val="001A726C"/>
    <w:rsid w:val="001A743C"/>
    <w:rsid w:val="001A78EC"/>
    <w:rsid w:val="001A7BAA"/>
    <w:rsid w:val="001B1BAD"/>
    <w:rsid w:val="001B22AA"/>
    <w:rsid w:val="001B4BF7"/>
    <w:rsid w:val="001B7379"/>
    <w:rsid w:val="001C1C60"/>
    <w:rsid w:val="001C2802"/>
    <w:rsid w:val="001C31F2"/>
    <w:rsid w:val="001C59D1"/>
    <w:rsid w:val="001C5C7C"/>
    <w:rsid w:val="001C69E7"/>
    <w:rsid w:val="001D07C7"/>
    <w:rsid w:val="001D2205"/>
    <w:rsid w:val="001D3977"/>
    <w:rsid w:val="001D4FB9"/>
    <w:rsid w:val="001D75EE"/>
    <w:rsid w:val="001D790A"/>
    <w:rsid w:val="001E1D44"/>
    <w:rsid w:val="001E31C6"/>
    <w:rsid w:val="001E3EE1"/>
    <w:rsid w:val="001E5218"/>
    <w:rsid w:val="001E5A17"/>
    <w:rsid w:val="001E658F"/>
    <w:rsid w:val="001E6B47"/>
    <w:rsid w:val="001E6E34"/>
    <w:rsid w:val="001F69B8"/>
    <w:rsid w:val="001F709D"/>
    <w:rsid w:val="00204B57"/>
    <w:rsid w:val="00206131"/>
    <w:rsid w:val="00214129"/>
    <w:rsid w:val="002212A0"/>
    <w:rsid w:val="00221758"/>
    <w:rsid w:val="00221DC5"/>
    <w:rsid w:val="002231CF"/>
    <w:rsid w:val="00223297"/>
    <w:rsid w:val="002277D8"/>
    <w:rsid w:val="00231712"/>
    <w:rsid w:val="002329CA"/>
    <w:rsid w:val="00235444"/>
    <w:rsid w:val="00235A1F"/>
    <w:rsid w:val="00235C11"/>
    <w:rsid w:val="00236991"/>
    <w:rsid w:val="00240071"/>
    <w:rsid w:val="00246264"/>
    <w:rsid w:val="00247C05"/>
    <w:rsid w:val="002611E2"/>
    <w:rsid w:val="002629E4"/>
    <w:rsid w:val="00263E3B"/>
    <w:rsid w:val="002655F4"/>
    <w:rsid w:val="00267D44"/>
    <w:rsid w:val="00273CFF"/>
    <w:rsid w:val="002772FB"/>
    <w:rsid w:val="00282026"/>
    <w:rsid w:val="00284057"/>
    <w:rsid w:val="00284869"/>
    <w:rsid w:val="00295BE4"/>
    <w:rsid w:val="002966F1"/>
    <w:rsid w:val="0029747F"/>
    <w:rsid w:val="002A052C"/>
    <w:rsid w:val="002A0B6B"/>
    <w:rsid w:val="002A0D60"/>
    <w:rsid w:val="002A0DA6"/>
    <w:rsid w:val="002A4C1D"/>
    <w:rsid w:val="002A5384"/>
    <w:rsid w:val="002A7D7B"/>
    <w:rsid w:val="002B27BD"/>
    <w:rsid w:val="002B2A3C"/>
    <w:rsid w:val="002B32E6"/>
    <w:rsid w:val="002B368D"/>
    <w:rsid w:val="002B7B89"/>
    <w:rsid w:val="002C03CB"/>
    <w:rsid w:val="002C0D85"/>
    <w:rsid w:val="002C184A"/>
    <w:rsid w:val="002C3DCC"/>
    <w:rsid w:val="002C5CB0"/>
    <w:rsid w:val="002D1A1D"/>
    <w:rsid w:val="002E3792"/>
    <w:rsid w:val="002E58C3"/>
    <w:rsid w:val="002E79EC"/>
    <w:rsid w:val="002F0C15"/>
    <w:rsid w:val="002F2966"/>
    <w:rsid w:val="002F462D"/>
    <w:rsid w:val="002F4E00"/>
    <w:rsid w:val="002F5623"/>
    <w:rsid w:val="00300F4C"/>
    <w:rsid w:val="00302AA7"/>
    <w:rsid w:val="00313C6A"/>
    <w:rsid w:val="003148CD"/>
    <w:rsid w:val="00314EA4"/>
    <w:rsid w:val="00316539"/>
    <w:rsid w:val="00323369"/>
    <w:rsid w:val="00323763"/>
    <w:rsid w:val="00336AD7"/>
    <w:rsid w:val="003403EC"/>
    <w:rsid w:val="0035061A"/>
    <w:rsid w:val="00351C45"/>
    <w:rsid w:val="00352308"/>
    <w:rsid w:val="00353A3A"/>
    <w:rsid w:val="003553C1"/>
    <w:rsid w:val="00356CA3"/>
    <w:rsid w:val="00357519"/>
    <w:rsid w:val="00357C5D"/>
    <w:rsid w:val="00360224"/>
    <w:rsid w:val="0036271C"/>
    <w:rsid w:val="00364F7E"/>
    <w:rsid w:val="00365D8D"/>
    <w:rsid w:val="0037207C"/>
    <w:rsid w:val="00372156"/>
    <w:rsid w:val="003768D6"/>
    <w:rsid w:val="003773CF"/>
    <w:rsid w:val="00382577"/>
    <w:rsid w:val="0038575E"/>
    <w:rsid w:val="00385F78"/>
    <w:rsid w:val="00386C0B"/>
    <w:rsid w:val="00394D4B"/>
    <w:rsid w:val="003A31D2"/>
    <w:rsid w:val="003A4543"/>
    <w:rsid w:val="003A5D31"/>
    <w:rsid w:val="003A6092"/>
    <w:rsid w:val="003A6AB7"/>
    <w:rsid w:val="003A6FF6"/>
    <w:rsid w:val="003B30E5"/>
    <w:rsid w:val="003B6332"/>
    <w:rsid w:val="003B6B15"/>
    <w:rsid w:val="003B7216"/>
    <w:rsid w:val="003C1B3A"/>
    <w:rsid w:val="003C3919"/>
    <w:rsid w:val="003C3E7E"/>
    <w:rsid w:val="003D19C0"/>
    <w:rsid w:val="003D22AC"/>
    <w:rsid w:val="003D3073"/>
    <w:rsid w:val="003D48B6"/>
    <w:rsid w:val="003D5284"/>
    <w:rsid w:val="003E4C6A"/>
    <w:rsid w:val="003E57C9"/>
    <w:rsid w:val="003F1589"/>
    <w:rsid w:val="003F2359"/>
    <w:rsid w:val="003F2783"/>
    <w:rsid w:val="003F3052"/>
    <w:rsid w:val="003F30C2"/>
    <w:rsid w:val="0040136D"/>
    <w:rsid w:val="00403436"/>
    <w:rsid w:val="004038A4"/>
    <w:rsid w:val="00404B32"/>
    <w:rsid w:val="00406854"/>
    <w:rsid w:val="00410006"/>
    <w:rsid w:val="004111B4"/>
    <w:rsid w:val="004111C8"/>
    <w:rsid w:val="00415B00"/>
    <w:rsid w:val="00415DD4"/>
    <w:rsid w:val="004174B0"/>
    <w:rsid w:val="004229BF"/>
    <w:rsid w:val="0042307A"/>
    <w:rsid w:val="0042512A"/>
    <w:rsid w:val="00425AD0"/>
    <w:rsid w:val="00430D40"/>
    <w:rsid w:val="004344D1"/>
    <w:rsid w:val="00442CF1"/>
    <w:rsid w:val="00446A1E"/>
    <w:rsid w:val="00450237"/>
    <w:rsid w:val="00456F74"/>
    <w:rsid w:val="00464FED"/>
    <w:rsid w:val="00467B1C"/>
    <w:rsid w:val="004717BB"/>
    <w:rsid w:val="00475C62"/>
    <w:rsid w:val="004760D6"/>
    <w:rsid w:val="0048077C"/>
    <w:rsid w:val="004816B4"/>
    <w:rsid w:val="0048175A"/>
    <w:rsid w:val="00483113"/>
    <w:rsid w:val="004843C2"/>
    <w:rsid w:val="004910C8"/>
    <w:rsid w:val="00492136"/>
    <w:rsid w:val="00494698"/>
    <w:rsid w:val="00494B2F"/>
    <w:rsid w:val="004954B8"/>
    <w:rsid w:val="00496F0C"/>
    <w:rsid w:val="004A270F"/>
    <w:rsid w:val="004A6A49"/>
    <w:rsid w:val="004A6B04"/>
    <w:rsid w:val="004A78DE"/>
    <w:rsid w:val="004B1D6F"/>
    <w:rsid w:val="004B4326"/>
    <w:rsid w:val="004B5657"/>
    <w:rsid w:val="004C48FD"/>
    <w:rsid w:val="004C4EDE"/>
    <w:rsid w:val="004C75B6"/>
    <w:rsid w:val="004C7DD0"/>
    <w:rsid w:val="004D0337"/>
    <w:rsid w:val="004D1655"/>
    <w:rsid w:val="004D3B41"/>
    <w:rsid w:val="004D4C01"/>
    <w:rsid w:val="004E073A"/>
    <w:rsid w:val="004E3218"/>
    <w:rsid w:val="004E4E92"/>
    <w:rsid w:val="004E641D"/>
    <w:rsid w:val="004F1F1A"/>
    <w:rsid w:val="004F29B0"/>
    <w:rsid w:val="004F4B3E"/>
    <w:rsid w:val="004F59E0"/>
    <w:rsid w:val="00504289"/>
    <w:rsid w:val="0050559B"/>
    <w:rsid w:val="0050675A"/>
    <w:rsid w:val="00511D78"/>
    <w:rsid w:val="00512AE4"/>
    <w:rsid w:val="005136E7"/>
    <w:rsid w:val="00513D35"/>
    <w:rsid w:val="00514365"/>
    <w:rsid w:val="00514F2E"/>
    <w:rsid w:val="00516384"/>
    <w:rsid w:val="00517692"/>
    <w:rsid w:val="005236C7"/>
    <w:rsid w:val="005303D8"/>
    <w:rsid w:val="0053135F"/>
    <w:rsid w:val="00537176"/>
    <w:rsid w:val="005373AB"/>
    <w:rsid w:val="0053780C"/>
    <w:rsid w:val="005421CD"/>
    <w:rsid w:val="005442D8"/>
    <w:rsid w:val="00544FF0"/>
    <w:rsid w:val="00546FA2"/>
    <w:rsid w:val="00547A88"/>
    <w:rsid w:val="005521B6"/>
    <w:rsid w:val="00553641"/>
    <w:rsid w:val="00553772"/>
    <w:rsid w:val="00554FCA"/>
    <w:rsid w:val="005578DA"/>
    <w:rsid w:val="00565BA2"/>
    <w:rsid w:val="005660C3"/>
    <w:rsid w:val="00570716"/>
    <w:rsid w:val="00574613"/>
    <w:rsid w:val="005802EB"/>
    <w:rsid w:val="005844D5"/>
    <w:rsid w:val="00585A2F"/>
    <w:rsid w:val="005928DB"/>
    <w:rsid w:val="00597766"/>
    <w:rsid w:val="00597834"/>
    <w:rsid w:val="005978C6"/>
    <w:rsid w:val="005A5A53"/>
    <w:rsid w:val="005A5CD1"/>
    <w:rsid w:val="005A7974"/>
    <w:rsid w:val="005A7F42"/>
    <w:rsid w:val="005B0D49"/>
    <w:rsid w:val="005B1211"/>
    <w:rsid w:val="005B2597"/>
    <w:rsid w:val="005B3401"/>
    <w:rsid w:val="005B6E0E"/>
    <w:rsid w:val="005B73A1"/>
    <w:rsid w:val="005C2F3F"/>
    <w:rsid w:val="005C6BA5"/>
    <w:rsid w:val="005C6E05"/>
    <w:rsid w:val="005C7362"/>
    <w:rsid w:val="005D0592"/>
    <w:rsid w:val="005D09B1"/>
    <w:rsid w:val="005D13BD"/>
    <w:rsid w:val="005D16C1"/>
    <w:rsid w:val="005D526F"/>
    <w:rsid w:val="005D6E12"/>
    <w:rsid w:val="005E2E47"/>
    <w:rsid w:val="005E3018"/>
    <w:rsid w:val="005E47C1"/>
    <w:rsid w:val="005E5AB7"/>
    <w:rsid w:val="005E7246"/>
    <w:rsid w:val="005E798C"/>
    <w:rsid w:val="005F2296"/>
    <w:rsid w:val="006000DD"/>
    <w:rsid w:val="00600852"/>
    <w:rsid w:val="00606FCD"/>
    <w:rsid w:val="00611393"/>
    <w:rsid w:val="00611854"/>
    <w:rsid w:val="00612078"/>
    <w:rsid w:val="006167BB"/>
    <w:rsid w:val="00616DBD"/>
    <w:rsid w:val="006200A7"/>
    <w:rsid w:val="0062026B"/>
    <w:rsid w:val="006269FF"/>
    <w:rsid w:val="00627888"/>
    <w:rsid w:val="006304B5"/>
    <w:rsid w:val="006308D5"/>
    <w:rsid w:val="006352BB"/>
    <w:rsid w:val="00640EBD"/>
    <w:rsid w:val="00641C2E"/>
    <w:rsid w:val="00641FBE"/>
    <w:rsid w:val="0064300A"/>
    <w:rsid w:val="006506BC"/>
    <w:rsid w:val="00651BD3"/>
    <w:rsid w:val="00651E8C"/>
    <w:rsid w:val="006526EE"/>
    <w:rsid w:val="00653609"/>
    <w:rsid w:val="00654202"/>
    <w:rsid w:val="00662AE8"/>
    <w:rsid w:val="006637C4"/>
    <w:rsid w:val="006663ED"/>
    <w:rsid w:val="00670B08"/>
    <w:rsid w:val="00673584"/>
    <w:rsid w:val="00677551"/>
    <w:rsid w:val="0067758E"/>
    <w:rsid w:val="006821E4"/>
    <w:rsid w:val="00684255"/>
    <w:rsid w:val="00686FF8"/>
    <w:rsid w:val="00687061"/>
    <w:rsid w:val="006879D5"/>
    <w:rsid w:val="006905F1"/>
    <w:rsid w:val="00690986"/>
    <w:rsid w:val="00691768"/>
    <w:rsid w:val="00692B65"/>
    <w:rsid w:val="00692C85"/>
    <w:rsid w:val="00694BE1"/>
    <w:rsid w:val="00694F5B"/>
    <w:rsid w:val="006A0534"/>
    <w:rsid w:val="006A369C"/>
    <w:rsid w:val="006A7B1F"/>
    <w:rsid w:val="006B1DDD"/>
    <w:rsid w:val="006B1F12"/>
    <w:rsid w:val="006B32D5"/>
    <w:rsid w:val="006B3D78"/>
    <w:rsid w:val="006B683D"/>
    <w:rsid w:val="006C0BD6"/>
    <w:rsid w:val="006C7167"/>
    <w:rsid w:val="006D013B"/>
    <w:rsid w:val="006D1FEB"/>
    <w:rsid w:val="006D2320"/>
    <w:rsid w:val="006D2CCA"/>
    <w:rsid w:val="006D3BE5"/>
    <w:rsid w:val="006E1A9E"/>
    <w:rsid w:val="006E3BAA"/>
    <w:rsid w:val="006E6A8D"/>
    <w:rsid w:val="006F138E"/>
    <w:rsid w:val="006F5B28"/>
    <w:rsid w:val="006F7427"/>
    <w:rsid w:val="0070002C"/>
    <w:rsid w:val="00701A8F"/>
    <w:rsid w:val="007043E0"/>
    <w:rsid w:val="00706B34"/>
    <w:rsid w:val="00711443"/>
    <w:rsid w:val="00714830"/>
    <w:rsid w:val="0071717D"/>
    <w:rsid w:val="00717E1C"/>
    <w:rsid w:val="0072056E"/>
    <w:rsid w:val="00721536"/>
    <w:rsid w:val="00725244"/>
    <w:rsid w:val="0072627F"/>
    <w:rsid w:val="00726EE4"/>
    <w:rsid w:val="0072709B"/>
    <w:rsid w:val="00727730"/>
    <w:rsid w:val="00727E74"/>
    <w:rsid w:val="007352B6"/>
    <w:rsid w:val="00737366"/>
    <w:rsid w:val="007425E2"/>
    <w:rsid w:val="0074307B"/>
    <w:rsid w:val="00744310"/>
    <w:rsid w:val="00745A7C"/>
    <w:rsid w:val="00750AFF"/>
    <w:rsid w:val="00752659"/>
    <w:rsid w:val="00754F1C"/>
    <w:rsid w:val="0075768C"/>
    <w:rsid w:val="00762E94"/>
    <w:rsid w:val="007648D9"/>
    <w:rsid w:val="007649E6"/>
    <w:rsid w:val="00776AD2"/>
    <w:rsid w:val="00776B45"/>
    <w:rsid w:val="0077775C"/>
    <w:rsid w:val="00782F39"/>
    <w:rsid w:val="007831FB"/>
    <w:rsid w:val="00791D57"/>
    <w:rsid w:val="00797463"/>
    <w:rsid w:val="007A6940"/>
    <w:rsid w:val="007A7BAC"/>
    <w:rsid w:val="007B2A82"/>
    <w:rsid w:val="007B4CC5"/>
    <w:rsid w:val="007B522A"/>
    <w:rsid w:val="007B65E2"/>
    <w:rsid w:val="007B6F75"/>
    <w:rsid w:val="007C1B18"/>
    <w:rsid w:val="007C1D20"/>
    <w:rsid w:val="007C25EF"/>
    <w:rsid w:val="007C28F5"/>
    <w:rsid w:val="007C2BA1"/>
    <w:rsid w:val="007C2F1E"/>
    <w:rsid w:val="007C6399"/>
    <w:rsid w:val="007D0295"/>
    <w:rsid w:val="007D0F06"/>
    <w:rsid w:val="007D2E13"/>
    <w:rsid w:val="007D2E28"/>
    <w:rsid w:val="007D4B6A"/>
    <w:rsid w:val="007E2D7D"/>
    <w:rsid w:val="007E66EE"/>
    <w:rsid w:val="007E7683"/>
    <w:rsid w:val="007E7BAE"/>
    <w:rsid w:val="007F0F0B"/>
    <w:rsid w:val="007F13D3"/>
    <w:rsid w:val="007F30D4"/>
    <w:rsid w:val="007F37CF"/>
    <w:rsid w:val="007F5532"/>
    <w:rsid w:val="007F5F26"/>
    <w:rsid w:val="007F6D65"/>
    <w:rsid w:val="0080069C"/>
    <w:rsid w:val="00802C45"/>
    <w:rsid w:val="00803AF5"/>
    <w:rsid w:val="00804641"/>
    <w:rsid w:val="0081052D"/>
    <w:rsid w:val="008106EA"/>
    <w:rsid w:val="008133DC"/>
    <w:rsid w:val="00816E6C"/>
    <w:rsid w:val="00820002"/>
    <w:rsid w:val="00821754"/>
    <w:rsid w:val="008303B9"/>
    <w:rsid w:val="00831071"/>
    <w:rsid w:val="008336C6"/>
    <w:rsid w:val="00834BE0"/>
    <w:rsid w:val="008360D4"/>
    <w:rsid w:val="00840C60"/>
    <w:rsid w:val="00841DC3"/>
    <w:rsid w:val="00845233"/>
    <w:rsid w:val="00850C92"/>
    <w:rsid w:val="00855A06"/>
    <w:rsid w:val="00856744"/>
    <w:rsid w:val="008572FF"/>
    <w:rsid w:val="0086037B"/>
    <w:rsid w:val="008655A8"/>
    <w:rsid w:val="008716CA"/>
    <w:rsid w:val="008728EA"/>
    <w:rsid w:val="00875673"/>
    <w:rsid w:val="00875D5B"/>
    <w:rsid w:val="00882E0A"/>
    <w:rsid w:val="00882F77"/>
    <w:rsid w:val="00886B3A"/>
    <w:rsid w:val="00886C12"/>
    <w:rsid w:val="00887597"/>
    <w:rsid w:val="0088774E"/>
    <w:rsid w:val="00890F97"/>
    <w:rsid w:val="0089486D"/>
    <w:rsid w:val="008949FB"/>
    <w:rsid w:val="00895619"/>
    <w:rsid w:val="00896703"/>
    <w:rsid w:val="00897486"/>
    <w:rsid w:val="008A06F5"/>
    <w:rsid w:val="008A071E"/>
    <w:rsid w:val="008A2E26"/>
    <w:rsid w:val="008A2FAE"/>
    <w:rsid w:val="008A356F"/>
    <w:rsid w:val="008A5A21"/>
    <w:rsid w:val="008B46D9"/>
    <w:rsid w:val="008B5958"/>
    <w:rsid w:val="008C0F5F"/>
    <w:rsid w:val="008C2E6E"/>
    <w:rsid w:val="008C49BB"/>
    <w:rsid w:val="008C5401"/>
    <w:rsid w:val="008C5ADA"/>
    <w:rsid w:val="008D3D97"/>
    <w:rsid w:val="008D49EA"/>
    <w:rsid w:val="008D527B"/>
    <w:rsid w:val="008D78DD"/>
    <w:rsid w:val="008F0C8A"/>
    <w:rsid w:val="008F134E"/>
    <w:rsid w:val="008F2936"/>
    <w:rsid w:val="008F4D35"/>
    <w:rsid w:val="008F5C7C"/>
    <w:rsid w:val="008F7B12"/>
    <w:rsid w:val="009003FE"/>
    <w:rsid w:val="00905022"/>
    <w:rsid w:val="0091169B"/>
    <w:rsid w:val="00911C25"/>
    <w:rsid w:val="00912BF2"/>
    <w:rsid w:val="00913A58"/>
    <w:rsid w:val="0091644B"/>
    <w:rsid w:val="0091753D"/>
    <w:rsid w:val="00922A60"/>
    <w:rsid w:val="0092309F"/>
    <w:rsid w:val="009241DF"/>
    <w:rsid w:val="009259D6"/>
    <w:rsid w:val="00925C07"/>
    <w:rsid w:val="00926172"/>
    <w:rsid w:val="00926AD4"/>
    <w:rsid w:val="009272A8"/>
    <w:rsid w:val="00930791"/>
    <w:rsid w:val="0093324B"/>
    <w:rsid w:val="0093677F"/>
    <w:rsid w:val="009424E4"/>
    <w:rsid w:val="0094259C"/>
    <w:rsid w:val="00943F6B"/>
    <w:rsid w:val="00947951"/>
    <w:rsid w:val="009514B6"/>
    <w:rsid w:val="00954400"/>
    <w:rsid w:val="009553E1"/>
    <w:rsid w:val="00962379"/>
    <w:rsid w:val="009639C7"/>
    <w:rsid w:val="00966CE1"/>
    <w:rsid w:val="00966F8A"/>
    <w:rsid w:val="009673B2"/>
    <w:rsid w:val="0097051C"/>
    <w:rsid w:val="0097243D"/>
    <w:rsid w:val="00972FB8"/>
    <w:rsid w:val="00974537"/>
    <w:rsid w:val="0097471A"/>
    <w:rsid w:val="00975241"/>
    <w:rsid w:val="009754D9"/>
    <w:rsid w:val="0097683C"/>
    <w:rsid w:val="009821E7"/>
    <w:rsid w:val="009840FA"/>
    <w:rsid w:val="00987648"/>
    <w:rsid w:val="0099212D"/>
    <w:rsid w:val="00992606"/>
    <w:rsid w:val="00994481"/>
    <w:rsid w:val="00996E66"/>
    <w:rsid w:val="009A0449"/>
    <w:rsid w:val="009A4DE1"/>
    <w:rsid w:val="009A5AC9"/>
    <w:rsid w:val="009A6AC3"/>
    <w:rsid w:val="009B087D"/>
    <w:rsid w:val="009B359B"/>
    <w:rsid w:val="009B4675"/>
    <w:rsid w:val="009B4CD2"/>
    <w:rsid w:val="009B720D"/>
    <w:rsid w:val="009C0243"/>
    <w:rsid w:val="009D1990"/>
    <w:rsid w:val="009D3041"/>
    <w:rsid w:val="009D3466"/>
    <w:rsid w:val="009D4872"/>
    <w:rsid w:val="009D77EF"/>
    <w:rsid w:val="009E0C4F"/>
    <w:rsid w:val="009E3DBB"/>
    <w:rsid w:val="009E5BFE"/>
    <w:rsid w:val="009E74F7"/>
    <w:rsid w:val="009F0A54"/>
    <w:rsid w:val="009F24B9"/>
    <w:rsid w:val="009F5B26"/>
    <w:rsid w:val="009F67EE"/>
    <w:rsid w:val="009F6957"/>
    <w:rsid w:val="00A010AE"/>
    <w:rsid w:val="00A02D6D"/>
    <w:rsid w:val="00A04E0F"/>
    <w:rsid w:val="00A07126"/>
    <w:rsid w:val="00A11AE5"/>
    <w:rsid w:val="00A13CED"/>
    <w:rsid w:val="00A140E3"/>
    <w:rsid w:val="00A1567F"/>
    <w:rsid w:val="00A16AE9"/>
    <w:rsid w:val="00A17CA8"/>
    <w:rsid w:val="00A23777"/>
    <w:rsid w:val="00A2437B"/>
    <w:rsid w:val="00A2700A"/>
    <w:rsid w:val="00A318B0"/>
    <w:rsid w:val="00A324CF"/>
    <w:rsid w:val="00A4020F"/>
    <w:rsid w:val="00A40387"/>
    <w:rsid w:val="00A40890"/>
    <w:rsid w:val="00A43102"/>
    <w:rsid w:val="00A448E1"/>
    <w:rsid w:val="00A453DC"/>
    <w:rsid w:val="00A457C8"/>
    <w:rsid w:val="00A5313F"/>
    <w:rsid w:val="00A537C4"/>
    <w:rsid w:val="00A54A6B"/>
    <w:rsid w:val="00A5617F"/>
    <w:rsid w:val="00A61DE6"/>
    <w:rsid w:val="00A63D5F"/>
    <w:rsid w:val="00A6642F"/>
    <w:rsid w:val="00A66DD0"/>
    <w:rsid w:val="00A6797A"/>
    <w:rsid w:val="00A724B4"/>
    <w:rsid w:val="00A75F6B"/>
    <w:rsid w:val="00A76439"/>
    <w:rsid w:val="00A77D44"/>
    <w:rsid w:val="00A824A5"/>
    <w:rsid w:val="00A83EB4"/>
    <w:rsid w:val="00A860D4"/>
    <w:rsid w:val="00A87C0E"/>
    <w:rsid w:val="00A92451"/>
    <w:rsid w:val="00A9764E"/>
    <w:rsid w:val="00AA1A31"/>
    <w:rsid w:val="00AA2641"/>
    <w:rsid w:val="00AA4AF9"/>
    <w:rsid w:val="00AA5C43"/>
    <w:rsid w:val="00AA7194"/>
    <w:rsid w:val="00AB084F"/>
    <w:rsid w:val="00AB41A6"/>
    <w:rsid w:val="00AB4F59"/>
    <w:rsid w:val="00AC0BFB"/>
    <w:rsid w:val="00AC268E"/>
    <w:rsid w:val="00AC3261"/>
    <w:rsid w:val="00AC3367"/>
    <w:rsid w:val="00AC43CA"/>
    <w:rsid w:val="00AC4A20"/>
    <w:rsid w:val="00AC4DA5"/>
    <w:rsid w:val="00AC54A6"/>
    <w:rsid w:val="00AC70F2"/>
    <w:rsid w:val="00AC7CCA"/>
    <w:rsid w:val="00AC7EFC"/>
    <w:rsid w:val="00AD1704"/>
    <w:rsid w:val="00AD4E9A"/>
    <w:rsid w:val="00AD5EAC"/>
    <w:rsid w:val="00AD603D"/>
    <w:rsid w:val="00AE3453"/>
    <w:rsid w:val="00AE7CCA"/>
    <w:rsid w:val="00AF0B0B"/>
    <w:rsid w:val="00AF3885"/>
    <w:rsid w:val="00AF3DAC"/>
    <w:rsid w:val="00AF4C67"/>
    <w:rsid w:val="00AF56A2"/>
    <w:rsid w:val="00AF5974"/>
    <w:rsid w:val="00AF695D"/>
    <w:rsid w:val="00B028CF"/>
    <w:rsid w:val="00B03A63"/>
    <w:rsid w:val="00B04D74"/>
    <w:rsid w:val="00B05319"/>
    <w:rsid w:val="00B063F5"/>
    <w:rsid w:val="00B14260"/>
    <w:rsid w:val="00B16E8C"/>
    <w:rsid w:val="00B232CD"/>
    <w:rsid w:val="00B253B3"/>
    <w:rsid w:val="00B3458E"/>
    <w:rsid w:val="00B36884"/>
    <w:rsid w:val="00B37929"/>
    <w:rsid w:val="00B37F9A"/>
    <w:rsid w:val="00B4125A"/>
    <w:rsid w:val="00B44B5A"/>
    <w:rsid w:val="00B44C59"/>
    <w:rsid w:val="00B4510B"/>
    <w:rsid w:val="00B478EA"/>
    <w:rsid w:val="00B526AA"/>
    <w:rsid w:val="00B52953"/>
    <w:rsid w:val="00B52AA9"/>
    <w:rsid w:val="00B54441"/>
    <w:rsid w:val="00B6510B"/>
    <w:rsid w:val="00B71628"/>
    <w:rsid w:val="00B769EC"/>
    <w:rsid w:val="00B77456"/>
    <w:rsid w:val="00B801CA"/>
    <w:rsid w:val="00B806B8"/>
    <w:rsid w:val="00B85AD6"/>
    <w:rsid w:val="00B87AE0"/>
    <w:rsid w:val="00B87DF9"/>
    <w:rsid w:val="00B92FFF"/>
    <w:rsid w:val="00B9443A"/>
    <w:rsid w:val="00B94732"/>
    <w:rsid w:val="00B964FB"/>
    <w:rsid w:val="00B96A9D"/>
    <w:rsid w:val="00B97676"/>
    <w:rsid w:val="00B977E1"/>
    <w:rsid w:val="00B97D2F"/>
    <w:rsid w:val="00BA08DF"/>
    <w:rsid w:val="00BB143C"/>
    <w:rsid w:val="00BB287E"/>
    <w:rsid w:val="00BB3455"/>
    <w:rsid w:val="00BB5F1C"/>
    <w:rsid w:val="00BB69AA"/>
    <w:rsid w:val="00BC206E"/>
    <w:rsid w:val="00BC2B14"/>
    <w:rsid w:val="00BC37F2"/>
    <w:rsid w:val="00BC3A36"/>
    <w:rsid w:val="00BC6324"/>
    <w:rsid w:val="00BD20B4"/>
    <w:rsid w:val="00BD36F1"/>
    <w:rsid w:val="00BE0340"/>
    <w:rsid w:val="00BE31F9"/>
    <w:rsid w:val="00BE3D4F"/>
    <w:rsid w:val="00BE5E29"/>
    <w:rsid w:val="00C000A1"/>
    <w:rsid w:val="00C00DEC"/>
    <w:rsid w:val="00C03440"/>
    <w:rsid w:val="00C06231"/>
    <w:rsid w:val="00C06A1A"/>
    <w:rsid w:val="00C07436"/>
    <w:rsid w:val="00C0758D"/>
    <w:rsid w:val="00C102CC"/>
    <w:rsid w:val="00C12BBB"/>
    <w:rsid w:val="00C13F21"/>
    <w:rsid w:val="00C255E8"/>
    <w:rsid w:val="00C261EA"/>
    <w:rsid w:val="00C34196"/>
    <w:rsid w:val="00C3461B"/>
    <w:rsid w:val="00C362F7"/>
    <w:rsid w:val="00C3656C"/>
    <w:rsid w:val="00C37401"/>
    <w:rsid w:val="00C42091"/>
    <w:rsid w:val="00C43A5C"/>
    <w:rsid w:val="00C46FD4"/>
    <w:rsid w:val="00C503B7"/>
    <w:rsid w:val="00C50A36"/>
    <w:rsid w:val="00C50D8C"/>
    <w:rsid w:val="00C54905"/>
    <w:rsid w:val="00C56A13"/>
    <w:rsid w:val="00C6059C"/>
    <w:rsid w:val="00C642AB"/>
    <w:rsid w:val="00C6664A"/>
    <w:rsid w:val="00C66A08"/>
    <w:rsid w:val="00C67553"/>
    <w:rsid w:val="00C67CEC"/>
    <w:rsid w:val="00C71934"/>
    <w:rsid w:val="00C7344B"/>
    <w:rsid w:val="00C75D02"/>
    <w:rsid w:val="00C80E1E"/>
    <w:rsid w:val="00C82F41"/>
    <w:rsid w:val="00C855F7"/>
    <w:rsid w:val="00C9104C"/>
    <w:rsid w:val="00C92F18"/>
    <w:rsid w:val="00C93E94"/>
    <w:rsid w:val="00C956E7"/>
    <w:rsid w:val="00C96E0C"/>
    <w:rsid w:val="00CA1414"/>
    <w:rsid w:val="00CA3411"/>
    <w:rsid w:val="00CA4EF1"/>
    <w:rsid w:val="00CA545D"/>
    <w:rsid w:val="00CA68DD"/>
    <w:rsid w:val="00CB06B3"/>
    <w:rsid w:val="00CB0786"/>
    <w:rsid w:val="00CB0DDF"/>
    <w:rsid w:val="00CB77BD"/>
    <w:rsid w:val="00CB7CB6"/>
    <w:rsid w:val="00CB7F8D"/>
    <w:rsid w:val="00CC3DF2"/>
    <w:rsid w:val="00CC5070"/>
    <w:rsid w:val="00CC5855"/>
    <w:rsid w:val="00CD75AF"/>
    <w:rsid w:val="00CE2962"/>
    <w:rsid w:val="00CE3613"/>
    <w:rsid w:val="00CE7265"/>
    <w:rsid w:val="00CE75F6"/>
    <w:rsid w:val="00CF0743"/>
    <w:rsid w:val="00CF07C2"/>
    <w:rsid w:val="00CF0DDA"/>
    <w:rsid w:val="00CF1504"/>
    <w:rsid w:val="00CF364B"/>
    <w:rsid w:val="00CF3BC2"/>
    <w:rsid w:val="00D0009F"/>
    <w:rsid w:val="00D00E0C"/>
    <w:rsid w:val="00D010E0"/>
    <w:rsid w:val="00D03135"/>
    <w:rsid w:val="00D05DB1"/>
    <w:rsid w:val="00D07311"/>
    <w:rsid w:val="00D11DC6"/>
    <w:rsid w:val="00D12A09"/>
    <w:rsid w:val="00D12A53"/>
    <w:rsid w:val="00D12CC5"/>
    <w:rsid w:val="00D13EC0"/>
    <w:rsid w:val="00D1445B"/>
    <w:rsid w:val="00D14ECF"/>
    <w:rsid w:val="00D16703"/>
    <w:rsid w:val="00D20191"/>
    <w:rsid w:val="00D2046D"/>
    <w:rsid w:val="00D21A8D"/>
    <w:rsid w:val="00D22AB0"/>
    <w:rsid w:val="00D23D67"/>
    <w:rsid w:val="00D25B63"/>
    <w:rsid w:val="00D30252"/>
    <w:rsid w:val="00D30A0A"/>
    <w:rsid w:val="00D3220A"/>
    <w:rsid w:val="00D32C0D"/>
    <w:rsid w:val="00D35AEA"/>
    <w:rsid w:val="00D40C41"/>
    <w:rsid w:val="00D42942"/>
    <w:rsid w:val="00D4461B"/>
    <w:rsid w:val="00D46C71"/>
    <w:rsid w:val="00D50982"/>
    <w:rsid w:val="00D50CE8"/>
    <w:rsid w:val="00D5556C"/>
    <w:rsid w:val="00D56602"/>
    <w:rsid w:val="00D60F1B"/>
    <w:rsid w:val="00D645D4"/>
    <w:rsid w:val="00D649F4"/>
    <w:rsid w:val="00D6617D"/>
    <w:rsid w:val="00D72E5E"/>
    <w:rsid w:val="00D766AC"/>
    <w:rsid w:val="00D77453"/>
    <w:rsid w:val="00D81474"/>
    <w:rsid w:val="00D82225"/>
    <w:rsid w:val="00D82CA8"/>
    <w:rsid w:val="00D82E1A"/>
    <w:rsid w:val="00D84681"/>
    <w:rsid w:val="00D846A2"/>
    <w:rsid w:val="00D86D12"/>
    <w:rsid w:val="00D87486"/>
    <w:rsid w:val="00D9100A"/>
    <w:rsid w:val="00D91721"/>
    <w:rsid w:val="00D92DE9"/>
    <w:rsid w:val="00D932BD"/>
    <w:rsid w:val="00D932CA"/>
    <w:rsid w:val="00D94C6D"/>
    <w:rsid w:val="00D958E7"/>
    <w:rsid w:val="00D95DD2"/>
    <w:rsid w:val="00D96136"/>
    <w:rsid w:val="00D97464"/>
    <w:rsid w:val="00DA2F0D"/>
    <w:rsid w:val="00DA4229"/>
    <w:rsid w:val="00DA4BAB"/>
    <w:rsid w:val="00DA7FBB"/>
    <w:rsid w:val="00DB0DF0"/>
    <w:rsid w:val="00DB29F6"/>
    <w:rsid w:val="00DB3B9C"/>
    <w:rsid w:val="00DB51A6"/>
    <w:rsid w:val="00DB6BE9"/>
    <w:rsid w:val="00DC1DA5"/>
    <w:rsid w:val="00DC38A9"/>
    <w:rsid w:val="00DC5C63"/>
    <w:rsid w:val="00DD099F"/>
    <w:rsid w:val="00DD1123"/>
    <w:rsid w:val="00DD33C6"/>
    <w:rsid w:val="00DE1788"/>
    <w:rsid w:val="00DE234A"/>
    <w:rsid w:val="00DE4EC6"/>
    <w:rsid w:val="00DE79D4"/>
    <w:rsid w:val="00DF08D4"/>
    <w:rsid w:val="00DF1E8F"/>
    <w:rsid w:val="00DF42CE"/>
    <w:rsid w:val="00DF691C"/>
    <w:rsid w:val="00DF7991"/>
    <w:rsid w:val="00DF7D2B"/>
    <w:rsid w:val="00E02593"/>
    <w:rsid w:val="00E03F20"/>
    <w:rsid w:val="00E0518A"/>
    <w:rsid w:val="00E079E8"/>
    <w:rsid w:val="00E107D7"/>
    <w:rsid w:val="00E11A35"/>
    <w:rsid w:val="00E13438"/>
    <w:rsid w:val="00E13E0F"/>
    <w:rsid w:val="00E14340"/>
    <w:rsid w:val="00E15B56"/>
    <w:rsid w:val="00E22D6A"/>
    <w:rsid w:val="00E236E2"/>
    <w:rsid w:val="00E26506"/>
    <w:rsid w:val="00E35F08"/>
    <w:rsid w:val="00E37C28"/>
    <w:rsid w:val="00E411CB"/>
    <w:rsid w:val="00E42496"/>
    <w:rsid w:val="00E4544F"/>
    <w:rsid w:val="00E46343"/>
    <w:rsid w:val="00E4755A"/>
    <w:rsid w:val="00E50642"/>
    <w:rsid w:val="00E541BE"/>
    <w:rsid w:val="00E566C9"/>
    <w:rsid w:val="00E60709"/>
    <w:rsid w:val="00E61B98"/>
    <w:rsid w:val="00E73602"/>
    <w:rsid w:val="00E74F53"/>
    <w:rsid w:val="00E751A5"/>
    <w:rsid w:val="00E76F32"/>
    <w:rsid w:val="00E7774B"/>
    <w:rsid w:val="00E831B9"/>
    <w:rsid w:val="00E83E8D"/>
    <w:rsid w:val="00E846E3"/>
    <w:rsid w:val="00E85F45"/>
    <w:rsid w:val="00E86208"/>
    <w:rsid w:val="00E92745"/>
    <w:rsid w:val="00E94101"/>
    <w:rsid w:val="00E95A2D"/>
    <w:rsid w:val="00E96AE0"/>
    <w:rsid w:val="00EA0049"/>
    <w:rsid w:val="00EA6688"/>
    <w:rsid w:val="00EB2A5D"/>
    <w:rsid w:val="00EB398D"/>
    <w:rsid w:val="00EB5A26"/>
    <w:rsid w:val="00EC0EE2"/>
    <w:rsid w:val="00EC5331"/>
    <w:rsid w:val="00ED18C2"/>
    <w:rsid w:val="00ED3DA5"/>
    <w:rsid w:val="00ED61B7"/>
    <w:rsid w:val="00ED6F45"/>
    <w:rsid w:val="00ED70B0"/>
    <w:rsid w:val="00EE043E"/>
    <w:rsid w:val="00EE06B2"/>
    <w:rsid w:val="00EE0871"/>
    <w:rsid w:val="00EE1F11"/>
    <w:rsid w:val="00EE2204"/>
    <w:rsid w:val="00EE50CB"/>
    <w:rsid w:val="00EE530D"/>
    <w:rsid w:val="00EE58FF"/>
    <w:rsid w:val="00EE6AF6"/>
    <w:rsid w:val="00EF07A8"/>
    <w:rsid w:val="00EF4F84"/>
    <w:rsid w:val="00F007CC"/>
    <w:rsid w:val="00F00ACB"/>
    <w:rsid w:val="00F01ECE"/>
    <w:rsid w:val="00F02CA6"/>
    <w:rsid w:val="00F02D18"/>
    <w:rsid w:val="00F04B3D"/>
    <w:rsid w:val="00F04BEB"/>
    <w:rsid w:val="00F05E23"/>
    <w:rsid w:val="00F06B93"/>
    <w:rsid w:val="00F11DB9"/>
    <w:rsid w:val="00F12E55"/>
    <w:rsid w:val="00F148F4"/>
    <w:rsid w:val="00F16C66"/>
    <w:rsid w:val="00F16F01"/>
    <w:rsid w:val="00F20A9C"/>
    <w:rsid w:val="00F22C13"/>
    <w:rsid w:val="00F251B9"/>
    <w:rsid w:val="00F26DC0"/>
    <w:rsid w:val="00F32001"/>
    <w:rsid w:val="00F33D56"/>
    <w:rsid w:val="00F3404E"/>
    <w:rsid w:val="00F3462C"/>
    <w:rsid w:val="00F35373"/>
    <w:rsid w:val="00F35993"/>
    <w:rsid w:val="00F4026B"/>
    <w:rsid w:val="00F507CE"/>
    <w:rsid w:val="00F52A2B"/>
    <w:rsid w:val="00F60722"/>
    <w:rsid w:val="00F61810"/>
    <w:rsid w:val="00F638F7"/>
    <w:rsid w:val="00F63E74"/>
    <w:rsid w:val="00F64D71"/>
    <w:rsid w:val="00F659C1"/>
    <w:rsid w:val="00F6681B"/>
    <w:rsid w:val="00F671B5"/>
    <w:rsid w:val="00F67A82"/>
    <w:rsid w:val="00F714F4"/>
    <w:rsid w:val="00F725AC"/>
    <w:rsid w:val="00F72ED7"/>
    <w:rsid w:val="00F731E5"/>
    <w:rsid w:val="00F77336"/>
    <w:rsid w:val="00F8259C"/>
    <w:rsid w:val="00F84C2B"/>
    <w:rsid w:val="00F85AF4"/>
    <w:rsid w:val="00F9049D"/>
    <w:rsid w:val="00F90E7C"/>
    <w:rsid w:val="00F94176"/>
    <w:rsid w:val="00F97D0F"/>
    <w:rsid w:val="00FA0F5D"/>
    <w:rsid w:val="00FA23D5"/>
    <w:rsid w:val="00FA2A46"/>
    <w:rsid w:val="00FA2E46"/>
    <w:rsid w:val="00FA7D1C"/>
    <w:rsid w:val="00FB32A2"/>
    <w:rsid w:val="00FB430B"/>
    <w:rsid w:val="00FB4850"/>
    <w:rsid w:val="00FB4C36"/>
    <w:rsid w:val="00FB54BB"/>
    <w:rsid w:val="00FC0318"/>
    <w:rsid w:val="00FC0A16"/>
    <w:rsid w:val="00FC1ECA"/>
    <w:rsid w:val="00FC404F"/>
    <w:rsid w:val="00FD0B6B"/>
    <w:rsid w:val="00FD1644"/>
    <w:rsid w:val="00FE41DC"/>
    <w:rsid w:val="00FE4BAD"/>
    <w:rsid w:val="00FE53E3"/>
    <w:rsid w:val="00FE6419"/>
    <w:rsid w:val="00FE677B"/>
    <w:rsid w:val="00FE7A80"/>
    <w:rsid w:val="00FF07C0"/>
    <w:rsid w:val="00FF1A95"/>
    <w:rsid w:val="00FF291E"/>
    <w:rsid w:val="00FF4F5F"/>
    <w:rsid w:val="00FF5D14"/>
    <w:rsid w:val="00FF6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2C3E"/>
  <w15:docId w15:val="{CF642CBA-B25F-484F-B5E3-29F9710C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6384"/>
  </w:style>
  <w:style w:type="paragraph" w:styleId="Titolo1">
    <w:name w:val="heading 1"/>
    <w:basedOn w:val="Normale"/>
    <w:next w:val="Normale"/>
    <w:link w:val="Titolo1Carattere"/>
    <w:uiPriority w:val="9"/>
    <w:qFormat/>
    <w:rsid w:val="00EE2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E22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220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EE2204"/>
    <w:rPr>
      <w:rFonts w:asciiTheme="majorHAnsi" w:eastAsiaTheme="majorEastAsia" w:hAnsiTheme="majorHAnsi" w:cstheme="majorBidi"/>
      <w:b/>
      <w:bCs/>
      <w:color w:val="4F81BD" w:themeColor="accent1"/>
      <w:sz w:val="26"/>
      <w:szCs w:val="26"/>
    </w:rPr>
  </w:style>
  <w:style w:type="paragraph" w:styleId="Elenco">
    <w:name w:val="List"/>
    <w:basedOn w:val="Normale"/>
    <w:uiPriority w:val="99"/>
    <w:unhideWhenUsed/>
    <w:rsid w:val="00EE2204"/>
    <w:pPr>
      <w:ind w:left="283" w:hanging="283"/>
      <w:contextualSpacing/>
    </w:pPr>
  </w:style>
  <w:style w:type="paragraph" w:styleId="Elenco2">
    <w:name w:val="List 2"/>
    <w:basedOn w:val="Normale"/>
    <w:uiPriority w:val="99"/>
    <w:unhideWhenUsed/>
    <w:rsid w:val="00EE2204"/>
    <w:pPr>
      <w:ind w:left="566" w:hanging="283"/>
      <w:contextualSpacing/>
    </w:pPr>
  </w:style>
  <w:style w:type="paragraph" w:styleId="Puntoelenco2">
    <w:name w:val="List Bullet 2"/>
    <w:basedOn w:val="Normale"/>
    <w:uiPriority w:val="99"/>
    <w:unhideWhenUsed/>
    <w:rsid w:val="00EE2204"/>
    <w:pPr>
      <w:numPr>
        <w:numId w:val="1"/>
      </w:numPr>
      <w:contextualSpacing/>
    </w:pPr>
  </w:style>
  <w:style w:type="paragraph" w:styleId="Elencocontinua2">
    <w:name w:val="List Continue 2"/>
    <w:basedOn w:val="Normale"/>
    <w:uiPriority w:val="99"/>
    <w:unhideWhenUsed/>
    <w:rsid w:val="00EE2204"/>
    <w:pPr>
      <w:spacing w:after="120"/>
      <w:ind w:left="566"/>
      <w:contextualSpacing/>
    </w:pPr>
  </w:style>
  <w:style w:type="paragraph" w:styleId="Rientrocorpodeltesto">
    <w:name w:val="Body Text Indent"/>
    <w:basedOn w:val="Normale"/>
    <w:link w:val="RientrocorpodeltestoCarattere"/>
    <w:uiPriority w:val="99"/>
    <w:unhideWhenUsed/>
    <w:rsid w:val="00EE2204"/>
    <w:pPr>
      <w:spacing w:after="120"/>
      <w:ind w:left="283"/>
    </w:pPr>
  </w:style>
  <w:style w:type="character" w:customStyle="1" w:styleId="RientrocorpodeltestoCarattere">
    <w:name w:val="Rientro corpo del testo Carattere"/>
    <w:basedOn w:val="Carpredefinitoparagrafo"/>
    <w:link w:val="Rientrocorpodeltesto"/>
    <w:uiPriority w:val="99"/>
    <w:rsid w:val="00EE2204"/>
  </w:style>
  <w:style w:type="paragraph" w:styleId="Corpotesto">
    <w:name w:val="Body Text"/>
    <w:basedOn w:val="Normale"/>
    <w:link w:val="CorpotestoCarattere"/>
    <w:uiPriority w:val="99"/>
    <w:semiHidden/>
    <w:unhideWhenUsed/>
    <w:rsid w:val="00EE2204"/>
    <w:pPr>
      <w:spacing w:after="120"/>
    </w:pPr>
  </w:style>
  <w:style w:type="character" w:customStyle="1" w:styleId="CorpotestoCarattere">
    <w:name w:val="Corpo testo Carattere"/>
    <w:basedOn w:val="Carpredefinitoparagrafo"/>
    <w:link w:val="Corpotesto"/>
    <w:uiPriority w:val="99"/>
    <w:semiHidden/>
    <w:rsid w:val="00EE2204"/>
  </w:style>
  <w:style w:type="paragraph" w:styleId="Primorientrocorpodeltesto">
    <w:name w:val="Body Text First Indent"/>
    <w:basedOn w:val="Corpotesto"/>
    <w:link w:val="PrimorientrocorpodeltestoCarattere"/>
    <w:uiPriority w:val="99"/>
    <w:unhideWhenUsed/>
    <w:rsid w:val="00EE2204"/>
    <w:pPr>
      <w:spacing w:after="200"/>
      <w:ind w:firstLine="360"/>
    </w:pPr>
  </w:style>
  <w:style w:type="character" w:customStyle="1" w:styleId="PrimorientrocorpodeltestoCarattere">
    <w:name w:val="Primo rientro corpo del testo Carattere"/>
    <w:basedOn w:val="CorpotestoCarattere"/>
    <w:link w:val="Primorientrocorpodeltesto"/>
    <w:uiPriority w:val="99"/>
    <w:rsid w:val="00EE2204"/>
  </w:style>
  <w:style w:type="paragraph" w:styleId="Testonotaapidipagina">
    <w:name w:val="footnote text"/>
    <w:basedOn w:val="Normale"/>
    <w:link w:val="TestonotaapidipaginaCarattere"/>
    <w:uiPriority w:val="99"/>
    <w:unhideWhenUsed/>
    <w:rsid w:val="00C56A1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56A13"/>
    <w:rPr>
      <w:sz w:val="20"/>
      <w:szCs w:val="20"/>
    </w:rPr>
  </w:style>
  <w:style w:type="character" w:styleId="Rimandonotaapidipagina">
    <w:name w:val="footnote reference"/>
    <w:basedOn w:val="Carpredefinitoparagrafo"/>
    <w:unhideWhenUsed/>
    <w:rsid w:val="00C56A13"/>
    <w:rPr>
      <w:vertAlign w:val="superscript"/>
    </w:rPr>
  </w:style>
  <w:style w:type="character" w:styleId="Collegamentoipertestuale">
    <w:name w:val="Hyperlink"/>
    <w:basedOn w:val="Carpredefinitoparagrafo"/>
    <w:uiPriority w:val="99"/>
    <w:unhideWhenUsed/>
    <w:rsid w:val="00D94C6D"/>
    <w:rPr>
      <w:color w:val="0000FF" w:themeColor="hyperlink"/>
      <w:u w:val="single"/>
    </w:rPr>
  </w:style>
  <w:style w:type="character" w:styleId="Collegamentovisitato">
    <w:name w:val="FollowedHyperlink"/>
    <w:basedOn w:val="Carpredefinitoparagrafo"/>
    <w:uiPriority w:val="99"/>
    <w:semiHidden/>
    <w:unhideWhenUsed/>
    <w:rsid w:val="00841DC3"/>
    <w:rPr>
      <w:color w:val="800080" w:themeColor="followedHyperlink"/>
      <w:u w:val="single"/>
    </w:rPr>
  </w:style>
  <w:style w:type="paragraph" w:styleId="Intestazione">
    <w:name w:val="header"/>
    <w:basedOn w:val="Normale"/>
    <w:link w:val="IntestazioneCarattere"/>
    <w:uiPriority w:val="99"/>
    <w:unhideWhenUsed/>
    <w:rsid w:val="007F6D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D65"/>
  </w:style>
  <w:style w:type="paragraph" w:styleId="Pidipagina">
    <w:name w:val="footer"/>
    <w:basedOn w:val="Normale"/>
    <w:link w:val="PidipaginaCarattere"/>
    <w:uiPriority w:val="99"/>
    <w:unhideWhenUsed/>
    <w:rsid w:val="007F6D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D65"/>
  </w:style>
  <w:style w:type="paragraph" w:styleId="Testonormale">
    <w:name w:val="Plain Text"/>
    <w:basedOn w:val="Normale"/>
    <w:link w:val="TestonormaleCarattere"/>
    <w:uiPriority w:val="99"/>
    <w:unhideWhenUsed/>
    <w:rsid w:val="00943F6B"/>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943F6B"/>
    <w:rPr>
      <w:rFonts w:ascii="Consolas" w:hAnsi="Consolas" w:cs="Consolas"/>
      <w:sz w:val="21"/>
      <w:szCs w:val="21"/>
    </w:rPr>
  </w:style>
  <w:style w:type="paragraph" w:styleId="Testofumetto">
    <w:name w:val="Balloon Text"/>
    <w:basedOn w:val="Normale"/>
    <w:link w:val="TestofumettoCarattere"/>
    <w:uiPriority w:val="99"/>
    <w:semiHidden/>
    <w:unhideWhenUsed/>
    <w:rsid w:val="00BB14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43C"/>
    <w:rPr>
      <w:rFonts w:ascii="Tahoma" w:hAnsi="Tahoma" w:cs="Tahoma"/>
      <w:sz w:val="16"/>
      <w:szCs w:val="16"/>
    </w:rPr>
  </w:style>
  <w:style w:type="paragraph" w:styleId="NormaleWeb">
    <w:name w:val="Normal (Web)"/>
    <w:basedOn w:val="Normale"/>
    <w:uiPriority w:val="99"/>
    <w:semiHidden/>
    <w:unhideWhenUsed/>
    <w:rsid w:val="00BB143C"/>
    <w:rPr>
      <w:rFonts w:ascii="Times New Roman" w:hAnsi="Times New Roman" w:cs="Times New Roman"/>
      <w:sz w:val="24"/>
      <w:szCs w:val="24"/>
    </w:rPr>
  </w:style>
  <w:style w:type="table" w:styleId="Grigliatabella">
    <w:name w:val="Table Grid"/>
    <w:basedOn w:val="Tabellanormale"/>
    <w:uiPriority w:val="59"/>
    <w:rsid w:val="00E475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7C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22590">
      <w:bodyDiv w:val="1"/>
      <w:marLeft w:val="0"/>
      <w:marRight w:val="0"/>
      <w:marTop w:val="0"/>
      <w:marBottom w:val="0"/>
      <w:divBdr>
        <w:top w:val="none" w:sz="0" w:space="0" w:color="auto"/>
        <w:left w:val="none" w:sz="0" w:space="0" w:color="auto"/>
        <w:bottom w:val="none" w:sz="0" w:space="0" w:color="auto"/>
        <w:right w:val="none" w:sz="0" w:space="0" w:color="auto"/>
      </w:divBdr>
    </w:div>
    <w:div w:id="876963605">
      <w:bodyDiv w:val="1"/>
      <w:marLeft w:val="0"/>
      <w:marRight w:val="0"/>
      <w:marTop w:val="0"/>
      <w:marBottom w:val="0"/>
      <w:divBdr>
        <w:top w:val="none" w:sz="0" w:space="0" w:color="auto"/>
        <w:left w:val="none" w:sz="0" w:space="0" w:color="auto"/>
        <w:bottom w:val="none" w:sz="0" w:space="0" w:color="auto"/>
        <w:right w:val="none" w:sz="0" w:space="0" w:color="auto"/>
      </w:divBdr>
    </w:div>
    <w:div w:id="1419058572">
      <w:bodyDiv w:val="1"/>
      <w:marLeft w:val="0"/>
      <w:marRight w:val="0"/>
      <w:marTop w:val="0"/>
      <w:marBottom w:val="0"/>
      <w:divBdr>
        <w:top w:val="none" w:sz="0" w:space="0" w:color="auto"/>
        <w:left w:val="none" w:sz="0" w:space="0" w:color="auto"/>
        <w:bottom w:val="none" w:sz="0" w:space="0" w:color="auto"/>
        <w:right w:val="none" w:sz="0" w:space="0" w:color="auto"/>
      </w:divBdr>
    </w:div>
    <w:div w:id="15152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1391-EF3B-41EB-A29B-7809460A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5706</TotalTime>
  <Pages>31</Pages>
  <Words>13912</Words>
  <Characters>79302</Characters>
  <Application>Microsoft Office Word</Application>
  <DocSecurity>0</DocSecurity>
  <Lines>660</Lines>
  <Paragraphs>186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88</cp:revision>
  <cp:lastPrinted>2015-02-03T08:46:00Z</cp:lastPrinted>
  <dcterms:created xsi:type="dcterms:W3CDTF">2014-10-18T07:48:00Z</dcterms:created>
  <dcterms:modified xsi:type="dcterms:W3CDTF">2020-06-05T13:02:00Z</dcterms:modified>
</cp:coreProperties>
</file>