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98C8" w14:textId="6D49C94F" w:rsidR="00F27F41" w:rsidRPr="00313F7F" w:rsidRDefault="00F27F41" w:rsidP="00275ED8">
      <w:pPr>
        <w:spacing w:before="100" w:beforeAutospacing="1" w:after="100" w:afterAutospacing="1" w:line="240" w:lineRule="auto"/>
        <w:jc w:val="center"/>
        <w:rPr>
          <w:rFonts w:cstheme="minorHAnsi"/>
          <w:sz w:val="24"/>
          <w:szCs w:val="24"/>
          <w:lang w:val="fr-FR"/>
        </w:rPr>
      </w:pPr>
      <w:r w:rsidRPr="00313F7F">
        <w:rPr>
          <w:rFonts w:cstheme="minorHAnsi"/>
          <w:sz w:val="24"/>
          <w:szCs w:val="24"/>
          <w:lang w:val="fr"/>
        </w:rPr>
        <w:t xml:space="preserve">P. </w:t>
      </w:r>
      <w:proofErr w:type="spellStart"/>
      <w:r w:rsidRPr="00313F7F">
        <w:rPr>
          <w:rFonts w:cstheme="minorHAnsi"/>
          <w:sz w:val="24"/>
          <w:szCs w:val="24"/>
          <w:lang w:val="fr"/>
        </w:rPr>
        <w:t>Raniero</w:t>
      </w:r>
      <w:proofErr w:type="spellEnd"/>
      <w:r w:rsidRPr="00313F7F">
        <w:rPr>
          <w:rFonts w:cstheme="minorHAnsi"/>
          <w:sz w:val="24"/>
          <w:szCs w:val="24"/>
          <w:lang w:val="fr"/>
        </w:rPr>
        <w:t xml:space="preserve"> </w:t>
      </w:r>
      <w:proofErr w:type="spellStart"/>
      <w:r w:rsidRPr="00313F7F">
        <w:rPr>
          <w:rFonts w:cstheme="minorHAnsi"/>
          <w:sz w:val="24"/>
          <w:szCs w:val="24"/>
          <w:lang w:val="fr"/>
        </w:rPr>
        <w:t>Cantalamessa</w:t>
      </w:r>
      <w:proofErr w:type="spellEnd"/>
      <w:r w:rsidRPr="00313F7F">
        <w:rPr>
          <w:rFonts w:cstheme="minorHAnsi"/>
          <w:sz w:val="24"/>
          <w:szCs w:val="24"/>
          <w:lang w:val="fr"/>
        </w:rPr>
        <w:t xml:space="preserve"> </w:t>
      </w:r>
      <w:proofErr w:type="spellStart"/>
      <w:r w:rsidR="00800B6D" w:rsidRPr="00313F7F">
        <w:rPr>
          <w:rFonts w:cstheme="minorHAnsi"/>
          <w:sz w:val="24"/>
          <w:szCs w:val="24"/>
          <w:lang w:val="fr"/>
        </w:rPr>
        <w:t>OFMC</w:t>
      </w:r>
      <w:r w:rsidRPr="00313F7F">
        <w:rPr>
          <w:rFonts w:cstheme="minorHAnsi"/>
          <w:sz w:val="24"/>
          <w:szCs w:val="24"/>
          <w:lang w:val="fr"/>
        </w:rPr>
        <w:t>ap</w:t>
      </w:r>
      <w:proofErr w:type="spellEnd"/>
    </w:p>
    <w:p w14:paraId="0F1EF359" w14:textId="77777777" w:rsidR="00F27F41" w:rsidRPr="00313F7F" w:rsidRDefault="00F27F41" w:rsidP="00275ED8">
      <w:pPr>
        <w:spacing w:before="100" w:beforeAutospacing="1" w:after="100" w:afterAutospacing="1" w:line="240" w:lineRule="auto"/>
        <w:jc w:val="center"/>
        <w:rPr>
          <w:rFonts w:cstheme="minorHAnsi"/>
          <w:sz w:val="24"/>
          <w:szCs w:val="24"/>
          <w:lang w:val="fr-FR"/>
        </w:rPr>
      </w:pPr>
      <w:r w:rsidRPr="00313F7F">
        <w:rPr>
          <w:rFonts w:cstheme="minorHAnsi"/>
          <w:sz w:val="24"/>
          <w:szCs w:val="24"/>
          <w:lang w:val="fr"/>
        </w:rPr>
        <w:t>L’EUCHARISTIE, SOURCE ET SOMMET DE NOTRE VIE</w:t>
      </w:r>
    </w:p>
    <w:p w14:paraId="316A43C5" w14:textId="5C64B40D" w:rsidR="00F27F41" w:rsidRPr="00313F7F" w:rsidRDefault="00F27F41" w:rsidP="00275ED8">
      <w:pPr>
        <w:spacing w:before="100" w:beforeAutospacing="1" w:after="100" w:afterAutospacing="1" w:line="240" w:lineRule="auto"/>
        <w:jc w:val="center"/>
        <w:rPr>
          <w:rFonts w:cstheme="minorHAnsi"/>
          <w:sz w:val="24"/>
          <w:szCs w:val="24"/>
          <w:lang w:val="fr-FR"/>
        </w:rPr>
      </w:pPr>
      <w:r w:rsidRPr="00313F7F">
        <w:rPr>
          <w:rFonts w:cstheme="minorHAnsi"/>
          <w:sz w:val="24"/>
          <w:szCs w:val="24"/>
          <w:lang w:val="fr"/>
        </w:rPr>
        <w:t>Retraite de la Curie</w:t>
      </w:r>
      <w:r w:rsidR="00120655">
        <w:rPr>
          <w:rFonts w:cstheme="minorHAnsi"/>
          <w:sz w:val="24"/>
          <w:szCs w:val="24"/>
          <w:lang w:val="fr"/>
        </w:rPr>
        <w:t xml:space="preserve"> Générale</w:t>
      </w:r>
      <w:r w:rsidRPr="00313F7F">
        <w:rPr>
          <w:rFonts w:cstheme="minorHAnsi"/>
          <w:sz w:val="24"/>
          <w:szCs w:val="24"/>
          <w:lang w:val="fr"/>
        </w:rPr>
        <w:t xml:space="preserve"> </w:t>
      </w:r>
      <w:r w:rsidR="00120655">
        <w:rPr>
          <w:rFonts w:cstheme="minorHAnsi"/>
          <w:sz w:val="24"/>
          <w:szCs w:val="24"/>
          <w:lang w:val="fr"/>
        </w:rPr>
        <w:t xml:space="preserve">– </w:t>
      </w:r>
      <w:r w:rsidRPr="00313F7F">
        <w:rPr>
          <w:rFonts w:cstheme="minorHAnsi"/>
          <w:sz w:val="24"/>
          <w:szCs w:val="24"/>
          <w:lang w:val="fr"/>
        </w:rPr>
        <w:t>30 nov</w:t>
      </w:r>
      <w:r w:rsidR="00120655">
        <w:rPr>
          <w:rFonts w:cstheme="minorHAnsi"/>
          <w:sz w:val="24"/>
          <w:szCs w:val="24"/>
          <w:lang w:val="fr"/>
        </w:rPr>
        <w:t>embre</w:t>
      </w:r>
      <w:r w:rsidRPr="00313F7F">
        <w:rPr>
          <w:rFonts w:cstheme="minorHAnsi"/>
          <w:sz w:val="24"/>
          <w:szCs w:val="24"/>
          <w:lang w:val="fr"/>
        </w:rPr>
        <w:t xml:space="preserve"> 2021</w:t>
      </w:r>
    </w:p>
    <w:p w14:paraId="54B6BD5F" w14:textId="77777777" w:rsidR="00F27F41" w:rsidRPr="00313F7F" w:rsidRDefault="00F27F41" w:rsidP="00275ED8">
      <w:pPr>
        <w:spacing w:before="100" w:beforeAutospacing="1" w:after="100" w:afterAutospacing="1" w:line="240" w:lineRule="auto"/>
        <w:jc w:val="center"/>
        <w:rPr>
          <w:rFonts w:cstheme="minorHAnsi"/>
          <w:sz w:val="24"/>
          <w:szCs w:val="24"/>
          <w:lang w:val="fr-FR"/>
        </w:rPr>
      </w:pPr>
    </w:p>
    <w:p w14:paraId="018BD96E" w14:textId="382420C7" w:rsidR="008C2BC9" w:rsidRPr="00313F7F" w:rsidRDefault="008C2BC9"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 xml:space="preserve">J’ai longtemps réfléchi à ce qui pourrait être </w:t>
      </w:r>
      <w:r w:rsidR="0004229F" w:rsidRPr="00313F7F">
        <w:rPr>
          <w:rFonts w:cstheme="minorHAnsi"/>
          <w:sz w:val="24"/>
          <w:szCs w:val="24"/>
          <w:lang w:val="fr"/>
        </w:rPr>
        <w:t>le</w:t>
      </w:r>
      <w:r w:rsidRPr="00313F7F">
        <w:rPr>
          <w:rFonts w:cstheme="minorHAnsi"/>
          <w:sz w:val="24"/>
          <w:szCs w:val="24"/>
          <w:lang w:val="fr"/>
        </w:rPr>
        <w:t xml:space="preserve"> thème </w:t>
      </w:r>
      <w:r w:rsidR="0004229F" w:rsidRPr="00313F7F">
        <w:rPr>
          <w:rFonts w:cstheme="minorHAnsi"/>
          <w:sz w:val="24"/>
          <w:szCs w:val="24"/>
          <w:lang w:val="fr"/>
        </w:rPr>
        <w:t>de</w:t>
      </w:r>
      <w:r w:rsidRPr="00313F7F">
        <w:rPr>
          <w:rFonts w:cstheme="minorHAnsi"/>
          <w:sz w:val="24"/>
          <w:szCs w:val="24"/>
          <w:lang w:val="fr"/>
        </w:rPr>
        <w:t xml:space="preserve"> cette retraite, </w:t>
      </w:r>
      <w:r w:rsidR="0004229F" w:rsidRPr="00313F7F">
        <w:rPr>
          <w:rFonts w:cstheme="minorHAnsi"/>
          <w:sz w:val="24"/>
          <w:szCs w:val="24"/>
          <w:lang w:val="fr"/>
        </w:rPr>
        <w:t xml:space="preserve">afin </w:t>
      </w:r>
      <w:r w:rsidRPr="00313F7F">
        <w:rPr>
          <w:rFonts w:cstheme="minorHAnsi"/>
          <w:sz w:val="24"/>
          <w:szCs w:val="24"/>
          <w:lang w:val="fr"/>
        </w:rPr>
        <w:t>qu</w:t>
      </w:r>
      <w:r w:rsidR="0004229F" w:rsidRPr="00313F7F">
        <w:rPr>
          <w:rFonts w:cstheme="minorHAnsi"/>
          <w:sz w:val="24"/>
          <w:szCs w:val="24"/>
          <w:lang w:val="fr"/>
        </w:rPr>
        <w:t>’</w:t>
      </w:r>
      <w:r w:rsidRPr="00313F7F">
        <w:rPr>
          <w:rFonts w:cstheme="minorHAnsi"/>
          <w:sz w:val="24"/>
          <w:szCs w:val="24"/>
          <w:lang w:val="fr"/>
        </w:rPr>
        <w:t>i</w:t>
      </w:r>
      <w:r w:rsidR="0004229F" w:rsidRPr="00313F7F">
        <w:rPr>
          <w:rFonts w:cstheme="minorHAnsi"/>
          <w:sz w:val="24"/>
          <w:szCs w:val="24"/>
          <w:lang w:val="fr"/>
        </w:rPr>
        <w:t>l</w:t>
      </w:r>
      <w:r w:rsidRPr="00313F7F">
        <w:rPr>
          <w:rFonts w:cstheme="minorHAnsi"/>
          <w:sz w:val="24"/>
          <w:szCs w:val="24"/>
          <w:lang w:val="fr"/>
        </w:rPr>
        <w:t xml:space="preserve"> </w:t>
      </w:r>
      <w:r w:rsidR="0004229F" w:rsidRPr="00313F7F">
        <w:rPr>
          <w:rFonts w:cstheme="minorHAnsi"/>
          <w:sz w:val="24"/>
          <w:szCs w:val="24"/>
          <w:lang w:val="fr"/>
        </w:rPr>
        <w:t xml:space="preserve">soit simple, </w:t>
      </w:r>
      <w:r w:rsidRPr="00313F7F">
        <w:rPr>
          <w:rFonts w:cstheme="minorHAnsi"/>
          <w:sz w:val="24"/>
          <w:szCs w:val="24"/>
          <w:lang w:val="fr"/>
        </w:rPr>
        <w:t>intéress</w:t>
      </w:r>
      <w:r w:rsidR="0004229F" w:rsidRPr="00313F7F">
        <w:rPr>
          <w:rFonts w:cstheme="minorHAnsi"/>
          <w:sz w:val="24"/>
          <w:szCs w:val="24"/>
          <w:lang w:val="fr"/>
        </w:rPr>
        <w:t>e</w:t>
      </w:r>
      <w:r w:rsidRPr="00313F7F">
        <w:rPr>
          <w:rFonts w:cstheme="minorHAnsi"/>
          <w:sz w:val="24"/>
          <w:szCs w:val="24"/>
          <w:lang w:val="fr"/>
        </w:rPr>
        <w:t xml:space="preserve"> tout le monde, prêtres et frères </w:t>
      </w:r>
      <w:r w:rsidR="0004229F" w:rsidRPr="00313F7F">
        <w:rPr>
          <w:rFonts w:cstheme="minorHAnsi"/>
          <w:sz w:val="24"/>
          <w:szCs w:val="24"/>
          <w:lang w:val="fr"/>
        </w:rPr>
        <w:t>laïcs</w:t>
      </w:r>
      <w:r w:rsidRPr="00313F7F">
        <w:rPr>
          <w:rFonts w:cstheme="minorHAnsi"/>
          <w:sz w:val="24"/>
          <w:szCs w:val="24"/>
          <w:lang w:val="fr"/>
        </w:rPr>
        <w:t xml:space="preserve">. Et après </w:t>
      </w:r>
      <w:r w:rsidR="00120655">
        <w:rPr>
          <w:rFonts w:cstheme="minorHAnsi"/>
          <w:sz w:val="24"/>
          <w:szCs w:val="24"/>
          <w:lang w:val="fr"/>
        </w:rPr>
        <w:t xml:space="preserve">avoir envisagé </w:t>
      </w:r>
      <w:r w:rsidRPr="00313F7F">
        <w:rPr>
          <w:rFonts w:cstheme="minorHAnsi"/>
          <w:sz w:val="24"/>
          <w:szCs w:val="24"/>
          <w:lang w:val="fr"/>
        </w:rPr>
        <w:t xml:space="preserve">diverses hypothèses, je </w:t>
      </w:r>
      <w:r w:rsidR="0004229F" w:rsidRPr="00313F7F">
        <w:rPr>
          <w:rFonts w:cstheme="minorHAnsi"/>
          <w:sz w:val="24"/>
          <w:szCs w:val="24"/>
          <w:lang w:val="fr"/>
        </w:rPr>
        <w:t xml:space="preserve">me </w:t>
      </w:r>
      <w:r w:rsidRPr="00313F7F">
        <w:rPr>
          <w:rFonts w:cstheme="minorHAnsi"/>
          <w:sz w:val="24"/>
          <w:szCs w:val="24"/>
          <w:lang w:val="fr"/>
        </w:rPr>
        <w:t xml:space="preserve">suis </w:t>
      </w:r>
      <w:r w:rsidR="0004229F" w:rsidRPr="00313F7F">
        <w:rPr>
          <w:rFonts w:cstheme="minorHAnsi"/>
          <w:sz w:val="24"/>
          <w:szCs w:val="24"/>
          <w:lang w:val="fr"/>
        </w:rPr>
        <w:t>décidé pour</w:t>
      </w:r>
      <w:r w:rsidRPr="00313F7F">
        <w:rPr>
          <w:rFonts w:cstheme="minorHAnsi"/>
          <w:sz w:val="24"/>
          <w:szCs w:val="24"/>
          <w:lang w:val="fr"/>
        </w:rPr>
        <w:t xml:space="preserve"> l’Eucharistie. </w:t>
      </w:r>
    </w:p>
    <w:p w14:paraId="6D21045C" w14:textId="79F6951E" w:rsidR="008C2BC9" w:rsidRPr="00313F7F" w:rsidRDefault="008C2BC9"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Elle est au centre de chaque temps liturgique, de l’</w:t>
      </w:r>
      <w:r w:rsidR="0048076E" w:rsidRPr="00313F7F">
        <w:rPr>
          <w:rFonts w:cstheme="minorHAnsi"/>
          <w:sz w:val="24"/>
          <w:szCs w:val="24"/>
          <w:lang w:val="fr"/>
        </w:rPr>
        <w:t>a</w:t>
      </w:r>
      <w:r w:rsidRPr="00313F7F">
        <w:rPr>
          <w:rFonts w:cstheme="minorHAnsi"/>
          <w:sz w:val="24"/>
          <w:szCs w:val="24"/>
          <w:lang w:val="fr"/>
        </w:rPr>
        <w:t xml:space="preserve">vent pas moins que des autres temps. </w:t>
      </w:r>
      <w:r w:rsidR="00120655">
        <w:rPr>
          <w:rFonts w:cstheme="minorHAnsi"/>
          <w:sz w:val="24"/>
          <w:szCs w:val="24"/>
          <w:lang w:val="fr"/>
        </w:rPr>
        <w:t xml:space="preserve">Elle </w:t>
      </w:r>
      <w:r w:rsidRPr="00313F7F">
        <w:rPr>
          <w:rFonts w:cstheme="minorHAnsi"/>
          <w:sz w:val="24"/>
          <w:szCs w:val="24"/>
          <w:lang w:val="fr"/>
        </w:rPr>
        <w:t xml:space="preserve">est </w:t>
      </w:r>
      <w:r w:rsidR="00120655">
        <w:rPr>
          <w:rFonts w:cstheme="minorHAnsi"/>
          <w:sz w:val="24"/>
          <w:szCs w:val="24"/>
          <w:lang w:val="fr"/>
        </w:rPr>
        <w:t>l</w:t>
      </w:r>
      <w:r w:rsidRPr="00313F7F">
        <w:rPr>
          <w:rFonts w:cstheme="minorHAnsi"/>
          <w:sz w:val="24"/>
          <w:szCs w:val="24"/>
          <w:lang w:val="fr"/>
        </w:rPr>
        <w:t>e</w:t>
      </w:r>
      <w:r w:rsidR="00120655">
        <w:rPr>
          <w:rFonts w:cstheme="minorHAnsi"/>
          <w:sz w:val="24"/>
          <w:szCs w:val="24"/>
          <w:lang w:val="fr"/>
        </w:rPr>
        <w:t xml:space="preserve"> mystère</w:t>
      </w:r>
      <w:r w:rsidRPr="00313F7F">
        <w:rPr>
          <w:rFonts w:cstheme="minorHAnsi"/>
          <w:sz w:val="24"/>
          <w:szCs w:val="24"/>
          <w:lang w:val="fr"/>
        </w:rPr>
        <w:t xml:space="preserve"> que nous célébrons </w:t>
      </w:r>
      <w:r w:rsidR="0004229F" w:rsidRPr="00313F7F">
        <w:rPr>
          <w:rFonts w:cstheme="minorHAnsi"/>
          <w:sz w:val="24"/>
          <w:szCs w:val="24"/>
          <w:lang w:val="fr"/>
        </w:rPr>
        <w:t>chaque</w:t>
      </w:r>
      <w:r w:rsidRPr="00313F7F">
        <w:rPr>
          <w:rFonts w:cstheme="minorHAnsi"/>
          <w:sz w:val="24"/>
          <w:szCs w:val="24"/>
          <w:lang w:val="fr"/>
        </w:rPr>
        <w:t xml:space="preserve"> jour. Chaque petit progrès dans sa compréhension se traduit par un progrès dans la vie spirituelle et dans la vie communautaire et fraternelle. </w:t>
      </w:r>
      <w:r w:rsidR="0048076E" w:rsidRPr="00313F7F">
        <w:rPr>
          <w:rFonts w:cstheme="minorHAnsi"/>
          <w:sz w:val="24"/>
          <w:szCs w:val="24"/>
          <w:lang w:val="fr"/>
        </w:rPr>
        <w:t xml:space="preserve">Elle </w:t>
      </w:r>
      <w:r w:rsidRPr="00313F7F">
        <w:rPr>
          <w:rFonts w:cstheme="minorHAnsi"/>
          <w:sz w:val="24"/>
          <w:szCs w:val="24"/>
          <w:lang w:val="fr"/>
        </w:rPr>
        <w:t xml:space="preserve">est aussi, malheureusement, la chose la plus exposée, </w:t>
      </w:r>
      <w:r w:rsidR="0048076E" w:rsidRPr="00313F7F">
        <w:rPr>
          <w:rFonts w:cstheme="minorHAnsi"/>
          <w:sz w:val="24"/>
          <w:szCs w:val="24"/>
          <w:lang w:val="fr"/>
        </w:rPr>
        <w:t>à cause de</w:t>
      </w:r>
      <w:r w:rsidRPr="00313F7F">
        <w:rPr>
          <w:rFonts w:cstheme="minorHAnsi"/>
          <w:sz w:val="24"/>
          <w:szCs w:val="24"/>
          <w:lang w:val="fr"/>
        </w:rPr>
        <w:t xml:space="preserve"> sa répétitivité, </w:t>
      </w:r>
      <w:r w:rsidR="00120655">
        <w:rPr>
          <w:rFonts w:cstheme="minorHAnsi"/>
          <w:sz w:val="24"/>
          <w:szCs w:val="24"/>
          <w:lang w:val="fr"/>
        </w:rPr>
        <w:t>au risque de</w:t>
      </w:r>
      <w:r w:rsidRPr="00313F7F">
        <w:rPr>
          <w:rFonts w:cstheme="minorHAnsi"/>
          <w:sz w:val="24"/>
          <w:szCs w:val="24"/>
          <w:lang w:val="fr"/>
        </w:rPr>
        <w:t xml:space="preserve"> </w:t>
      </w:r>
      <w:r w:rsidR="00120655">
        <w:rPr>
          <w:rFonts w:cstheme="minorHAnsi"/>
          <w:sz w:val="24"/>
          <w:szCs w:val="24"/>
          <w:lang w:val="fr"/>
        </w:rPr>
        <w:t>tomber</w:t>
      </w:r>
      <w:r w:rsidR="0048076E" w:rsidRPr="00313F7F">
        <w:rPr>
          <w:rFonts w:cstheme="minorHAnsi"/>
          <w:sz w:val="24"/>
          <w:szCs w:val="24"/>
          <w:lang w:val="fr"/>
        </w:rPr>
        <w:t xml:space="preserve"> </w:t>
      </w:r>
      <w:r w:rsidR="00120655">
        <w:rPr>
          <w:rFonts w:cstheme="minorHAnsi"/>
          <w:sz w:val="24"/>
          <w:szCs w:val="24"/>
          <w:lang w:val="fr"/>
        </w:rPr>
        <w:t>dans</w:t>
      </w:r>
      <w:r w:rsidR="0048076E" w:rsidRPr="00313F7F">
        <w:rPr>
          <w:rFonts w:cstheme="minorHAnsi"/>
          <w:sz w:val="24"/>
          <w:szCs w:val="24"/>
          <w:lang w:val="fr"/>
        </w:rPr>
        <w:t xml:space="preserve"> la routine</w:t>
      </w:r>
      <w:r w:rsidRPr="00313F7F">
        <w:rPr>
          <w:rFonts w:cstheme="minorHAnsi"/>
          <w:sz w:val="24"/>
          <w:szCs w:val="24"/>
          <w:lang w:val="fr"/>
        </w:rPr>
        <w:t xml:space="preserve">, à quelque chose qui va de soi. Saint Jean-Paul II, dans </w:t>
      </w:r>
      <w:r w:rsidR="008B65EE" w:rsidRPr="00313F7F">
        <w:rPr>
          <w:rFonts w:cstheme="minorHAnsi"/>
          <w:sz w:val="24"/>
          <w:szCs w:val="24"/>
          <w:lang w:val="fr"/>
        </w:rPr>
        <w:t>s</w:t>
      </w:r>
      <w:r w:rsidRPr="00313F7F">
        <w:rPr>
          <w:rFonts w:cstheme="minorHAnsi"/>
          <w:sz w:val="24"/>
          <w:szCs w:val="24"/>
          <w:lang w:val="fr"/>
        </w:rPr>
        <w:t xml:space="preserve">a lettre </w:t>
      </w:r>
      <w:proofErr w:type="spellStart"/>
      <w:r w:rsidRPr="00313F7F">
        <w:rPr>
          <w:rFonts w:cstheme="minorHAnsi"/>
          <w:i/>
          <w:sz w:val="24"/>
          <w:szCs w:val="24"/>
          <w:lang w:val="fr"/>
        </w:rPr>
        <w:t>Ecclesia</w:t>
      </w:r>
      <w:proofErr w:type="spellEnd"/>
      <w:r w:rsidRPr="00313F7F">
        <w:rPr>
          <w:rFonts w:cstheme="minorHAnsi"/>
          <w:i/>
          <w:sz w:val="24"/>
          <w:szCs w:val="24"/>
          <w:lang w:val="fr"/>
        </w:rPr>
        <w:t xml:space="preserve"> de </w:t>
      </w:r>
      <w:proofErr w:type="spellStart"/>
      <w:r w:rsidRPr="00313F7F">
        <w:rPr>
          <w:rFonts w:cstheme="minorHAnsi"/>
          <w:i/>
          <w:sz w:val="24"/>
          <w:szCs w:val="24"/>
          <w:lang w:val="fr"/>
        </w:rPr>
        <w:t>Eucharistia</w:t>
      </w:r>
      <w:proofErr w:type="spellEnd"/>
      <w:r w:rsidRPr="00313F7F">
        <w:rPr>
          <w:rFonts w:cstheme="minorHAnsi"/>
          <w:i/>
          <w:sz w:val="24"/>
          <w:szCs w:val="24"/>
          <w:lang w:val="fr"/>
        </w:rPr>
        <w:t>,</w:t>
      </w:r>
      <w:r w:rsidR="008B65EE" w:rsidRPr="00313F7F">
        <w:rPr>
          <w:rFonts w:cstheme="minorHAnsi"/>
          <w:i/>
          <w:sz w:val="24"/>
          <w:szCs w:val="24"/>
          <w:lang w:val="fr"/>
        </w:rPr>
        <w:t xml:space="preserve"> </w:t>
      </w:r>
      <w:r w:rsidRPr="00313F7F">
        <w:rPr>
          <w:rFonts w:cstheme="minorHAnsi"/>
          <w:sz w:val="24"/>
          <w:szCs w:val="24"/>
          <w:lang w:val="fr"/>
        </w:rPr>
        <w:t>écrite quelques semaines avant sa mort, dit que les chrétiens doivent redécouvrir et maintenir</w:t>
      </w:r>
      <w:r w:rsidR="008B65EE" w:rsidRPr="00313F7F">
        <w:rPr>
          <w:rFonts w:cstheme="minorHAnsi"/>
          <w:sz w:val="24"/>
          <w:szCs w:val="24"/>
          <w:lang w:val="fr"/>
        </w:rPr>
        <w:t xml:space="preserve"> toujours</w:t>
      </w:r>
      <w:r w:rsidRPr="00313F7F">
        <w:rPr>
          <w:rFonts w:cstheme="minorHAnsi"/>
          <w:sz w:val="24"/>
          <w:szCs w:val="24"/>
          <w:lang w:val="fr"/>
        </w:rPr>
        <w:t xml:space="preserve"> vivant « l</w:t>
      </w:r>
      <w:r w:rsidR="008B65EE" w:rsidRPr="00313F7F">
        <w:rPr>
          <w:rFonts w:cstheme="minorHAnsi"/>
          <w:sz w:val="24"/>
          <w:szCs w:val="24"/>
          <w:lang w:val="fr"/>
        </w:rPr>
        <w:t>a stupeur</w:t>
      </w:r>
      <w:r w:rsidRPr="00313F7F">
        <w:rPr>
          <w:rFonts w:cstheme="minorHAnsi"/>
          <w:sz w:val="24"/>
          <w:szCs w:val="24"/>
          <w:lang w:val="fr"/>
        </w:rPr>
        <w:t xml:space="preserve"> eucharistique ». </w:t>
      </w:r>
      <w:r w:rsidR="008B65EE" w:rsidRPr="00313F7F">
        <w:rPr>
          <w:rFonts w:cstheme="minorHAnsi"/>
          <w:sz w:val="24"/>
          <w:szCs w:val="24"/>
          <w:lang w:val="fr"/>
        </w:rPr>
        <w:t>Voi</w:t>
      </w:r>
      <w:r w:rsidRPr="00313F7F">
        <w:rPr>
          <w:rFonts w:cstheme="minorHAnsi"/>
          <w:sz w:val="24"/>
          <w:szCs w:val="24"/>
          <w:lang w:val="fr"/>
        </w:rPr>
        <w:t xml:space="preserve">ci à </w:t>
      </w:r>
      <w:r w:rsidR="008B65EE" w:rsidRPr="00313F7F">
        <w:rPr>
          <w:rFonts w:cstheme="minorHAnsi"/>
          <w:sz w:val="24"/>
          <w:szCs w:val="24"/>
          <w:lang w:val="fr"/>
        </w:rPr>
        <w:t xml:space="preserve">quoi </w:t>
      </w:r>
      <w:r w:rsidRPr="00313F7F">
        <w:rPr>
          <w:rFonts w:cstheme="minorHAnsi"/>
          <w:sz w:val="24"/>
          <w:szCs w:val="24"/>
          <w:lang w:val="fr"/>
        </w:rPr>
        <w:t>voudrait servir notre retraite</w:t>
      </w:r>
      <w:r w:rsidR="008B65EE" w:rsidRPr="00313F7F">
        <w:rPr>
          <w:rFonts w:cstheme="minorHAnsi"/>
          <w:sz w:val="24"/>
          <w:szCs w:val="24"/>
          <w:lang w:val="fr"/>
        </w:rPr>
        <w:t xml:space="preserve"> </w:t>
      </w:r>
      <w:r w:rsidRPr="00313F7F">
        <w:rPr>
          <w:rFonts w:cstheme="minorHAnsi"/>
          <w:sz w:val="24"/>
          <w:szCs w:val="24"/>
          <w:lang w:val="fr"/>
        </w:rPr>
        <w:t>: ne pas s’y habituer</w:t>
      </w:r>
      <w:r w:rsidR="00120655">
        <w:rPr>
          <w:rFonts w:cstheme="minorHAnsi"/>
          <w:sz w:val="24"/>
          <w:szCs w:val="24"/>
          <w:lang w:val="fr"/>
        </w:rPr>
        <w:t>…</w:t>
      </w:r>
    </w:p>
    <w:p w14:paraId="26B12E7E" w14:textId="1A3128F6" w:rsidR="008C2BC9" w:rsidRPr="00313F7F" w:rsidRDefault="004A02EC"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 xml:space="preserve">Je voudrais m’exprimer sur le thème : </w:t>
      </w:r>
      <w:r w:rsidR="008B65EE" w:rsidRPr="00313F7F">
        <w:rPr>
          <w:rFonts w:cstheme="minorHAnsi"/>
          <w:sz w:val="24"/>
          <w:szCs w:val="24"/>
          <w:lang w:val="fr"/>
        </w:rPr>
        <w:t>l</w:t>
      </w:r>
      <w:r w:rsidRPr="00313F7F">
        <w:rPr>
          <w:rFonts w:cstheme="minorHAnsi"/>
          <w:sz w:val="24"/>
          <w:szCs w:val="24"/>
          <w:lang w:val="fr"/>
        </w:rPr>
        <w:t>’Eucharistie, source et sommet de la vie chrétienne et religieuse, en consacrant cette première méditation au cœur de la messe qu</w:t>
      </w:r>
      <w:r w:rsidR="008B65EE" w:rsidRPr="00313F7F">
        <w:rPr>
          <w:rFonts w:cstheme="minorHAnsi"/>
          <w:sz w:val="24"/>
          <w:szCs w:val="24"/>
          <w:lang w:val="fr"/>
        </w:rPr>
        <w:t xml:space="preserve">i </w:t>
      </w:r>
      <w:r w:rsidRPr="00313F7F">
        <w:rPr>
          <w:rFonts w:cstheme="minorHAnsi"/>
          <w:sz w:val="24"/>
          <w:szCs w:val="24"/>
          <w:lang w:val="fr"/>
        </w:rPr>
        <w:t>est la consécration</w:t>
      </w:r>
      <w:r w:rsidR="008B65EE" w:rsidRPr="00313F7F">
        <w:rPr>
          <w:rFonts w:cstheme="minorHAnsi"/>
          <w:sz w:val="24"/>
          <w:szCs w:val="24"/>
          <w:lang w:val="fr"/>
        </w:rPr>
        <w:t>,</w:t>
      </w:r>
      <w:r w:rsidRPr="00313F7F">
        <w:rPr>
          <w:rFonts w:cstheme="minorHAnsi"/>
          <w:sz w:val="24"/>
          <w:szCs w:val="24"/>
          <w:lang w:val="fr"/>
        </w:rPr>
        <w:t xml:space="preserve"> et celle de </w:t>
      </w:r>
      <w:r w:rsidR="008B65EE" w:rsidRPr="00313F7F">
        <w:rPr>
          <w:rFonts w:cstheme="minorHAnsi"/>
          <w:sz w:val="24"/>
          <w:szCs w:val="24"/>
          <w:lang w:val="fr"/>
        </w:rPr>
        <w:t xml:space="preserve">cet </w:t>
      </w:r>
      <w:r w:rsidRPr="00313F7F">
        <w:rPr>
          <w:rFonts w:cstheme="minorHAnsi"/>
          <w:sz w:val="24"/>
          <w:szCs w:val="24"/>
          <w:lang w:val="fr"/>
        </w:rPr>
        <w:t>après-midi à la communion. (De la liturgie de la Parole, qui fait aussi partie intégrante de la messe, je dirai quelque chose au moment de l’homélie.)</w:t>
      </w:r>
    </w:p>
    <w:p w14:paraId="76515A88" w14:textId="77777777" w:rsidR="004A02EC" w:rsidRPr="00313F7F" w:rsidRDefault="004A02EC"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 xml:space="preserve">L’expression « source et sommet de la vie chrétienne » vient du Concile. La Constitution </w:t>
      </w:r>
      <w:r w:rsidRPr="00313F7F">
        <w:rPr>
          <w:rFonts w:cstheme="minorHAnsi"/>
          <w:i/>
          <w:sz w:val="24"/>
          <w:szCs w:val="24"/>
          <w:lang w:val="fr"/>
        </w:rPr>
        <w:t>Lumen Gentium</w:t>
      </w:r>
      <w:r w:rsidRPr="00313F7F">
        <w:rPr>
          <w:rFonts w:cstheme="minorHAnsi"/>
          <w:lang w:val="fr"/>
        </w:rPr>
        <w:t xml:space="preserve"> </w:t>
      </w:r>
      <w:r w:rsidRPr="00313F7F">
        <w:rPr>
          <w:rFonts w:cstheme="minorHAnsi"/>
          <w:sz w:val="24"/>
          <w:szCs w:val="24"/>
          <w:lang w:val="fr"/>
        </w:rPr>
        <w:t>de Vatican II, parlant du « sacerdoce commun » de tous les fidèles, écrit :</w:t>
      </w:r>
    </w:p>
    <w:p w14:paraId="2A0B0D8B" w14:textId="0215C04E" w:rsidR="004A02EC" w:rsidRPr="00313F7F" w:rsidRDefault="004A02EC" w:rsidP="00275ED8">
      <w:pPr>
        <w:pStyle w:val="Stile2"/>
        <w:spacing w:before="100" w:beforeAutospacing="1" w:after="100" w:afterAutospacing="1"/>
        <w:rPr>
          <w:rFonts w:asciiTheme="minorHAnsi" w:hAnsiTheme="minorHAnsi" w:cstheme="minorHAnsi"/>
          <w:sz w:val="24"/>
          <w:szCs w:val="24"/>
          <w:lang w:val="fr-FR"/>
        </w:rPr>
      </w:pPr>
      <w:r w:rsidRPr="00313F7F">
        <w:rPr>
          <w:rFonts w:asciiTheme="minorHAnsi" w:hAnsiTheme="minorHAnsi" w:cstheme="minorHAnsi"/>
          <w:sz w:val="24"/>
          <w:szCs w:val="24"/>
          <w:lang w:val="fr"/>
        </w:rPr>
        <w:t xml:space="preserve">« </w:t>
      </w:r>
      <w:r w:rsidR="008B65EE" w:rsidRPr="00313F7F">
        <w:rPr>
          <w:rFonts w:asciiTheme="minorHAnsi" w:hAnsiTheme="minorHAnsi" w:cstheme="minorHAnsi"/>
          <w:sz w:val="24"/>
          <w:szCs w:val="24"/>
          <w:lang w:val="fr-FR"/>
        </w:rPr>
        <w:t>les fidèles, de par le sacerdoce royal qui est le leur, concourent à l’offrande de l’Eucharistie</w:t>
      </w:r>
      <w:r w:rsidRPr="00313F7F">
        <w:rPr>
          <w:rFonts w:asciiTheme="minorHAnsi" w:hAnsiTheme="minorHAnsi" w:cstheme="minorHAnsi"/>
          <w:sz w:val="24"/>
          <w:szCs w:val="24"/>
          <w:lang w:val="fr"/>
        </w:rPr>
        <w:t xml:space="preserve">... </w:t>
      </w:r>
      <w:r w:rsidR="006831D1" w:rsidRPr="00313F7F">
        <w:rPr>
          <w:rFonts w:asciiTheme="minorHAnsi" w:hAnsiTheme="minorHAnsi" w:cstheme="minorHAnsi"/>
          <w:sz w:val="24"/>
          <w:szCs w:val="24"/>
          <w:lang w:val="fr-FR"/>
        </w:rPr>
        <w:t>Participant au sacrifice eucharistique, source et sommet de toute la vie chrétienne, ils offrent à Dieu la victime divine et s’offrent eux-mêmes avec elle</w:t>
      </w:r>
      <w:r w:rsidR="006831D1" w:rsidRPr="00313F7F">
        <w:rPr>
          <w:rFonts w:asciiTheme="minorHAnsi" w:hAnsiTheme="minorHAnsi" w:cstheme="minorHAnsi"/>
          <w:sz w:val="24"/>
          <w:szCs w:val="24"/>
          <w:lang w:val="fr-FR"/>
        </w:rPr>
        <w:t xml:space="preserve"> </w:t>
      </w:r>
      <w:r w:rsidR="006831D1" w:rsidRPr="00313F7F">
        <w:rPr>
          <w:rFonts w:asciiTheme="minorHAnsi" w:hAnsiTheme="minorHAnsi" w:cstheme="minorHAnsi"/>
          <w:sz w:val="24"/>
          <w:szCs w:val="24"/>
          <w:lang w:val="fr-FR"/>
        </w:rPr>
        <w:t>; ainsi, tant par l’oblation que par la sainte communion, tous, non pas indifféremment mais chacun à sa manière, prennent leur part originale dans l’action liturgique</w:t>
      </w:r>
      <w:r w:rsidR="006831D1" w:rsidRPr="00313F7F">
        <w:rPr>
          <w:rFonts w:asciiTheme="minorHAnsi" w:hAnsiTheme="minorHAnsi" w:cstheme="minorHAnsi"/>
          <w:sz w:val="24"/>
          <w:szCs w:val="24"/>
          <w:lang w:val="fr-FR"/>
        </w:rPr>
        <w:t> </w:t>
      </w:r>
      <w:r w:rsidRPr="00313F7F">
        <w:rPr>
          <w:rFonts w:asciiTheme="minorHAnsi" w:hAnsiTheme="minorHAnsi" w:cstheme="minorHAnsi"/>
          <w:sz w:val="24"/>
          <w:szCs w:val="24"/>
          <w:lang w:val="fr"/>
        </w:rPr>
        <w:t>»</w:t>
      </w:r>
      <w:r w:rsidR="00120655">
        <w:rPr>
          <w:rFonts w:asciiTheme="minorHAnsi" w:hAnsiTheme="minorHAnsi" w:cstheme="minorHAnsi"/>
          <w:sz w:val="24"/>
          <w:szCs w:val="24"/>
          <w:lang w:val="fr"/>
        </w:rPr>
        <w:t xml:space="preserve"> </w:t>
      </w:r>
      <w:r w:rsidRPr="00313F7F">
        <w:rPr>
          <w:rFonts w:asciiTheme="minorHAnsi" w:hAnsiTheme="minorHAnsi" w:cstheme="minorHAnsi"/>
          <w:i/>
          <w:sz w:val="24"/>
          <w:szCs w:val="24"/>
          <w:lang w:val="fr"/>
        </w:rPr>
        <w:t xml:space="preserve">(Lumen </w:t>
      </w:r>
      <w:proofErr w:type="spellStart"/>
      <w:r w:rsidRPr="00313F7F">
        <w:rPr>
          <w:rFonts w:asciiTheme="minorHAnsi" w:hAnsiTheme="minorHAnsi" w:cstheme="minorHAnsi"/>
          <w:i/>
          <w:sz w:val="24"/>
          <w:szCs w:val="24"/>
          <w:lang w:val="fr"/>
        </w:rPr>
        <w:t>gentium</w:t>
      </w:r>
      <w:proofErr w:type="spellEnd"/>
      <w:r w:rsidRPr="00313F7F">
        <w:rPr>
          <w:rFonts w:asciiTheme="minorHAnsi" w:hAnsiTheme="minorHAnsi" w:cstheme="minorHAnsi"/>
          <w:i/>
          <w:sz w:val="24"/>
          <w:szCs w:val="24"/>
          <w:lang w:val="fr"/>
        </w:rPr>
        <w:t>,</w:t>
      </w:r>
      <w:r w:rsidR="00120655">
        <w:rPr>
          <w:rFonts w:asciiTheme="minorHAnsi" w:hAnsiTheme="minorHAnsi" w:cstheme="minorHAnsi"/>
          <w:i/>
          <w:sz w:val="24"/>
          <w:szCs w:val="24"/>
          <w:lang w:val="fr"/>
        </w:rPr>
        <w:t xml:space="preserve"> </w:t>
      </w:r>
      <w:r w:rsidRPr="00313F7F">
        <w:rPr>
          <w:rFonts w:asciiTheme="minorHAnsi" w:hAnsiTheme="minorHAnsi" w:cstheme="minorHAnsi"/>
          <w:sz w:val="24"/>
          <w:szCs w:val="24"/>
          <w:lang w:val="fr"/>
        </w:rPr>
        <w:t>10-11).</w:t>
      </w:r>
    </w:p>
    <w:p w14:paraId="051343F9" w14:textId="49327B47" w:rsidR="004A02EC" w:rsidRPr="00313F7F" w:rsidRDefault="004A02EC"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 xml:space="preserve">L’Eucharistie est donc l’acte de tout le Peuple de Dieu, non seulement dans le sens passif, </w:t>
      </w:r>
      <w:r w:rsidR="006831D1" w:rsidRPr="00313F7F">
        <w:rPr>
          <w:rFonts w:cstheme="minorHAnsi"/>
          <w:sz w:val="24"/>
          <w:szCs w:val="24"/>
          <w:lang w:val="fr"/>
        </w:rPr>
        <w:t xml:space="preserve">c’est-à-dire </w:t>
      </w:r>
      <w:r w:rsidRPr="00313F7F">
        <w:rPr>
          <w:rFonts w:cstheme="minorHAnsi"/>
          <w:sz w:val="24"/>
          <w:szCs w:val="24"/>
          <w:lang w:val="fr"/>
        </w:rPr>
        <w:t xml:space="preserve">au bénéfice de tous, mais aussi activement, dans le sens où elle est réalisée avec la participation de tous. Le fondement biblique le plus clair de cette doctrine </w:t>
      </w:r>
      <w:r w:rsidR="00120655">
        <w:rPr>
          <w:rFonts w:cstheme="minorHAnsi"/>
          <w:sz w:val="24"/>
          <w:szCs w:val="24"/>
          <w:lang w:val="fr"/>
        </w:rPr>
        <w:t>se trouve en</w:t>
      </w:r>
      <w:r w:rsidRPr="00313F7F">
        <w:rPr>
          <w:rFonts w:cstheme="minorHAnsi"/>
          <w:sz w:val="24"/>
          <w:szCs w:val="24"/>
          <w:lang w:val="fr"/>
        </w:rPr>
        <w:t xml:space="preserve"> Romains</w:t>
      </w:r>
      <w:r w:rsidR="006831D1" w:rsidRPr="00313F7F">
        <w:rPr>
          <w:rFonts w:cstheme="minorHAnsi"/>
          <w:sz w:val="24"/>
          <w:szCs w:val="24"/>
          <w:lang w:val="fr"/>
        </w:rPr>
        <w:t> </w:t>
      </w:r>
      <w:r w:rsidRPr="00313F7F">
        <w:rPr>
          <w:rFonts w:cstheme="minorHAnsi"/>
          <w:sz w:val="24"/>
          <w:szCs w:val="24"/>
          <w:lang w:val="fr"/>
        </w:rPr>
        <w:t>12</w:t>
      </w:r>
      <w:r w:rsidR="006831D1" w:rsidRPr="00313F7F">
        <w:rPr>
          <w:rFonts w:cstheme="minorHAnsi"/>
          <w:sz w:val="24"/>
          <w:szCs w:val="24"/>
          <w:lang w:val="fr"/>
        </w:rPr>
        <w:t>,</w:t>
      </w:r>
      <w:r w:rsidRPr="00313F7F">
        <w:rPr>
          <w:rFonts w:cstheme="minorHAnsi"/>
          <w:sz w:val="24"/>
          <w:szCs w:val="24"/>
          <w:lang w:val="fr"/>
        </w:rPr>
        <w:t>1</w:t>
      </w:r>
      <w:r w:rsidR="006831D1" w:rsidRPr="00313F7F">
        <w:rPr>
          <w:rFonts w:cstheme="minorHAnsi"/>
          <w:sz w:val="24"/>
          <w:szCs w:val="24"/>
          <w:lang w:val="fr"/>
        </w:rPr>
        <w:t> </w:t>
      </w:r>
      <w:r w:rsidRPr="00313F7F">
        <w:rPr>
          <w:rFonts w:cstheme="minorHAnsi"/>
          <w:sz w:val="24"/>
          <w:szCs w:val="24"/>
          <w:lang w:val="fr"/>
        </w:rPr>
        <w:t>:</w:t>
      </w:r>
    </w:p>
    <w:p w14:paraId="4F235CF5" w14:textId="7464B539" w:rsidR="004A02EC" w:rsidRPr="00313F7F" w:rsidRDefault="004A02EC" w:rsidP="00275ED8">
      <w:pPr>
        <w:pStyle w:val="Stile2"/>
        <w:spacing w:before="100" w:beforeAutospacing="1" w:after="100" w:afterAutospacing="1"/>
        <w:rPr>
          <w:rFonts w:asciiTheme="minorHAnsi" w:hAnsiTheme="minorHAnsi" w:cstheme="minorHAnsi"/>
          <w:sz w:val="24"/>
          <w:szCs w:val="24"/>
          <w:lang w:val="fr-FR"/>
        </w:rPr>
      </w:pPr>
      <w:r w:rsidRPr="00313F7F">
        <w:rPr>
          <w:rFonts w:asciiTheme="minorHAnsi" w:hAnsiTheme="minorHAnsi" w:cstheme="minorHAnsi"/>
          <w:sz w:val="24"/>
          <w:szCs w:val="24"/>
          <w:lang w:val="fr"/>
        </w:rPr>
        <w:t>« </w:t>
      </w:r>
      <w:r w:rsidR="006831D1" w:rsidRPr="00313F7F">
        <w:rPr>
          <w:rFonts w:asciiTheme="minorHAnsi" w:hAnsiTheme="minorHAnsi" w:cstheme="minorHAnsi"/>
          <w:sz w:val="24"/>
          <w:szCs w:val="24"/>
          <w:lang w:val="fr-FR"/>
        </w:rPr>
        <w:t>Je vous exhorte donc, frères, par la tendresse de Dieu, à lui présenter votre corps –</w:t>
      </w:r>
      <w:r w:rsidR="00120655">
        <w:rPr>
          <w:rFonts w:asciiTheme="minorHAnsi" w:hAnsiTheme="minorHAnsi" w:cstheme="minorHAnsi"/>
          <w:sz w:val="24"/>
          <w:szCs w:val="24"/>
          <w:lang w:val="fr-FR"/>
        </w:rPr>
        <w:t> </w:t>
      </w:r>
      <w:r w:rsidR="006831D1" w:rsidRPr="00313F7F">
        <w:rPr>
          <w:rFonts w:asciiTheme="minorHAnsi" w:hAnsiTheme="minorHAnsi" w:cstheme="minorHAnsi"/>
          <w:sz w:val="24"/>
          <w:szCs w:val="24"/>
          <w:lang w:val="fr-FR"/>
        </w:rPr>
        <w:t>votre personne tout entière –, en sacrifice vivant, saint, capable de plaire à Dieu : c’est là, pour vous, la juste manière de lui rendre un culte</w:t>
      </w:r>
      <w:r w:rsidR="006831D1" w:rsidRPr="00313F7F">
        <w:rPr>
          <w:rFonts w:asciiTheme="minorHAnsi" w:hAnsiTheme="minorHAnsi" w:cstheme="minorHAnsi"/>
          <w:sz w:val="24"/>
          <w:szCs w:val="24"/>
          <w:lang w:val="fr-FR"/>
        </w:rPr>
        <w:t xml:space="preserve"> </w:t>
      </w:r>
      <w:r w:rsidRPr="00313F7F">
        <w:rPr>
          <w:rFonts w:asciiTheme="minorHAnsi" w:hAnsiTheme="minorHAnsi" w:cstheme="minorHAnsi"/>
          <w:sz w:val="24"/>
          <w:szCs w:val="24"/>
          <w:lang w:val="fr"/>
        </w:rPr>
        <w:t>».</w:t>
      </w:r>
    </w:p>
    <w:p w14:paraId="1AB1F102" w14:textId="3EEBFD15" w:rsidR="006249A8" w:rsidRPr="00313F7F" w:rsidRDefault="006249A8" w:rsidP="00275ED8">
      <w:pPr>
        <w:spacing w:before="100" w:beforeAutospacing="1" w:after="100" w:afterAutospacing="1" w:line="240" w:lineRule="auto"/>
        <w:jc w:val="both"/>
        <w:rPr>
          <w:rFonts w:cstheme="minorHAnsi"/>
          <w:sz w:val="24"/>
          <w:szCs w:val="24"/>
          <w:shd w:val="clear" w:color="auto" w:fill="FFFFFF"/>
          <w:lang w:val="fr-FR"/>
        </w:rPr>
      </w:pPr>
      <w:r w:rsidRPr="00313F7F">
        <w:rPr>
          <w:rFonts w:cstheme="minorHAnsi"/>
          <w:sz w:val="24"/>
          <w:szCs w:val="24"/>
          <w:shd w:val="clear" w:color="auto" w:fill="FFFFFF"/>
          <w:lang w:val="fr"/>
        </w:rPr>
        <w:t xml:space="preserve">Et encore plus </w:t>
      </w:r>
      <w:r w:rsidRPr="00A17337">
        <w:rPr>
          <w:rFonts w:cstheme="minorHAnsi"/>
          <w:sz w:val="24"/>
          <w:szCs w:val="24"/>
          <w:shd w:val="clear" w:color="auto" w:fill="FFFFFF"/>
          <w:lang w:val="fr"/>
        </w:rPr>
        <w:t xml:space="preserve">clairement </w:t>
      </w:r>
      <w:r w:rsidR="00A17337" w:rsidRPr="00A17337">
        <w:rPr>
          <w:rFonts w:cstheme="minorHAnsi"/>
          <w:sz w:val="24"/>
          <w:szCs w:val="24"/>
          <w:shd w:val="clear" w:color="auto" w:fill="FFFFFF"/>
          <w:lang w:val="fr"/>
        </w:rPr>
        <w:t xml:space="preserve">en </w:t>
      </w:r>
      <w:r w:rsidRPr="00A17337">
        <w:rPr>
          <w:rFonts w:cstheme="minorHAnsi"/>
          <w:sz w:val="24"/>
          <w:szCs w:val="24"/>
          <w:shd w:val="clear" w:color="auto" w:fill="FFFFFF"/>
          <w:lang w:val="fr"/>
        </w:rPr>
        <w:t>1 Pierre</w:t>
      </w:r>
      <w:r w:rsidRPr="00A17337">
        <w:rPr>
          <w:rFonts w:cstheme="minorHAnsi"/>
          <w:sz w:val="24"/>
          <w:szCs w:val="24"/>
          <w:lang w:val="fr"/>
        </w:rPr>
        <w:t xml:space="preserve"> 2</w:t>
      </w:r>
      <w:r w:rsidR="006831D1" w:rsidRPr="00A17337">
        <w:rPr>
          <w:rFonts w:cstheme="minorHAnsi"/>
          <w:sz w:val="24"/>
          <w:szCs w:val="24"/>
          <w:lang w:val="fr"/>
        </w:rPr>
        <w:t>,</w:t>
      </w:r>
      <w:r w:rsidRPr="00A17337">
        <w:rPr>
          <w:rFonts w:cstheme="minorHAnsi"/>
          <w:sz w:val="24"/>
          <w:szCs w:val="24"/>
          <w:lang w:val="fr"/>
        </w:rPr>
        <w:t>4</w:t>
      </w:r>
      <w:r w:rsidR="00313F7F" w:rsidRPr="00A17337">
        <w:rPr>
          <w:rFonts w:cstheme="minorHAnsi"/>
          <w:sz w:val="24"/>
          <w:szCs w:val="24"/>
          <w:lang w:val="fr"/>
        </w:rPr>
        <w:t>-5</w:t>
      </w:r>
      <w:r w:rsidR="006831D1" w:rsidRPr="00A17337">
        <w:rPr>
          <w:rFonts w:cstheme="minorHAnsi"/>
          <w:sz w:val="24"/>
          <w:szCs w:val="24"/>
          <w:lang w:val="fr"/>
        </w:rPr>
        <w:t xml:space="preserve"> </w:t>
      </w:r>
      <w:r w:rsidRPr="00A17337">
        <w:rPr>
          <w:rFonts w:cstheme="minorHAnsi"/>
          <w:sz w:val="24"/>
          <w:szCs w:val="24"/>
          <w:lang w:val="fr"/>
        </w:rPr>
        <w:t>:</w:t>
      </w:r>
    </w:p>
    <w:p w14:paraId="07CF3AE5" w14:textId="4CE98A9A" w:rsidR="00313F7F" w:rsidRPr="00313F7F" w:rsidRDefault="00A17337" w:rsidP="00313F7F">
      <w:pPr>
        <w:pStyle w:val="NormalWeb"/>
        <w:ind w:left="708"/>
        <w:jc w:val="both"/>
        <w:rPr>
          <w:rFonts w:asciiTheme="minorHAnsi" w:hAnsiTheme="minorHAnsi" w:cstheme="minorHAnsi"/>
          <w:lang w:val="fr-FR"/>
        </w:rPr>
      </w:pPr>
      <w:r>
        <w:rPr>
          <w:rFonts w:asciiTheme="minorHAnsi" w:hAnsiTheme="minorHAnsi" w:cstheme="minorHAnsi"/>
          <w:lang w:val="fr-FR"/>
        </w:rPr>
        <w:lastRenderedPageBreak/>
        <w:t>« </w:t>
      </w:r>
      <w:r w:rsidR="00313F7F" w:rsidRPr="00313F7F">
        <w:rPr>
          <w:rFonts w:asciiTheme="minorHAnsi" w:hAnsiTheme="minorHAnsi" w:cstheme="minorHAnsi"/>
          <w:lang w:val="fr-FR"/>
        </w:rPr>
        <w:t>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w:t>
      </w:r>
      <w:r>
        <w:rPr>
          <w:rFonts w:asciiTheme="minorHAnsi" w:hAnsiTheme="minorHAnsi" w:cstheme="minorHAnsi"/>
          <w:lang w:val="fr-FR"/>
        </w:rPr>
        <w:t>-</w:t>
      </w:r>
      <w:r w:rsidR="00313F7F" w:rsidRPr="00313F7F">
        <w:rPr>
          <w:rFonts w:asciiTheme="minorHAnsi" w:hAnsiTheme="minorHAnsi" w:cstheme="minorHAnsi"/>
          <w:lang w:val="fr-FR"/>
        </w:rPr>
        <w:t>Christ</w:t>
      </w:r>
      <w:r>
        <w:rPr>
          <w:rFonts w:asciiTheme="minorHAnsi" w:hAnsiTheme="minorHAnsi" w:cstheme="minorHAnsi"/>
          <w:lang w:val="fr-FR"/>
        </w:rPr>
        <w:t> »</w:t>
      </w:r>
      <w:r w:rsidR="00313F7F" w:rsidRPr="00313F7F">
        <w:rPr>
          <w:rFonts w:asciiTheme="minorHAnsi" w:hAnsiTheme="minorHAnsi" w:cstheme="minorHAnsi"/>
          <w:lang w:val="fr-FR"/>
        </w:rPr>
        <w:t>.</w:t>
      </w:r>
    </w:p>
    <w:p w14:paraId="00F22FBF" w14:textId="53AA5899" w:rsidR="004A02EC" w:rsidRPr="00313F7F" w:rsidRDefault="00172ED0"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Il n’y</w:t>
      </w:r>
      <w:r w:rsidR="00A17337">
        <w:rPr>
          <w:rFonts w:cstheme="minorHAnsi"/>
          <w:sz w:val="24"/>
          <w:szCs w:val="24"/>
          <w:lang w:val="fr"/>
        </w:rPr>
        <w:t xml:space="preserve"> </w:t>
      </w:r>
      <w:r w:rsidRPr="00313F7F">
        <w:rPr>
          <w:rFonts w:cstheme="minorHAnsi"/>
          <w:sz w:val="24"/>
          <w:szCs w:val="24"/>
          <w:lang w:val="fr"/>
        </w:rPr>
        <w:t xml:space="preserve">a pas parmi nous </w:t>
      </w:r>
      <w:r w:rsidR="00A17337">
        <w:rPr>
          <w:rFonts w:cstheme="minorHAnsi"/>
          <w:sz w:val="24"/>
          <w:szCs w:val="24"/>
          <w:lang w:val="fr"/>
        </w:rPr>
        <w:t xml:space="preserve">ceux </w:t>
      </w:r>
      <w:r w:rsidRPr="00313F7F">
        <w:rPr>
          <w:rFonts w:cstheme="minorHAnsi"/>
          <w:sz w:val="24"/>
          <w:szCs w:val="24"/>
          <w:lang w:val="fr"/>
        </w:rPr>
        <w:t xml:space="preserve">qui célèbrent la messe et </w:t>
      </w:r>
      <w:r w:rsidR="00A17337">
        <w:rPr>
          <w:rFonts w:cstheme="minorHAnsi"/>
          <w:sz w:val="24"/>
          <w:szCs w:val="24"/>
          <w:lang w:val="fr"/>
        </w:rPr>
        <w:t>ceux</w:t>
      </w:r>
      <w:r w:rsidRPr="00313F7F">
        <w:rPr>
          <w:rFonts w:cstheme="minorHAnsi"/>
          <w:sz w:val="24"/>
          <w:szCs w:val="24"/>
          <w:lang w:val="fr"/>
        </w:rPr>
        <w:t xml:space="preserve"> qui l’écoutent. Nous sommes tous des « célébrants » ! </w:t>
      </w:r>
      <w:r w:rsidR="004A02EC" w:rsidRPr="00313F7F">
        <w:rPr>
          <w:rFonts w:cstheme="minorHAnsi"/>
          <w:sz w:val="24"/>
          <w:szCs w:val="24"/>
          <w:lang w:val="fr"/>
        </w:rPr>
        <w:t xml:space="preserve">Ce sacerdoce royal n’oppose pas </w:t>
      </w:r>
      <w:r w:rsidR="00313F7F" w:rsidRPr="00313F7F">
        <w:rPr>
          <w:rFonts w:cstheme="minorHAnsi"/>
          <w:sz w:val="24"/>
          <w:szCs w:val="24"/>
          <w:lang w:val="fr"/>
        </w:rPr>
        <w:t xml:space="preserve">entre eux </w:t>
      </w:r>
      <w:r w:rsidR="004A02EC" w:rsidRPr="00313F7F">
        <w:rPr>
          <w:rFonts w:cstheme="minorHAnsi"/>
          <w:sz w:val="24"/>
          <w:szCs w:val="24"/>
          <w:lang w:val="fr"/>
        </w:rPr>
        <w:t>prêtres et laïcs, mais</w:t>
      </w:r>
      <w:r w:rsidR="00313F7F" w:rsidRPr="00313F7F">
        <w:rPr>
          <w:rFonts w:cstheme="minorHAnsi"/>
          <w:sz w:val="24"/>
          <w:szCs w:val="24"/>
          <w:lang w:val="fr"/>
        </w:rPr>
        <w:t xml:space="preserve"> il</w:t>
      </w:r>
      <w:r w:rsidR="004A02EC" w:rsidRPr="00313F7F">
        <w:rPr>
          <w:rFonts w:cstheme="minorHAnsi"/>
          <w:sz w:val="24"/>
          <w:szCs w:val="24"/>
          <w:lang w:val="fr"/>
        </w:rPr>
        <w:t xml:space="preserve"> les unit. </w:t>
      </w:r>
      <w:r w:rsidR="009E543B">
        <w:rPr>
          <w:rFonts w:cstheme="minorHAnsi"/>
          <w:sz w:val="24"/>
          <w:szCs w:val="24"/>
          <w:lang w:val="fr"/>
        </w:rPr>
        <w:t>De</w:t>
      </w:r>
      <w:r w:rsidR="004A02EC" w:rsidRPr="00313F7F">
        <w:rPr>
          <w:rFonts w:cstheme="minorHAnsi"/>
          <w:sz w:val="24"/>
          <w:szCs w:val="24"/>
          <w:lang w:val="fr"/>
        </w:rPr>
        <w:t xml:space="preserve"> fait, les prêtres ordonnés y participent aussi en tant que baptisés et </w:t>
      </w:r>
      <w:r w:rsidR="009E543B">
        <w:rPr>
          <w:rFonts w:cstheme="minorHAnsi"/>
          <w:sz w:val="24"/>
          <w:szCs w:val="24"/>
          <w:lang w:val="fr"/>
        </w:rPr>
        <w:t xml:space="preserve">en tant que </w:t>
      </w:r>
      <w:r w:rsidR="004A02EC" w:rsidRPr="00313F7F">
        <w:rPr>
          <w:rFonts w:cstheme="minorHAnsi"/>
          <w:sz w:val="24"/>
          <w:szCs w:val="24"/>
          <w:lang w:val="fr"/>
        </w:rPr>
        <w:t>chrétiens</w:t>
      </w:r>
      <w:r w:rsidR="009E543B">
        <w:rPr>
          <w:rFonts w:cstheme="minorHAnsi"/>
          <w:sz w:val="24"/>
          <w:szCs w:val="24"/>
          <w:lang w:val="fr"/>
        </w:rPr>
        <w:t> </w:t>
      </w:r>
      <w:r w:rsidR="004A02EC" w:rsidRPr="00313F7F">
        <w:rPr>
          <w:rFonts w:cstheme="minorHAnsi"/>
          <w:sz w:val="24"/>
          <w:szCs w:val="24"/>
          <w:lang w:val="fr"/>
        </w:rPr>
        <w:t xml:space="preserve">; </w:t>
      </w:r>
      <w:r w:rsidR="009E543B">
        <w:rPr>
          <w:rFonts w:cstheme="minorHAnsi"/>
          <w:sz w:val="24"/>
          <w:szCs w:val="24"/>
          <w:lang w:val="fr"/>
        </w:rPr>
        <w:t>c’est sur ce</w:t>
      </w:r>
      <w:r w:rsidR="00A17337">
        <w:rPr>
          <w:rFonts w:cstheme="minorHAnsi"/>
          <w:sz w:val="24"/>
          <w:szCs w:val="24"/>
          <w:lang w:val="fr"/>
        </w:rPr>
        <w:t xml:space="preserve"> sacerdoce baptismal</w:t>
      </w:r>
      <w:r w:rsidR="009E543B">
        <w:rPr>
          <w:rFonts w:cstheme="minorHAnsi"/>
          <w:sz w:val="24"/>
          <w:szCs w:val="24"/>
          <w:lang w:val="fr"/>
        </w:rPr>
        <w:t xml:space="preserve"> que </w:t>
      </w:r>
      <w:r w:rsidR="004A02EC" w:rsidRPr="00313F7F">
        <w:rPr>
          <w:rFonts w:cstheme="minorHAnsi"/>
          <w:sz w:val="24"/>
          <w:szCs w:val="24"/>
          <w:lang w:val="fr"/>
        </w:rPr>
        <w:t xml:space="preserve">se greffe leur sacerdoce ministériel. La doctrine du sacerdoce commun, bien comprise, loin d’opposer </w:t>
      </w:r>
      <w:r w:rsidR="00A17337">
        <w:rPr>
          <w:rFonts w:cstheme="minorHAnsi"/>
          <w:sz w:val="24"/>
          <w:szCs w:val="24"/>
          <w:lang w:val="fr"/>
        </w:rPr>
        <w:t>entre eux les</w:t>
      </w:r>
      <w:r w:rsidR="004A02EC" w:rsidRPr="00313F7F">
        <w:rPr>
          <w:rFonts w:cstheme="minorHAnsi"/>
          <w:sz w:val="24"/>
          <w:szCs w:val="24"/>
          <w:lang w:val="fr"/>
        </w:rPr>
        <w:t xml:space="preserve"> prêtres </w:t>
      </w:r>
      <w:r w:rsidR="00A17337">
        <w:rPr>
          <w:rFonts w:cstheme="minorHAnsi"/>
          <w:sz w:val="24"/>
          <w:szCs w:val="24"/>
          <w:lang w:val="fr"/>
        </w:rPr>
        <w:t>et les</w:t>
      </w:r>
      <w:r w:rsidR="004A02EC" w:rsidRPr="00313F7F">
        <w:rPr>
          <w:rFonts w:cstheme="minorHAnsi"/>
          <w:sz w:val="24"/>
          <w:szCs w:val="24"/>
          <w:lang w:val="fr"/>
        </w:rPr>
        <w:t xml:space="preserve"> laïcs </w:t>
      </w:r>
      <w:r w:rsidR="00A17337">
        <w:rPr>
          <w:rFonts w:cstheme="minorHAnsi"/>
          <w:sz w:val="24"/>
          <w:szCs w:val="24"/>
          <w:lang w:val="fr"/>
        </w:rPr>
        <w:t xml:space="preserve">au sein de l’Eglise, </w:t>
      </w:r>
      <w:r w:rsidR="004A02EC" w:rsidRPr="00313F7F">
        <w:rPr>
          <w:rFonts w:cstheme="minorHAnsi"/>
          <w:sz w:val="24"/>
          <w:szCs w:val="24"/>
          <w:lang w:val="fr"/>
        </w:rPr>
        <w:t xml:space="preserve">et loin d’apparaître comme une dangereuse « revendication » de la base, unit les deux ordres et les deux </w:t>
      </w:r>
      <w:r w:rsidR="0075795F">
        <w:rPr>
          <w:rFonts w:cstheme="minorHAnsi"/>
          <w:sz w:val="24"/>
          <w:szCs w:val="24"/>
          <w:lang w:val="fr"/>
        </w:rPr>
        <w:t>é</w:t>
      </w:r>
      <w:r w:rsidR="004A02EC" w:rsidRPr="00313F7F">
        <w:rPr>
          <w:rFonts w:cstheme="minorHAnsi"/>
          <w:sz w:val="24"/>
          <w:szCs w:val="24"/>
          <w:lang w:val="fr"/>
        </w:rPr>
        <w:t xml:space="preserve">tats </w:t>
      </w:r>
      <w:r w:rsidR="0075795F">
        <w:rPr>
          <w:rFonts w:cstheme="minorHAnsi"/>
          <w:sz w:val="24"/>
          <w:szCs w:val="24"/>
          <w:lang w:val="fr"/>
        </w:rPr>
        <w:t>par</w:t>
      </w:r>
      <w:r w:rsidR="004A02EC" w:rsidRPr="00313F7F">
        <w:rPr>
          <w:rFonts w:cstheme="minorHAnsi"/>
          <w:sz w:val="24"/>
          <w:szCs w:val="24"/>
          <w:lang w:val="fr"/>
        </w:rPr>
        <w:t xml:space="preserve"> le lien le plus profond qui </w:t>
      </w:r>
      <w:r w:rsidR="0075795F">
        <w:rPr>
          <w:rFonts w:cstheme="minorHAnsi"/>
          <w:sz w:val="24"/>
          <w:szCs w:val="24"/>
          <w:lang w:val="fr"/>
        </w:rPr>
        <w:t>puisse se trouver</w:t>
      </w:r>
      <w:r w:rsidR="004A02EC" w:rsidRPr="00313F7F">
        <w:rPr>
          <w:rFonts w:cstheme="minorHAnsi"/>
          <w:sz w:val="24"/>
          <w:szCs w:val="24"/>
          <w:lang w:val="fr"/>
        </w:rPr>
        <w:t>.</w:t>
      </w:r>
    </w:p>
    <w:p w14:paraId="661E6BC8" w14:textId="77777777" w:rsidR="00275ED8" w:rsidRPr="00313F7F" w:rsidRDefault="00275ED8" w:rsidP="00275ED8">
      <w:pPr>
        <w:pStyle w:val="Atesto"/>
        <w:spacing w:before="100" w:beforeAutospacing="1" w:after="100" w:afterAutospacing="1" w:line="240" w:lineRule="auto"/>
        <w:ind w:firstLine="0"/>
        <w:jc w:val="center"/>
        <w:rPr>
          <w:rFonts w:asciiTheme="minorHAnsi" w:hAnsiTheme="minorHAnsi" w:cstheme="minorHAnsi"/>
          <w:color w:val="auto"/>
          <w:lang w:val="fr-FR"/>
        </w:rPr>
      </w:pPr>
      <w:r w:rsidRPr="00313F7F">
        <w:rPr>
          <w:rFonts w:asciiTheme="minorHAnsi" w:hAnsiTheme="minorHAnsi" w:cstheme="minorHAnsi"/>
          <w:color w:val="auto"/>
          <w:lang w:val="fr"/>
        </w:rPr>
        <w:t>*    *    *</w:t>
      </w:r>
    </w:p>
    <w:p w14:paraId="3819B6BE" w14:textId="415ED4BE" w:rsidR="00275ED8"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Pour comprendre notre rôle commun au moment de la consécration, il est d’une importance </w:t>
      </w:r>
      <w:r w:rsidR="0036250B">
        <w:rPr>
          <w:rFonts w:asciiTheme="minorHAnsi" w:hAnsiTheme="minorHAnsi" w:cstheme="minorHAnsi"/>
          <w:color w:val="auto"/>
          <w:lang w:val="fr"/>
        </w:rPr>
        <w:t>cap</w:t>
      </w:r>
      <w:r w:rsidRPr="00313F7F">
        <w:rPr>
          <w:rFonts w:asciiTheme="minorHAnsi" w:hAnsiTheme="minorHAnsi" w:cstheme="minorHAnsi"/>
          <w:color w:val="auto"/>
          <w:lang w:val="fr"/>
        </w:rPr>
        <w:t xml:space="preserve">itale de connaître la nature du sacrifice et du sacerdoce du Christ, car c’est d’eux que découle le sacerdoce chrétien, </w:t>
      </w:r>
      <w:r w:rsidR="004744E3">
        <w:rPr>
          <w:rFonts w:asciiTheme="minorHAnsi" w:hAnsiTheme="minorHAnsi" w:cstheme="minorHAnsi"/>
          <w:color w:val="auto"/>
          <w:lang w:val="fr"/>
        </w:rPr>
        <w:t xml:space="preserve">aussi </w:t>
      </w:r>
      <w:r w:rsidR="0036250B">
        <w:rPr>
          <w:rFonts w:asciiTheme="minorHAnsi" w:hAnsiTheme="minorHAnsi" w:cstheme="minorHAnsi"/>
          <w:color w:val="auto"/>
          <w:lang w:val="fr"/>
        </w:rPr>
        <w:t xml:space="preserve">bien </w:t>
      </w:r>
      <w:r w:rsidRPr="00313F7F">
        <w:rPr>
          <w:rFonts w:asciiTheme="minorHAnsi" w:hAnsiTheme="minorHAnsi" w:cstheme="minorHAnsi"/>
          <w:color w:val="auto"/>
          <w:lang w:val="fr"/>
        </w:rPr>
        <w:t xml:space="preserve">baptismal </w:t>
      </w:r>
      <w:r w:rsidR="004744E3">
        <w:rPr>
          <w:rFonts w:asciiTheme="minorHAnsi" w:hAnsiTheme="minorHAnsi" w:cstheme="minorHAnsi"/>
          <w:color w:val="auto"/>
          <w:lang w:val="fr"/>
        </w:rPr>
        <w:t>que</w:t>
      </w:r>
      <w:r w:rsidRPr="00313F7F">
        <w:rPr>
          <w:rFonts w:asciiTheme="minorHAnsi" w:hAnsiTheme="minorHAnsi" w:cstheme="minorHAnsi"/>
          <w:color w:val="auto"/>
          <w:lang w:val="fr"/>
        </w:rPr>
        <w:t xml:space="preserve"> ministériel. La Lettre aux Hébreux explique en quoi consiste la nouveauté et l</w:t>
      </w:r>
      <w:r w:rsidR="002C6626">
        <w:rPr>
          <w:rFonts w:asciiTheme="minorHAnsi" w:hAnsiTheme="minorHAnsi" w:cstheme="minorHAnsi"/>
          <w:color w:val="auto"/>
          <w:lang w:val="fr"/>
        </w:rPr>
        <w:t>a singularit</w:t>
      </w:r>
      <w:r w:rsidRPr="00313F7F">
        <w:rPr>
          <w:rFonts w:asciiTheme="minorHAnsi" w:hAnsiTheme="minorHAnsi" w:cstheme="minorHAnsi"/>
          <w:color w:val="auto"/>
          <w:lang w:val="fr"/>
        </w:rPr>
        <w:t xml:space="preserve">é du sacerdoce du Christ, non seulement </w:t>
      </w:r>
      <w:r w:rsidR="002C6626">
        <w:rPr>
          <w:rFonts w:asciiTheme="minorHAnsi" w:hAnsiTheme="minorHAnsi" w:cstheme="minorHAnsi"/>
          <w:color w:val="auto"/>
          <w:lang w:val="fr"/>
        </w:rPr>
        <w:t>par rapport à</w:t>
      </w:r>
      <w:r w:rsidRPr="00313F7F">
        <w:rPr>
          <w:rFonts w:asciiTheme="minorHAnsi" w:hAnsiTheme="minorHAnsi" w:cstheme="minorHAnsi"/>
          <w:color w:val="auto"/>
          <w:lang w:val="fr"/>
        </w:rPr>
        <w:t xml:space="preserve"> l’Ancien Testament, mais aussi </w:t>
      </w:r>
      <w:r w:rsidR="002C6626">
        <w:rPr>
          <w:rFonts w:asciiTheme="minorHAnsi" w:hAnsiTheme="minorHAnsi" w:cstheme="minorHAnsi"/>
          <w:color w:val="auto"/>
          <w:lang w:val="fr"/>
        </w:rPr>
        <w:t>par rapport à</w:t>
      </w:r>
      <w:r w:rsidRPr="00313F7F">
        <w:rPr>
          <w:rFonts w:asciiTheme="minorHAnsi" w:hAnsiTheme="minorHAnsi" w:cstheme="minorHAnsi"/>
          <w:color w:val="auto"/>
          <w:lang w:val="fr"/>
        </w:rPr>
        <w:t xml:space="preserve"> toute institution sacerdotale, même en dehors de la Bible</w:t>
      </w:r>
      <w:r w:rsidRPr="002C6626">
        <w:rPr>
          <w:rFonts w:asciiTheme="minorHAnsi" w:hAnsiTheme="minorHAnsi" w:cstheme="minorHAnsi"/>
          <w:color w:val="auto"/>
          <w:lang w:val="fr"/>
        </w:rPr>
        <w:t xml:space="preserve">. « </w:t>
      </w:r>
      <w:r w:rsidR="002C6626" w:rsidRPr="002C6626">
        <w:rPr>
          <w:rFonts w:asciiTheme="minorHAnsi" w:hAnsiTheme="minorHAnsi" w:cstheme="minorHAnsi"/>
          <w:lang w:val="fr-FR"/>
        </w:rPr>
        <w:t>I</w:t>
      </w:r>
      <w:r w:rsidR="002C6626" w:rsidRPr="002C6626">
        <w:rPr>
          <w:rFonts w:asciiTheme="minorHAnsi" w:hAnsiTheme="minorHAnsi" w:cstheme="minorHAnsi"/>
          <w:lang w:val="fr-FR"/>
        </w:rPr>
        <w:t>l est entré une fois pour toutes dans le sanctuaire, en répandant, non pas le sang de boucs et de jeunes taureaux, mais son propre sang. De cette manière, il a obtenu une libération définitive</w:t>
      </w:r>
      <w:r w:rsidR="002C6626" w:rsidRPr="002C6626">
        <w:rPr>
          <w:rFonts w:asciiTheme="minorHAnsi" w:hAnsiTheme="minorHAnsi" w:cstheme="minorHAnsi"/>
          <w:lang w:val="fr-FR"/>
        </w:rPr>
        <w:t xml:space="preserve"> </w:t>
      </w:r>
      <w:r w:rsidRPr="002C6626">
        <w:rPr>
          <w:rFonts w:asciiTheme="minorHAnsi" w:hAnsiTheme="minorHAnsi" w:cstheme="minorHAnsi"/>
          <w:color w:val="auto"/>
          <w:lang w:val="fr"/>
        </w:rPr>
        <w:t>» (He</w:t>
      </w:r>
      <w:r w:rsidRPr="00313F7F">
        <w:rPr>
          <w:rFonts w:asciiTheme="minorHAnsi" w:hAnsiTheme="minorHAnsi" w:cstheme="minorHAnsi"/>
          <w:color w:val="auto"/>
          <w:lang w:val="fr"/>
        </w:rPr>
        <w:t xml:space="preserve"> 9, 12). </w:t>
      </w:r>
    </w:p>
    <w:p w14:paraId="4D846938" w14:textId="6E145F8D" w:rsidR="004A02EC" w:rsidRPr="00313F7F" w:rsidRDefault="002C6626" w:rsidP="00275ED8">
      <w:pPr>
        <w:pStyle w:val="Atesto"/>
        <w:spacing w:before="100" w:beforeAutospacing="1" w:after="100" w:afterAutospacing="1" w:line="240" w:lineRule="auto"/>
        <w:ind w:firstLine="0"/>
        <w:rPr>
          <w:rFonts w:asciiTheme="minorHAnsi" w:hAnsiTheme="minorHAnsi" w:cstheme="minorHAnsi"/>
          <w:color w:val="auto"/>
          <w:lang w:val="fr-FR"/>
        </w:rPr>
      </w:pPr>
      <w:r>
        <w:rPr>
          <w:rFonts w:asciiTheme="minorHAnsi" w:hAnsiTheme="minorHAnsi" w:cstheme="minorHAnsi"/>
          <w:color w:val="auto"/>
          <w:lang w:val="fr"/>
        </w:rPr>
        <w:t>Tout</w:t>
      </w:r>
      <w:r w:rsidR="004A02EC" w:rsidRPr="00313F7F">
        <w:rPr>
          <w:rFonts w:asciiTheme="minorHAnsi" w:hAnsiTheme="minorHAnsi" w:cstheme="minorHAnsi"/>
          <w:color w:val="auto"/>
          <w:lang w:val="fr"/>
        </w:rPr>
        <w:t xml:space="preserve"> prêtre offre quelque chose d’extérieur à lui-même,</w:t>
      </w:r>
      <w:r>
        <w:rPr>
          <w:rFonts w:asciiTheme="minorHAnsi" w:hAnsiTheme="minorHAnsi" w:cstheme="minorHAnsi"/>
          <w:color w:val="auto"/>
          <w:lang w:val="fr"/>
        </w:rPr>
        <w:t xml:space="preserve"> mais</w:t>
      </w:r>
      <w:r w:rsidR="004A02EC" w:rsidRPr="00313F7F">
        <w:rPr>
          <w:rFonts w:asciiTheme="minorHAnsi" w:hAnsiTheme="minorHAnsi" w:cstheme="minorHAnsi"/>
          <w:color w:val="auto"/>
          <w:lang w:val="fr"/>
        </w:rPr>
        <w:t xml:space="preserve"> le Christ s’est offert lui-même ; tou</w:t>
      </w:r>
      <w:r>
        <w:rPr>
          <w:rFonts w:asciiTheme="minorHAnsi" w:hAnsiTheme="minorHAnsi" w:cstheme="minorHAnsi"/>
          <w:color w:val="auto"/>
          <w:lang w:val="fr"/>
        </w:rPr>
        <w:t xml:space="preserve">t </w:t>
      </w:r>
      <w:r w:rsidR="004A02EC" w:rsidRPr="00313F7F">
        <w:rPr>
          <w:rFonts w:asciiTheme="minorHAnsi" w:hAnsiTheme="minorHAnsi" w:cstheme="minorHAnsi"/>
          <w:color w:val="auto"/>
          <w:lang w:val="fr"/>
        </w:rPr>
        <w:t xml:space="preserve">autre prêtre offre des victimes, </w:t>
      </w:r>
      <w:r>
        <w:rPr>
          <w:rFonts w:asciiTheme="minorHAnsi" w:hAnsiTheme="minorHAnsi" w:cstheme="minorHAnsi"/>
          <w:color w:val="auto"/>
          <w:lang w:val="fr"/>
        </w:rPr>
        <w:t xml:space="preserve">mais </w:t>
      </w:r>
      <w:r w:rsidR="004A02EC" w:rsidRPr="00313F7F">
        <w:rPr>
          <w:rFonts w:asciiTheme="minorHAnsi" w:hAnsiTheme="minorHAnsi" w:cstheme="minorHAnsi"/>
          <w:color w:val="auto"/>
          <w:lang w:val="fr"/>
        </w:rPr>
        <w:t xml:space="preserve">le Christ s’est offert </w:t>
      </w:r>
      <w:r w:rsidRPr="0036250B">
        <w:rPr>
          <w:rFonts w:asciiTheme="minorHAnsi" w:hAnsiTheme="minorHAnsi" w:cstheme="minorHAnsi"/>
          <w:i/>
          <w:iCs/>
          <w:color w:val="auto"/>
          <w:lang w:val="fr"/>
        </w:rPr>
        <w:t>en</w:t>
      </w:r>
      <w:r w:rsidR="004A02EC" w:rsidRPr="00313F7F">
        <w:rPr>
          <w:rFonts w:asciiTheme="minorHAnsi" w:hAnsiTheme="minorHAnsi" w:cstheme="minorHAnsi"/>
          <w:color w:val="auto"/>
          <w:lang w:val="fr"/>
        </w:rPr>
        <w:t xml:space="preserve"> victime ! Saint Augustin a résumé en quelques mots la nature de ce nouveau sacerdoce dans lequel </w:t>
      </w:r>
      <w:r w:rsidR="00092357">
        <w:rPr>
          <w:rFonts w:asciiTheme="minorHAnsi" w:hAnsiTheme="minorHAnsi" w:cstheme="minorHAnsi"/>
          <w:color w:val="auto"/>
          <w:lang w:val="fr"/>
        </w:rPr>
        <w:t xml:space="preserve">le </w:t>
      </w:r>
      <w:r w:rsidR="004A02EC" w:rsidRPr="00313F7F">
        <w:rPr>
          <w:rFonts w:asciiTheme="minorHAnsi" w:hAnsiTheme="minorHAnsi" w:cstheme="minorHAnsi"/>
          <w:color w:val="auto"/>
          <w:lang w:val="fr"/>
        </w:rPr>
        <w:t>prêtre et</w:t>
      </w:r>
      <w:r w:rsidR="00092357">
        <w:rPr>
          <w:rFonts w:asciiTheme="minorHAnsi" w:hAnsiTheme="minorHAnsi" w:cstheme="minorHAnsi"/>
          <w:color w:val="auto"/>
          <w:lang w:val="fr"/>
        </w:rPr>
        <w:t xml:space="preserve"> la</w:t>
      </w:r>
      <w:r w:rsidR="004A02EC" w:rsidRPr="00313F7F">
        <w:rPr>
          <w:rFonts w:asciiTheme="minorHAnsi" w:hAnsiTheme="minorHAnsi" w:cstheme="minorHAnsi"/>
          <w:color w:val="auto"/>
          <w:lang w:val="fr"/>
        </w:rPr>
        <w:t xml:space="preserve"> victime sont la même personne : « Ideo sacerdos quia sacrificium », prêtre parce que victime.</w:t>
      </w:r>
      <w:r w:rsidR="00F116EA" w:rsidRPr="00313F7F">
        <w:rPr>
          <w:rFonts w:asciiTheme="minorHAnsi" w:hAnsiTheme="minorHAnsi" w:cstheme="minorHAnsi"/>
          <w:color w:val="auto"/>
          <w:lang w:val="fr"/>
        </w:rPr>
        <w:fldChar w:fldCharType="begin"/>
      </w:r>
      <w:r w:rsidR="004A02EC" w:rsidRPr="00313F7F">
        <w:rPr>
          <w:rFonts w:asciiTheme="minorHAnsi" w:hAnsiTheme="minorHAnsi" w:cstheme="minorHAnsi"/>
          <w:color w:val="auto"/>
          <w:lang w:val="fr"/>
        </w:rPr>
        <w:instrText>xe "Agostino (S.)"</w:instrText>
      </w:r>
      <w:r w:rsidR="00F116EA" w:rsidRPr="00313F7F">
        <w:rPr>
          <w:rFonts w:asciiTheme="minorHAnsi" w:hAnsiTheme="minorHAnsi" w:cstheme="minorHAnsi"/>
          <w:color w:val="auto"/>
          <w:lang w:val="fr"/>
        </w:rPr>
        <w:fldChar w:fldCharType="end"/>
      </w:r>
      <w:r w:rsidR="004A02EC" w:rsidRPr="00313F7F">
        <w:rPr>
          <w:rStyle w:val="Apice"/>
          <w:rFonts w:asciiTheme="minorHAnsi" w:hAnsiTheme="minorHAnsi" w:cstheme="minorHAnsi"/>
          <w:color w:val="auto"/>
          <w:lang w:val="fr"/>
        </w:rPr>
        <w:footnoteReference w:id="1"/>
      </w:r>
    </w:p>
    <w:p w14:paraId="6BC56D25" w14:textId="003878B0" w:rsidR="004A02EC" w:rsidRPr="00D65991"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En </w:t>
      </w:r>
      <w:r w:rsidR="00092357">
        <w:rPr>
          <w:rFonts w:asciiTheme="minorHAnsi" w:hAnsiTheme="minorHAnsi" w:cstheme="minorHAnsi"/>
          <w:color w:val="auto"/>
          <w:lang w:val="fr"/>
        </w:rPr>
        <w:t>se faisant</w:t>
      </w:r>
      <w:r w:rsidRPr="00313F7F">
        <w:rPr>
          <w:rFonts w:asciiTheme="minorHAnsi" w:hAnsiTheme="minorHAnsi" w:cstheme="minorHAnsi"/>
          <w:color w:val="auto"/>
          <w:lang w:val="fr"/>
        </w:rPr>
        <w:t xml:space="preserve"> lui-même victime de </w:t>
      </w:r>
      <w:r w:rsidR="00092357">
        <w:rPr>
          <w:rFonts w:asciiTheme="minorHAnsi" w:hAnsiTheme="minorHAnsi" w:cstheme="minorHAnsi"/>
          <w:color w:val="auto"/>
          <w:lang w:val="fr"/>
        </w:rPr>
        <w:t xml:space="preserve">la </w:t>
      </w:r>
      <w:r w:rsidRPr="00313F7F">
        <w:rPr>
          <w:rFonts w:asciiTheme="minorHAnsi" w:hAnsiTheme="minorHAnsi" w:cstheme="minorHAnsi"/>
          <w:color w:val="auto"/>
          <w:lang w:val="fr"/>
        </w:rPr>
        <w:t>violence, Jésus a démasqué et brisé le mécanisme du bouc émissaire qui sacralis</w:t>
      </w:r>
      <w:r w:rsidR="00092357">
        <w:rPr>
          <w:rFonts w:asciiTheme="minorHAnsi" w:hAnsiTheme="minorHAnsi" w:cstheme="minorHAnsi"/>
          <w:color w:val="auto"/>
          <w:lang w:val="fr"/>
        </w:rPr>
        <w:t>ait</w:t>
      </w:r>
      <w:r w:rsidRPr="00313F7F">
        <w:rPr>
          <w:rFonts w:asciiTheme="minorHAnsi" w:hAnsiTheme="minorHAnsi" w:cstheme="minorHAnsi"/>
          <w:color w:val="auto"/>
          <w:lang w:val="fr"/>
        </w:rPr>
        <w:t xml:space="preserve"> la violence. En Christ, c’est Dieu qui </w:t>
      </w:r>
      <w:r w:rsidR="00092357">
        <w:rPr>
          <w:rFonts w:asciiTheme="minorHAnsi" w:hAnsiTheme="minorHAnsi" w:cstheme="minorHAnsi"/>
          <w:color w:val="auto"/>
          <w:lang w:val="fr"/>
        </w:rPr>
        <w:t>se fait</w:t>
      </w:r>
      <w:r w:rsidRPr="00313F7F">
        <w:rPr>
          <w:rFonts w:asciiTheme="minorHAnsi" w:hAnsiTheme="minorHAnsi" w:cstheme="minorHAnsi"/>
          <w:color w:val="auto"/>
          <w:lang w:val="fr"/>
        </w:rPr>
        <w:t xml:space="preserve"> victime. Ce ne sont plus les êtres humains qui offrent des sacrifices à Dieu pour l’apaiser et </w:t>
      </w:r>
      <w:proofErr w:type="spellStart"/>
      <w:r w:rsidR="00092357">
        <w:rPr>
          <w:rFonts w:asciiTheme="minorHAnsi" w:hAnsiTheme="minorHAnsi" w:cstheme="minorHAnsi"/>
          <w:color w:val="auto"/>
          <w:lang w:val="fr"/>
        </w:rPr>
        <w:t>se</w:t>
      </w:r>
      <w:proofErr w:type="spellEnd"/>
      <w:r w:rsidR="00092357">
        <w:rPr>
          <w:rFonts w:asciiTheme="minorHAnsi" w:hAnsiTheme="minorHAnsi" w:cstheme="minorHAnsi"/>
          <w:color w:val="auto"/>
          <w:lang w:val="fr"/>
        </w:rPr>
        <w:t xml:space="preserve"> </w:t>
      </w:r>
      <w:r w:rsidRPr="00313F7F">
        <w:rPr>
          <w:rFonts w:asciiTheme="minorHAnsi" w:hAnsiTheme="minorHAnsi" w:cstheme="minorHAnsi"/>
          <w:color w:val="auto"/>
          <w:lang w:val="fr"/>
        </w:rPr>
        <w:t xml:space="preserve">le rendre favorable ; c’est Dieu qui se sacrifie </w:t>
      </w:r>
      <w:r w:rsidR="00092357">
        <w:rPr>
          <w:rFonts w:asciiTheme="minorHAnsi" w:hAnsiTheme="minorHAnsi" w:cstheme="minorHAnsi"/>
          <w:color w:val="auto"/>
          <w:lang w:val="fr"/>
        </w:rPr>
        <w:t xml:space="preserve">Lui-même </w:t>
      </w:r>
      <w:r w:rsidRPr="00313F7F">
        <w:rPr>
          <w:rFonts w:asciiTheme="minorHAnsi" w:hAnsiTheme="minorHAnsi" w:cstheme="minorHAnsi"/>
          <w:color w:val="auto"/>
          <w:lang w:val="fr"/>
        </w:rPr>
        <w:t>pour l’humanité, livrant à la mort pour nous son Fils unique (cf.</w:t>
      </w:r>
      <w:r w:rsidR="00092357">
        <w:rPr>
          <w:rFonts w:asciiTheme="minorHAnsi" w:hAnsiTheme="minorHAnsi" w:cstheme="minorHAnsi"/>
          <w:color w:val="auto"/>
          <w:lang w:val="fr"/>
        </w:rPr>
        <w:t> </w:t>
      </w:r>
      <w:proofErr w:type="spellStart"/>
      <w:r w:rsidRPr="00313F7F">
        <w:rPr>
          <w:rFonts w:asciiTheme="minorHAnsi" w:hAnsiTheme="minorHAnsi" w:cstheme="minorHAnsi"/>
          <w:color w:val="auto"/>
          <w:lang w:val="fr"/>
        </w:rPr>
        <w:t>Jn</w:t>
      </w:r>
      <w:proofErr w:type="spellEnd"/>
      <w:r w:rsidRPr="00313F7F">
        <w:rPr>
          <w:rFonts w:asciiTheme="minorHAnsi" w:hAnsiTheme="minorHAnsi" w:cstheme="minorHAnsi"/>
          <w:color w:val="auto"/>
          <w:lang w:val="fr"/>
        </w:rPr>
        <w:t xml:space="preserve"> 3, 16). Jésus n’est pas venu avec le sang d</w:t>
      </w:r>
      <w:r w:rsidR="00092357">
        <w:rPr>
          <w:rFonts w:asciiTheme="minorHAnsi" w:hAnsiTheme="minorHAnsi" w:cstheme="minorHAnsi"/>
          <w:color w:val="auto"/>
          <w:lang w:val="fr"/>
        </w:rPr>
        <w:t>’un</w:t>
      </w:r>
      <w:r w:rsidRPr="00313F7F">
        <w:rPr>
          <w:rFonts w:asciiTheme="minorHAnsi" w:hAnsiTheme="minorHAnsi" w:cstheme="minorHAnsi"/>
          <w:color w:val="auto"/>
          <w:lang w:val="fr"/>
        </w:rPr>
        <w:t xml:space="preserve"> autre, mais avec son propre sang ; il n’a pas mis ses péchés sur les épaules des </w:t>
      </w:r>
      <w:r w:rsidRPr="00D65991">
        <w:rPr>
          <w:rFonts w:asciiTheme="minorHAnsi" w:hAnsiTheme="minorHAnsi" w:cstheme="minorHAnsi"/>
          <w:color w:val="auto"/>
          <w:lang w:val="fr"/>
        </w:rPr>
        <w:t>autres – animaux ou créatures humaines – mais</w:t>
      </w:r>
      <w:r w:rsidR="00092357" w:rsidRPr="00D65991">
        <w:rPr>
          <w:rFonts w:asciiTheme="minorHAnsi" w:hAnsiTheme="minorHAnsi" w:cstheme="minorHAnsi"/>
          <w:color w:val="auto"/>
          <w:lang w:val="fr"/>
        </w:rPr>
        <w:t xml:space="preserve"> il</w:t>
      </w:r>
      <w:r w:rsidRPr="00D65991">
        <w:rPr>
          <w:rFonts w:asciiTheme="minorHAnsi" w:hAnsiTheme="minorHAnsi" w:cstheme="minorHAnsi"/>
          <w:color w:val="auto"/>
          <w:lang w:val="fr"/>
        </w:rPr>
        <w:t xml:space="preserve"> a mis les péchés des autres sur ses</w:t>
      </w:r>
      <w:r w:rsidR="00D65991" w:rsidRPr="00D65991">
        <w:rPr>
          <w:rFonts w:asciiTheme="minorHAnsi" w:hAnsiTheme="minorHAnsi" w:cstheme="minorHAnsi"/>
          <w:color w:val="auto"/>
          <w:lang w:val="fr"/>
        </w:rPr>
        <w:t xml:space="preserve"> propres</w:t>
      </w:r>
      <w:r w:rsidRPr="00D65991">
        <w:rPr>
          <w:rFonts w:asciiTheme="minorHAnsi" w:hAnsiTheme="minorHAnsi" w:cstheme="minorHAnsi"/>
          <w:color w:val="auto"/>
          <w:lang w:val="fr"/>
        </w:rPr>
        <w:t xml:space="preserve"> épaules : « </w:t>
      </w:r>
      <w:r w:rsidR="00D65991" w:rsidRPr="00D65991">
        <w:rPr>
          <w:rFonts w:asciiTheme="minorHAnsi" w:hAnsiTheme="minorHAnsi" w:cstheme="minorHAnsi"/>
          <w:lang w:val="fr-FR"/>
        </w:rPr>
        <w:t>Lui-même a porté nos péchés, dans son corps, sur le bois</w:t>
      </w:r>
      <w:r w:rsidR="00D65991" w:rsidRPr="00D65991">
        <w:rPr>
          <w:rFonts w:asciiTheme="minorHAnsi" w:hAnsiTheme="minorHAnsi" w:cstheme="minorHAnsi"/>
          <w:lang w:val="fr-FR"/>
        </w:rPr>
        <w:t xml:space="preserve"> </w:t>
      </w:r>
      <w:r w:rsidRPr="00D65991">
        <w:rPr>
          <w:rFonts w:asciiTheme="minorHAnsi" w:hAnsiTheme="minorHAnsi" w:cstheme="minorHAnsi"/>
          <w:color w:val="auto"/>
          <w:lang w:val="fr"/>
        </w:rPr>
        <w:t>» (1 P 2, 24).</w:t>
      </w:r>
    </w:p>
    <w:p w14:paraId="0FF9228D" w14:textId="29948473" w:rsidR="00F653C2" w:rsidRDefault="004A02EC" w:rsidP="00275ED8">
      <w:pPr>
        <w:pStyle w:val="Atesto"/>
        <w:spacing w:before="100" w:beforeAutospacing="1" w:after="100" w:afterAutospacing="1" w:line="240" w:lineRule="auto"/>
        <w:ind w:firstLine="0"/>
        <w:rPr>
          <w:rFonts w:asciiTheme="minorHAnsi" w:hAnsiTheme="minorHAnsi" w:cstheme="minorHAnsi"/>
          <w:color w:val="auto"/>
          <w:lang w:val="fr"/>
        </w:rPr>
      </w:pPr>
      <w:r w:rsidRPr="00313F7F">
        <w:rPr>
          <w:rFonts w:asciiTheme="minorHAnsi" w:hAnsiTheme="minorHAnsi" w:cstheme="minorHAnsi"/>
          <w:color w:val="auto"/>
          <w:lang w:val="fr"/>
        </w:rPr>
        <w:t>Tout cela signifie qu</w:t>
      </w:r>
      <w:r w:rsidR="00D65991">
        <w:rPr>
          <w:rFonts w:asciiTheme="minorHAnsi" w:hAnsiTheme="minorHAnsi" w:cstheme="minorHAnsi"/>
          <w:color w:val="auto"/>
          <w:lang w:val="fr"/>
        </w:rPr>
        <w:t>’à</w:t>
      </w:r>
      <w:r w:rsidRPr="00313F7F">
        <w:rPr>
          <w:rFonts w:asciiTheme="minorHAnsi" w:hAnsiTheme="minorHAnsi" w:cstheme="minorHAnsi"/>
          <w:color w:val="auto"/>
          <w:lang w:val="fr"/>
        </w:rPr>
        <w:t xml:space="preserve"> la messe, nous devons être</w:t>
      </w:r>
      <w:r w:rsidR="00D65991">
        <w:rPr>
          <w:rFonts w:asciiTheme="minorHAnsi" w:hAnsiTheme="minorHAnsi" w:cstheme="minorHAnsi"/>
          <w:color w:val="auto"/>
          <w:lang w:val="fr"/>
        </w:rPr>
        <w:t xml:space="preserve"> </w:t>
      </w:r>
      <w:r w:rsidRPr="00313F7F">
        <w:rPr>
          <w:rFonts w:asciiTheme="minorHAnsi" w:hAnsiTheme="minorHAnsi" w:cstheme="minorHAnsi"/>
          <w:color w:val="auto"/>
          <w:lang w:val="fr"/>
        </w:rPr>
        <w:t>en même temps prêtres et victimes. A la lumière de ce qu</w:t>
      </w:r>
      <w:r w:rsidR="00D65991">
        <w:rPr>
          <w:rFonts w:asciiTheme="minorHAnsi" w:hAnsiTheme="minorHAnsi" w:cstheme="minorHAnsi"/>
          <w:color w:val="auto"/>
          <w:lang w:val="fr"/>
        </w:rPr>
        <w:t xml:space="preserve">e nous </w:t>
      </w:r>
      <w:r w:rsidR="0036250B">
        <w:rPr>
          <w:rFonts w:asciiTheme="minorHAnsi" w:hAnsiTheme="minorHAnsi" w:cstheme="minorHAnsi"/>
          <w:color w:val="auto"/>
          <w:lang w:val="fr"/>
        </w:rPr>
        <w:t>venons</w:t>
      </w:r>
      <w:r w:rsidRPr="00313F7F">
        <w:rPr>
          <w:rFonts w:asciiTheme="minorHAnsi" w:hAnsiTheme="minorHAnsi" w:cstheme="minorHAnsi"/>
          <w:color w:val="auto"/>
          <w:lang w:val="fr"/>
        </w:rPr>
        <w:t xml:space="preserve"> </w:t>
      </w:r>
      <w:r w:rsidR="0036250B">
        <w:rPr>
          <w:rFonts w:asciiTheme="minorHAnsi" w:hAnsiTheme="minorHAnsi" w:cstheme="minorHAnsi"/>
          <w:color w:val="auto"/>
          <w:lang w:val="fr"/>
        </w:rPr>
        <w:t xml:space="preserve">de </w:t>
      </w:r>
      <w:r w:rsidRPr="00313F7F">
        <w:rPr>
          <w:rFonts w:asciiTheme="minorHAnsi" w:hAnsiTheme="minorHAnsi" w:cstheme="minorHAnsi"/>
          <w:color w:val="auto"/>
          <w:lang w:val="fr"/>
        </w:rPr>
        <w:t>di</w:t>
      </w:r>
      <w:r w:rsidR="0036250B">
        <w:rPr>
          <w:rFonts w:asciiTheme="minorHAnsi" w:hAnsiTheme="minorHAnsi" w:cstheme="minorHAnsi"/>
          <w:color w:val="auto"/>
          <w:lang w:val="fr"/>
        </w:rPr>
        <w:t>re</w:t>
      </w:r>
      <w:r w:rsidRPr="00313F7F">
        <w:rPr>
          <w:rFonts w:asciiTheme="minorHAnsi" w:hAnsiTheme="minorHAnsi" w:cstheme="minorHAnsi"/>
          <w:color w:val="auto"/>
          <w:lang w:val="fr"/>
        </w:rPr>
        <w:t>, réfléchissons aux paroles de la consécration : «</w:t>
      </w:r>
      <w:r w:rsidR="0036250B">
        <w:rPr>
          <w:rFonts w:asciiTheme="minorHAnsi" w:hAnsiTheme="minorHAnsi" w:cstheme="minorHAnsi"/>
          <w:color w:val="auto"/>
          <w:lang w:val="fr"/>
        </w:rPr>
        <w:t> </w:t>
      </w:r>
      <w:r w:rsidRPr="00313F7F">
        <w:rPr>
          <w:rFonts w:asciiTheme="minorHAnsi" w:hAnsiTheme="minorHAnsi" w:cstheme="minorHAnsi"/>
          <w:color w:val="auto"/>
          <w:lang w:val="fr"/>
        </w:rPr>
        <w:t>PRENEZ, MANGEZ : C</w:t>
      </w:r>
      <w:r w:rsidR="00D65991">
        <w:rPr>
          <w:rFonts w:asciiTheme="minorHAnsi" w:hAnsiTheme="minorHAnsi" w:cstheme="minorHAnsi"/>
          <w:color w:val="auto"/>
          <w:lang w:val="fr"/>
        </w:rPr>
        <w:t xml:space="preserve">ECI </w:t>
      </w:r>
      <w:r w:rsidRPr="00313F7F">
        <w:rPr>
          <w:rFonts w:asciiTheme="minorHAnsi" w:hAnsiTheme="minorHAnsi" w:cstheme="minorHAnsi"/>
          <w:color w:val="auto"/>
          <w:lang w:val="fr"/>
        </w:rPr>
        <w:t xml:space="preserve">EST MON CORPS </w:t>
      </w:r>
      <w:r w:rsidR="00D65991">
        <w:rPr>
          <w:rFonts w:asciiTheme="minorHAnsi" w:hAnsiTheme="minorHAnsi" w:cstheme="minorHAnsi"/>
          <w:color w:val="auto"/>
          <w:lang w:val="fr"/>
        </w:rPr>
        <w:t>LIVR</w:t>
      </w:r>
      <w:r w:rsidR="00D65991" w:rsidRPr="00D65991">
        <w:rPr>
          <w:rFonts w:asciiTheme="minorHAnsi" w:hAnsiTheme="minorHAnsi" w:cstheme="minorHAnsi"/>
          <w:caps/>
          <w:color w:val="auto"/>
          <w:lang w:val="fr"/>
        </w:rPr>
        <w:t>é</w:t>
      </w:r>
      <w:r w:rsidRPr="00313F7F">
        <w:rPr>
          <w:rFonts w:asciiTheme="minorHAnsi" w:hAnsiTheme="minorHAnsi" w:cstheme="minorHAnsi"/>
          <w:color w:val="auto"/>
          <w:lang w:val="fr"/>
        </w:rPr>
        <w:t xml:space="preserve"> POUR VOUS ». </w:t>
      </w:r>
    </w:p>
    <w:p w14:paraId="26A4E35C" w14:textId="1EB319AA" w:rsidR="00D65991" w:rsidRDefault="00D65991" w:rsidP="00275ED8">
      <w:pPr>
        <w:pStyle w:val="Atesto"/>
        <w:spacing w:before="100" w:beforeAutospacing="1" w:after="100" w:afterAutospacing="1" w:line="240" w:lineRule="auto"/>
        <w:ind w:firstLine="0"/>
        <w:rPr>
          <w:rFonts w:asciiTheme="minorHAnsi" w:hAnsiTheme="minorHAnsi" w:cstheme="minorHAnsi"/>
          <w:color w:val="auto"/>
          <w:lang w:val="fr"/>
        </w:rPr>
      </w:pPr>
    </w:p>
    <w:p w14:paraId="57EC4F0C" w14:textId="77777777" w:rsidR="00D65991" w:rsidRPr="00313F7F" w:rsidRDefault="00D65991" w:rsidP="00275ED8">
      <w:pPr>
        <w:pStyle w:val="Atesto"/>
        <w:spacing w:before="100" w:beforeAutospacing="1" w:after="100" w:afterAutospacing="1" w:line="240" w:lineRule="auto"/>
        <w:ind w:firstLine="0"/>
        <w:rPr>
          <w:rFonts w:asciiTheme="minorHAnsi" w:hAnsiTheme="minorHAnsi" w:cstheme="minorHAnsi"/>
          <w:color w:val="auto"/>
          <w:lang w:val="fr-FR"/>
        </w:rPr>
      </w:pPr>
    </w:p>
    <w:p w14:paraId="63AF234F" w14:textId="1CCCAA13"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5305F6">
        <w:rPr>
          <w:rFonts w:asciiTheme="minorHAnsi" w:hAnsiTheme="minorHAnsi" w:cstheme="minorHAnsi"/>
          <w:color w:val="auto"/>
          <w:lang w:val="fr"/>
        </w:rPr>
        <w:t xml:space="preserve">Je </w:t>
      </w:r>
      <w:r w:rsidR="005305F6" w:rsidRPr="005305F6">
        <w:rPr>
          <w:rFonts w:asciiTheme="minorHAnsi" w:hAnsiTheme="minorHAnsi" w:cstheme="minorHAnsi"/>
          <w:color w:val="auto"/>
          <w:lang w:val="fr"/>
        </w:rPr>
        <w:t>voudrais raconter</w:t>
      </w:r>
      <w:r w:rsidRPr="005305F6">
        <w:rPr>
          <w:rFonts w:asciiTheme="minorHAnsi" w:hAnsiTheme="minorHAnsi" w:cstheme="minorHAnsi"/>
          <w:color w:val="auto"/>
          <w:lang w:val="fr"/>
        </w:rPr>
        <w:t>, à cet égard</w:t>
      </w:r>
      <w:r w:rsidRPr="00313F7F">
        <w:rPr>
          <w:rFonts w:asciiTheme="minorHAnsi" w:hAnsiTheme="minorHAnsi" w:cstheme="minorHAnsi"/>
          <w:color w:val="auto"/>
          <w:lang w:val="fr"/>
        </w:rPr>
        <w:t xml:space="preserve">, ma petite expérience, c’est-à-dire comment j’en suis venu à découvrir la </w:t>
      </w:r>
      <w:r w:rsidR="005305F6">
        <w:rPr>
          <w:rFonts w:asciiTheme="minorHAnsi" w:hAnsiTheme="minorHAnsi" w:cstheme="minorHAnsi"/>
          <w:color w:val="auto"/>
          <w:lang w:val="fr"/>
        </w:rPr>
        <w:t>portée</w:t>
      </w:r>
      <w:r w:rsidRPr="00313F7F">
        <w:rPr>
          <w:rFonts w:asciiTheme="minorHAnsi" w:hAnsiTheme="minorHAnsi" w:cstheme="minorHAnsi"/>
          <w:color w:val="auto"/>
          <w:lang w:val="fr"/>
        </w:rPr>
        <w:t xml:space="preserve"> existentielle et personnelle de la consécration eucharistique. </w:t>
      </w:r>
      <w:r w:rsidR="005305F6">
        <w:rPr>
          <w:rFonts w:asciiTheme="minorHAnsi" w:hAnsiTheme="minorHAnsi" w:cstheme="minorHAnsi"/>
          <w:color w:val="auto"/>
          <w:lang w:val="fr"/>
        </w:rPr>
        <w:t xml:space="preserve">Voici comment je vivais </w:t>
      </w:r>
      <w:r w:rsidRPr="00313F7F">
        <w:rPr>
          <w:rFonts w:asciiTheme="minorHAnsi" w:hAnsiTheme="minorHAnsi" w:cstheme="minorHAnsi"/>
          <w:color w:val="auto"/>
          <w:lang w:val="fr"/>
        </w:rPr>
        <w:t xml:space="preserve">le moment de consécration </w:t>
      </w:r>
      <w:r w:rsidR="005305F6">
        <w:rPr>
          <w:rFonts w:asciiTheme="minorHAnsi" w:hAnsiTheme="minorHAnsi" w:cstheme="minorHAnsi"/>
          <w:color w:val="auto"/>
          <w:lang w:val="fr"/>
        </w:rPr>
        <w:t>au cours de</w:t>
      </w:r>
      <w:r w:rsidRPr="00313F7F">
        <w:rPr>
          <w:rFonts w:asciiTheme="minorHAnsi" w:hAnsiTheme="minorHAnsi" w:cstheme="minorHAnsi"/>
          <w:color w:val="auto"/>
          <w:lang w:val="fr"/>
        </w:rPr>
        <w:t xml:space="preserve"> la </w:t>
      </w:r>
      <w:r w:rsidR="0036250B">
        <w:rPr>
          <w:rFonts w:asciiTheme="minorHAnsi" w:hAnsiTheme="minorHAnsi" w:cstheme="minorHAnsi"/>
          <w:color w:val="auto"/>
          <w:lang w:val="fr"/>
        </w:rPr>
        <w:t>s</w:t>
      </w:r>
      <w:r w:rsidRPr="00313F7F">
        <w:rPr>
          <w:rFonts w:asciiTheme="minorHAnsi" w:hAnsiTheme="minorHAnsi" w:cstheme="minorHAnsi"/>
          <w:color w:val="auto"/>
          <w:lang w:val="fr"/>
        </w:rPr>
        <w:t>ainte Messe</w:t>
      </w:r>
      <w:r w:rsidR="005305F6">
        <w:rPr>
          <w:rFonts w:asciiTheme="minorHAnsi" w:hAnsiTheme="minorHAnsi" w:cstheme="minorHAnsi"/>
          <w:color w:val="auto"/>
          <w:lang w:val="fr"/>
        </w:rPr>
        <w:t>,</w:t>
      </w:r>
      <w:r w:rsidRPr="00313F7F">
        <w:rPr>
          <w:rFonts w:asciiTheme="minorHAnsi" w:hAnsiTheme="minorHAnsi" w:cstheme="minorHAnsi"/>
          <w:color w:val="auto"/>
          <w:lang w:val="fr"/>
        </w:rPr>
        <w:t xml:space="preserve"> dans les premières années de mon sacerdoce : j</w:t>
      </w:r>
      <w:r w:rsidR="005305F6">
        <w:rPr>
          <w:rFonts w:asciiTheme="minorHAnsi" w:hAnsiTheme="minorHAnsi" w:cstheme="minorHAnsi"/>
          <w:color w:val="auto"/>
          <w:lang w:val="fr"/>
        </w:rPr>
        <w:t>e</w:t>
      </w:r>
      <w:r w:rsidRPr="00313F7F">
        <w:rPr>
          <w:rFonts w:asciiTheme="minorHAnsi" w:hAnsiTheme="minorHAnsi" w:cstheme="minorHAnsi"/>
          <w:color w:val="auto"/>
          <w:lang w:val="fr"/>
        </w:rPr>
        <w:t xml:space="preserve"> ferm</w:t>
      </w:r>
      <w:r w:rsidR="005305F6">
        <w:rPr>
          <w:rFonts w:asciiTheme="minorHAnsi" w:hAnsiTheme="minorHAnsi" w:cstheme="minorHAnsi"/>
          <w:color w:val="auto"/>
          <w:lang w:val="fr"/>
        </w:rPr>
        <w:t>ais</w:t>
      </w:r>
      <w:r w:rsidRPr="00313F7F">
        <w:rPr>
          <w:rFonts w:asciiTheme="minorHAnsi" w:hAnsiTheme="minorHAnsi" w:cstheme="minorHAnsi"/>
          <w:color w:val="auto"/>
          <w:lang w:val="fr"/>
        </w:rPr>
        <w:t xml:space="preserve"> les yeux, </w:t>
      </w:r>
      <w:r w:rsidR="005305F6">
        <w:rPr>
          <w:rFonts w:asciiTheme="minorHAnsi" w:hAnsiTheme="minorHAnsi" w:cstheme="minorHAnsi"/>
          <w:color w:val="auto"/>
          <w:lang w:val="fr"/>
        </w:rPr>
        <w:t xml:space="preserve">je </w:t>
      </w:r>
      <w:r w:rsidRPr="00313F7F">
        <w:rPr>
          <w:rFonts w:asciiTheme="minorHAnsi" w:hAnsiTheme="minorHAnsi" w:cstheme="minorHAnsi"/>
          <w:color w:val="auto"/>
          <w:lang w:val="fr"/>
        </w:rPr>
        <w:t>baiss</w:t>
      </w:r>
      <w:r w:rsidR="005305F6">
        <w:rPr>
          <w:rFonts w:asciiTheme="minorHAnsi" w:hAnsiTheme="minorHAnsi" w:cstheme="minorHAnsi"/>
          <w:color w:val="auto"/>
          <w:lang w:val="fr"/>
        </w:rPr>
        <w:t>ais</w:t>
      </w:r>
      <w:r w:rsidRPr="00313F7F">
        <w:rPr>
          <w:rFonts w:asciiTheme="minorHAnsi" w:hAnsiTheme="minorHAnsi" w:cstheme="minorHAnsi"/>
          <w:color w:val="auto"/>
          <w:lang w:val="fr"/>
        </w:rPr>
        <w:t xml:space="preserve"> la tête, </w:t>
      </w:r>
      <w:r w:rsidR="005305F6">
        <w:rPr>
          <w:rFonts w:asciiTheme="minorHAnsi" w:hAnsiTheme="minorHAnsi" w:cstheme="minorHAnsi"/>
          <w:color w:val="auto"/>
          <w:lang w:val="fr"/>
        </w:rPr>
        <w:t>j’</w:t>
      </w:r>
      <w:r w:rsidRPr="00313F7F">
        <w:rPr>
          <w:rFonts w:asciiTheme="minorHAnsi" w:hAnsiTheme="minorHAnsi" w:cstheme="minorHAnsi"/>
          <w:color w:val="auto"/>
          <w:lang w:val="fr"/>
        </w:rPr>
        <w:t>essay</w:t>
      </w:r>
      <w:r w:rsidR="005305F6">
        <w:rPr>
          <w:rFonts w:asciiTheme="minorHAnsi" w:hAnsiTheme="minorHAnsi" w:cstheme="minorHAnsi"/>
          <w:color w:val="auto"/>
          <w:lang w:val="fr"/>
        </w:rPr>
        <w:t>ais</w:t>
      </w:r>
      <w:r w:rsidRPr="00313F7F">
        <w:rPr>
          <w:rFonts w:asciiTheme="minorHAnsi" w:hAnsiTheme="minorHAnsi" w:cstheme="minorHAnsi"/>
          <w:color w:val="auto"/>
          <w:lang w:val="fr"/>
        </w:rPr>
        <w:t xml:space="preserve"> de m</w:t>
      </w:r>
      <w:r w:rsidR="005305F6">
        <w:rPr>
          <w:rFonts w:asciiTheme="minorHAnsi" w:hAnsiTheme="minorHAnsi" w:cstheme="minorHAnsi"/>
          <w:color w:val="auto"/>
          <w:lang w:val="fr"/>
        </w:rPr>
        <w:t>e soustraire</w:t>
      </w:r>
      <w:r w:rsidRPr="00313F7F">
        <w:rPr>
          <w:rFonts w:asciiTheme="minorHAnsi" w:hAnsiTheme="minorHAnsi" w:cstheme="minorHAnsi"/>
          <w:color w:val="auto"/>
          <w:lang w:val="fr"/>
        </w:rPr>
        <w:t xml:space="preserve"> </w:t>
      </w:r>
      <w:r w:rsidR="005305F6">
        <w:rPr>
          <w:rFonts w:asciiTheme="minorHAnsi" w:hAnsiTheme="minorHAnsi" w:cstheme="minorHAnsi"/>
          <w:color w:val="auto"/>
          <w:lang w:val="fr"/>
        </w:rPr>
        <w:t>à</w:t>
      </w:r>
      <w:r w:rsidRPr="00313F7F">
        <w:rPr>
          <w:rFonts w:asciiTheme="minorHAnsi" w:hAnsiTheme="minorHAnsi" w:cstheme="minorHAnsi"/>
          <w:color w:val="auto"/>
          <w:lang w:val="fr"/>
        </w:rPr>
        <w:t xml:space="preserve"> tout ce qui m’entourait pour m’identifier à Jésus qui, au Cénacle, prononçait pour la première fois ces </w:t>
      </w:r>
      <w:r w:rsidR="005305F6">
        <w:rPr>
          <w:rFonts w:asciiTheme="minorHAnsi" w:hAnsiTheme="minorHAnsi" w:cstheme="minorHAnsi"/>
          <w:color w:val="auto"/>
          <w:lang w:val="fr"/>
        </w:rPr>
        <w:t>parole</w:t>
      </w:r>
      <w:r w:rsidRPr="00313F7F">
        <w:rPr>
          <w:rFonts w:asciiTheme="minorHAnsi" w:hAnsiTheme="minorHAnsi" w:cstheme="minorHAnsi"/>
          <w:color w:val="auto"/>
          <w:lang w:val="fr"/>
        </w:rPr>
        <w:t>s : « Prenez, mangez... ». La liturgie elle-même inculqu</w:t>
      </w:r>
      <w:r w:rsidR="005305F6">
        <w:rPr>
          <w:rFonts w:asciiTheme="minorHAnsi" w:hAnsiTheme="minorHAnsi" w:cstheme="minorHAnsi"/>
          <w:color w:val="auto"/>
          <w:lang w:val="fr"/>
        </w:rPr>
        <w:t>ait</w:t>
      </w:r>
      <w:r w:rsidRPr="00313F7F">
        <w:rPr>
          <w:rFonts w:asciiTheme="minorHAnsi" w:hAnsiTheme="minorHAnsi" w:cstheme="minorHAnsi"/>
          <w:color w:val="auto"/>
          <w:lang w:val="fr"/>
        </w:rPr>
        <w:t xml:space="preserve"> cette attitude, faisant prononcer les paroles de consécration à voix basse et en latin, penchées sur l</w:t>
      </w:r>
      <w:r w:rsidR="005305F6">
        <w:rPr>
          <w:rFonts w:asciiTheme="minorHAnsi" w:hAnsiTheme="minorHAnsi" w:cstheme="minorHAnsi"/>
          <w:color w:val="auto"/>
          <w:lang w:val="fr"/>
        </w:rPr>
        <w:t xml:space="preserve">es saintes </w:t>
      </w:r>
      <w:r w:rsidRPr="00313F7F">
        <w:rPr>
          <w:rFonts w:asciiTheme="minorHAnsi" w:hAnsiTheme="minorHAnsi" w:cstheme="minorHAnsi"/>
          <w:color w:val="auto"/>
          <w:lang w:val="fr"/>
        </w:rPr>
        <w:t>espèce</w:t>
      </w:r>
      <w:r w:rsidR="005305F6">
        <w:rPr>
          <w:rFonts w:asciiTheme="minorHAnsi" w:hAnsiTheme="minorHAnsi" w:cstheme="minorHAnsi"/>
          <w:color w:val="auto"/>
          <w:lang w:val="fr"/>
        </w:rPr>
        <w:t>s</w:t>
      </w:r>
      <w:r w:rsidRPr="00313F7F">
        <w:rPr>
          <w:rFonts w:asciiTheme="minorHAnsi" w:hAnsiTheme="minorHAnsi" w:cstheme="minorHAnsi"/>
          <w:color w:val="auto"/>
          <w:lang w:val="fr"/>
        </w:rPr>
        <w:t>.</w:t>
      </w:r>
    </w:p>
    <w:p w14:paraId="50EA6E5B" w14:textId="72A5593D"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Puis il y a eu la réforme liturgique de Vatican II. La messe a commencé à être célébrée en regardant l’assemblée</w:t>
      </w:r>
      <w:r w:rsidR="0036250B">
        <w:rPr>
          <w:rFonts w:asciiTheme="minorHAnsi" w:hAnsiTheme="minorHAnsi" w:cstheme="minorHAnsi"/>
          <w:color w:val="auto"/>
          <w:lang w:val="fr"/>
        </w:rPr>
        <w:t xml:space="preserve"> </w:t>
      </w:r>
      <w:r w:rsidRPr="00313F7F">
        <w:rPr>
          <w:rFonts w:asciiTheme="minorHAnsi" w:hAnsiTheme="minorHAnsi" w:cstheme="minorHAnsi"/>
          <w:color w:val="auto"/>
          <w:lang w:val="fr"/>
        </w:rPr>
        <w:t xml:space="preserve">; non plus en latin, mais dans la langue du peuple. Cela m’a aidé à comprendre que mon attitude, </w:t>
      </w:r>
      <w:r w:rsidR="005305F6">
        <w:rPr>
          <w:rFonts w:asciiTheme="minorHAnsi" w:hAnsiTheme="minorHAnsi" w:cstheme="minorHAnsi"/>
          <w:color w:val="auto"/>
          <w:lang w:val="fr"/>
        </w:rPr>
        <w:t>en soi</w:t>
      </w:r>
      <w:r w:rsidRPr="00313F7F">
        <w:rPr>
          <w:rFonts w:asciiTheme="minorHAnsi" w:hAnsiTheme="minorHAnsi" w:cstheme="minorHAnsi"/>
          <w:color w:val="auto"/>
          <w:lang w:val="fr"/>
        </w:rPr>
        <w:t xml:space="preserve">, n’exprimait pas tout le sens de ma participation à la consécration. </w:t>
      </w:r>
      <w:r w:rsidR="005305F6">
        <w:rPr>
          <w:rFonts w:asciiTheme="minorHAnsi" w:hAnsiTheme="minorHAnsi" w:cstheme="minorHAnsi"/>
          <w:color w:val="auto"/>
          <w:lang w:val="fr"/>
        </w:rPr>
        <w:t>Ce</w:t>
      </w:r>
      <w:r w:rsidRPr="00313F7F">
        <w:rPr>
          <w:rFonts w:asciiTheme="minorHAnsi" w:hAnsiTheme="minorHAnsi" w:cstheme="minorHAnsi"/>
          <w:color w:val="auto"/>
          <w:lang w:val="fr"/>
        </w:rPr>
        <w:t xml:space="preserve"> Jésus du Cénacle n’existe plus ! </w:t>
      </w:r>
      <w:r w:rsidR="0063214A">
        <w:rPr>
          <w:rFonts w:asciiTheme="minorHAnsi" w:hAnsiTheme="minorHAnsi" w:cstheme="minorHAnsi"/>
          <w:color w:val="auto"/>
          <w:lang w:val="fr"/>
        </w:rPr>
        <w:t xml:space="preserve">C’est </w:t>
      </w:r>
      <w:r w:rsidRPr="00313F7F">
        <w:rPr>
          <w:rFonts w:asciiTheme="minorHAnsi" w:hAnsiTheme="minorHAnsi" w:cstheme="minorHAnsi"/>
          <w:color w:val="auto"/>
          <w:lang w:val="fr"/>
        </w:rPr>
        <w:t xml:space="preserve">le Christ ressuscité </w:t>
      </w:r>
      <w:r w:rsidR="0063214A">
        <w:rPr>
          <w:rFonts w:asciiTheme="minorHAnsi" w:hAnsiTheme="minorHAnsi" w:cstheme="minorHAnsi"/>
          <w:color w:val="auto"/>
          <w:lang w:val="fr"/>
        </w:rPr>
        <w:t xml:space="preserve">qui existe à présent </w:t>
      </w:r>
      <w:r w:rsidRPr="00313F7F">
        <w:rPr>
          <w:rFonts w:asciiTheme="minorHAnsi" w:hAnsiTheme="minorHAnsi" w:cstheme="minorHAnsi"/>
          <w:color w:val="auto"/>
          <w:lang w:val="fr"/>
        </w:rPr>
        <w:t>: le Christ, pour être exact, qui était mort, mais qui vit maintenant pour toujours (cf. Ap 1, 18). Mais ce Jésus est le « Christ total », Tête et Corps inséparablement unis. Par conséquent, si c’est ce Christ total qui prononce les paroles de consécration, je les prononce moi aussi avec lui.</w:t>
      </w:r>
      <w:r w:rsidR="0063214A">
        <w:rPr>
          <w:rFonts w:asciiTheme="minorHAnsi" w:hAnsiTheme="minorHAnsi" w:cstheme="minorHAnsi"/>
          <w:color w:val="auto"/>
          <w:lang w:val="fr"/>
        </w:rPr>
        <w:t xml:space="preserve"> J</w:t>
      </w:r>
      <w:r w:rsidRPr="00313F7F">
        <w:rPr>
          <w:rFonts w:asciiTheme="minorHAnsi" w:hAnsiTheme="minorHAnsi" w:cstheme="minorHAnsi"/>
          <w:color w:val="auto"/>
          <w:lang w:val="fr"/>
        </w:rPr>
        <w:t>e les prononce</w:t>
      </w:r>
      <w:r w:rsidR="0063214A">
        <w:rPr>
          <w:rFonts w:asciiTheme="minorHAnsi" w:hAnsiTheme="minorHAnsi" w:cstheme="minorHAnsi"/>
          <w:color w:val="auto"/>
          <w:lang w:val="fr"/>
        </w:rPr>
        <w:t xml:space="preserve">, certes, </w:t>
      </w:r>
      <w:r w:rsidRPr="00313F7F">
        <w:rPr>
          <w:rStyle w:val="MediumItalic"/>
          <w:rFonts w:asciiTheme="minorHAnsi" w:hAnsiTheme="minorHAnsi" w:cstheme="minorHAnsi"/>
          <w:color w:val="auto"/>
          <w:lang w:val="fr"/>
        </w:rPr>
        <w:t>« in persona Christi »,</w:t>
      </w:r>
      <w:r w:rsidR="0063214A">
        <w:rPr>
          <w:rStyle w:val="MediumItalic"/>
          <w:rFonts w:asciiTheme="minorHAnsi" w:hAnsiTheme="minorHAnsi" w:cstheme="minorHAnsi"/>
          <w:color w:val="auto"/>
          <w:lang w:val="fr"/>
        </w:rPr>
        <w:t xml:space="preserve"> </w:t>
      </w:r>
      <w:r w:rsidRPr="00313F7F">
        <w:rPr>
          <w:rFonts w:asciiTheme="minorHAnsi" w:hAnsiTheme="minorHAnsi" w:cstheme="minorHAnsi"/>
          <w:lang w:val="fr"/>
        </w:rPr>
        <w:t>au nom du</w:t>
      </w:r>
      <w:r w:rsidR="0063214A">
        <w:rPr>
          <w:rFonts w:asciiTheme="minorHAnsi" w:hAnsiTheme="minorHAnsi" w:cstheme="minorHAnsi"/>
          <w:lang w:val="fr"/>
        </w:rPr>
        <w:t xml:space="preserve"> </w:t>
      </w:r>
      <w:r w:rsidRPr="00313F7F">
        <w:rPr>
          <w:rFonts w:asciiTheme="minorHAnsi" w:hAnsiTheme="minorHAnsi" w:cstheme="minorHAnsi"/>
          <w:color w:val="auto"/>
          <w:lang w:val="fr"/>
        </w:rPr>
        <w:t>Christ, mais aussi « à la première personne », c’est-à-dire en mon nom.</w:t>
      </w:r>
    </w:p>
    <w:p w14:paraId="4C987F09" w14:textId="334D345B" w:rsidR="00145ACB"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D</w:t>
      </w:r>
      <w:r w:rsidR="0063214A">
        <w:rPr>
          <w:rFonts w:asciiTheme="minorHAnsi" w:hAnsiTheme="minorHAnsi" w:cstheme="minorHAnsi"/>
          <w:color w:val="auto"/>
          <w:lang w:val="fr"/>
        </w:rPr>
        <w:t>epui</w:t>
      </w:r>
      <w:r w:rsidRPr="00313F7F">
        <w:rPr>
          <w:rFonts w:asciiTheme="minorHAnsi" w:hAnsiTheme="minorHAnsi" w:cstheme="minorHAnsi"/>
          <w:color w:val="auto"/>
          <w:lang w:val="fr"/>
        </w:rPr>
        <w:t xml:space="preserve">s le jour où j’ai compris cela, parfois je ne ferme pas les yeux au moment de la consécration, mais je regarde les frères </w:t>
      </w:r>
      <w:r w:rsidR="0063214A">
        <w:rPr>
          <w:rFonts w:asciiTheme="minorHAnsi" w:hAnsiTheme="minorHAnsi" w:cstheme="minorHAnsi"/>
          <w:color w:val="auto"/>
          <w:lang w:val="fr"/>
        </w:rPr>
        <w:t xml:space="preserve">qui sont </w:t>
      </w:r>
      <w:r w:rsidRPr="00313F7F">
        <w:rPr>
          <w:rFonts w:asciiTheme="minorHAnsi" w:hAnsiTheme="minorHAnsi" w:cstheme="minorHAnsi"/>
          <w:color w:val="auto"/>
          <w:lang w:val="fr"/>
        </w:rPr>
        <w:t>devant moi, ou, si je célèbre seul, je pense à ceux que je dois rencontrer dans la journée et à qui je dois consacrer mon temps, ou je pense même à toute l’Église et, en m’adressant à eux, je dis comme Jésus :  « Prenez, mangez-</w:t>
      </w:r>
      <w:r w:rsidR="0063214A">
        <w:rPr>
          <w:rFonts w:asciiTheme="minorHAnsi" w:hAnsiTheme="minorHAnsi" w:cstheme="minorHAnsi"/>
          <w:color w:val="auto"/>
          <w:lang w:val="fr"/>
        </w:rPr>
        <w:t>en</w:t>
      </w:r>
      <w:r w:rsidRPr="00313F7F">
        <w:rPr>
          <w:rFonts w:asciiTheme="minorHAnsi" w:hAnsiTheme="minorHAnsi" w:cstheme="minorHAnsi"/>
          <w:color w:val="auto"/>
          <w:lang w:val="fr"/>
        </w:rPr>
        <w:t xml:space="preserve"> tous</w:t>
      </w:r>
      <w:r w:rsidR="0063214A">
        <w:rPr>
          <w:rFonts w:asciiTheme="minorHAnsi" w:hAnsiTheme="minorHAnsi" w:cstheme="minorHAnsi"/>
          <w:color w:val="auto"/>
          <w:lang w:val="fr"/>
        </w:rPr>
        <w:t xml:space="preserve"> </w:t>
      </w:r>
      <w:r w:rsidRPr="00313F7F">
        <w:rPr>
          <w:rFonts w:asciiTheme="minorHAnsi" w:hAnsiTheme="minorHAnsi" w:cstheme="minorHAnsi"/>
          <w:color w:val="auto"/>
          <w:lang w:val="fr"/>
        </w:rPr>
        <w:t>: c</w:t>
      </w:r>
      <w:r w:rsidR="0063214A">
        <w:rPr>
          <w:rFonts w:asciiTheme="minorHAnsi" w:hAnsiTheme="minorHAnsi" w:cstheme="minorHAnsi"/>
          <w:color w:val="auto"/>
          <w:lang w:val="fr"/>
        </w:rPr>
        <w:t>eci est m</w:t>
      </w:r>
      <w:r w:rsidRPr="00313F7F">
        <w:rPr>
          <w:rFonts w:asciiTheme="minorHAnsi" w:hAnsiTheme="minorHAnsi" w:cstheme="minorHAnsi"/>
          <w:color w:val="auto"/>
          <w:lang w:val="fr"/>
        </w:rPr>
        <w:t>on corps que je veux donner pour vous ... Prenez, buvez</w:t>
      </w:r>
      <w:r w:rsidR="0063214A">
        <w:rPr>
          <w:rFonts w:asciiTheme="minorHAnsi" w:hAnsiTheme="minorHAnsi" w:cstheme="minorHAnsi"/>
          <w:color w:val="auto"/>
          <w:lang w:val="fr"/>
        </w:rPr>
        <w:t xml:space="preserve"> </w:t>
      </w:r>
      <w:r w:rsidRPr="00313F7F">
        <w:rPr>
          <w:rFonts w:asciiTheme="minorHAnsi" w:hAnsiTheme="minorHAnsi" w:cstheme="minorHAnsi"/>
          <w:color w:val="auto"/>
          <w:lang w:val="fr"/>
        </w:rPr>
        <w:t>: c</w:t>
      </w:r>
      <w:r w:rsidR="0063214A">
        <w:rPr>
          <w:rFonts w:asciiTheme="minorHAnsi" w:hAnsiTheme="minorHAnsi" w:cstheme="minorHAnsi"/>
          <w:color w:val="auto"/>
          <w:lang w:val="fr"/>
        </w:rPr>
        <w:t xml:space="preserve">eci </w:t>
      </w:r>
      <w:r w:rsidRPr="00313F7F">
        <w:rPr>
          <w:rFonts w:asciiTheme="minorHAnsi" w:hAnsiTheme="minorHAnsi" w:cstheme="minorHAnsi"/>
          <w:color w:val="auto"/>
          <w:lang w:val="fr"/>
        </w:rPr>
        <w:t>est mon sang que je veux verser pour vous »</w:t>
      </w:r>
      <w:r w:rsidR="0063214A">
        <w:rPr>
          <w:rFonts w:asciiTheme="minorHAnsi" w:hAnsiTheme="minorHAnsi" w:cstheme="minorHAnsi"/>
          <w:color w:val="auto"/>
          <w:lang w:val="fr"/>
        </w:rPr>
        <w:t>.</w:t>
      </w:r>
    </w:p>
    <w:p w14:paraId="114E5E47" w14:textId="6D27C498" w:rsidR="004A02EC" w:rsidRPr="00313F7F" w:rsidRDefault="00145ACB"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Il n’est pas toujours possible </w:t>
      </w:r>
      <w:r w:rsidR="0063214A">
        <w:rPr>
          <w:rFonts w:asciiTheme="minorHAnsi" w:hAnsiTheme="minorHAnsi" w:cstheme="minorHAnsi"/>
          <w:color w:val="auto"/>
          <w:lang w:val="fr"/>
        </w:rPr>
        <w:t>ni</w:t>
      </w:r>
      <w:r w:rsidRPr="00313F7F">
        <w:rPr>
          <w:rFonts w:asciiTheme="minorHAnsi" w:hAnsiTheme="minorHAnsi" w:cstheme="minorHAnsi"/>
          <w:color w:val="auto"/>
          <w:lang w:val="fr"/>
        </w:rPr>
        <w:t xml:space="preserve"> </w:t>
      </w:r>
      <w:r w:rsidR="0063214A">
        <w:rPr>
          <w:rFonts w:asciiTheme="minorHAnsi" w:hAnsiTheme="minorHAnsi" w:cstheme="minorHAnsi"/>
          <w:color w:val="auto"/>
          <w:lang w:val="fr"/>
        </w:rPr>
        <w:t>opportun</w:t>
      </w:r>
      <w:r w:rsidRPr="00313F7F">
        <w:rPr>
          <w:rFonts w:asciiTheme="minorHAnsi" w:hAnsiTheme="minorHAnsi" w:cstheme="minorHAnsi"/>
          <w:color w:val="auto"/>
          <w:lang w:val="fr"/>
        </w:rPr>
        <w:t xml:space="preserve"> de penser à tout cela au moment de la consécration (cela détournerait l’attention du sujet principal qui est le Christ), mais il est important que </w:t>
      </w:r>
      <w:r w:rsidR="0063214A">
        <w:rPr>
          <w:rFonts w:asciiTheme="minorHAnsi" w:hAnsiTheme="minorHAnsi" w:cstheme="minorHAnsi"/>
          <w:color w:val="auto"/>
          <w:lang w:val="fr"/>
        </w:rPr>
        <w:t>telles soient les dispositions</w:t>
      </w:r>
      <w:r w:rsidRPr="00313F7F">
        <w:rPr>
          <w:rFonts w:asciiTheme="minorHAnsi" w:hAnsiTheme="minorHAnsi" w:cstheme="minorHAnsi"/>
          <w:color w:val="auto"/>
          <w:lang w:val="fr"/>
        </w:rPr>
        <w:t xml:space="preserve"> habituel</w:t>
      </w:r>
      <w:r w:rsidR="0063214A">
        <w:rPr>
          <w:rFonts w:asciiTheme="minorHAnsi" w:hAnsiTheme="minorHAnsi" w:cstheme="minorHAnsi"/>
          <w:color w:val="auto"/>
          <w:lang w:val="fr"/>
        </w:rPr>
        <w:t>les</w:t>
      </w:r>
      <w:r w:rsidR="00CD77A7">
        <w:rPr>
          <w:rFonts w:asciiTheme="minorHAnsi" w:hAnsiTheme="minorHAnsi" w:cstheme="minorHAnsi"/>
          <w:color w:val="auto"/>
          <w:lang w:val="fr"/>
        </w:rPr>
        <w:t>,</w:t>
      </w:r>
      <w:r w:rsidRPr="00313F7F">
        <w:rPr>
          <w:rFonts w:asciiTheme="minorHAnsi" w:hAnsiTheme="minorHAnsi" w:cstheme="minorHAnsi"/>
          <w:color w:val="auto"/>
          <w:lang w:val="fr"/>
        </w:rPr>
        <w:t xml:space="preserve"> à renouveler </w:t>
      </w:r>
      <w:r w:rsidR="00CD77A7">
        <w:rPr>
          <w:rFonts w:asciiTheme="minorHAnsi" w:hAnsiTheme="minorHAnsi" w:cstheme="minorHAnsi"/>
          <w:color w:val="auto"/>
          <w:lang w:val="fr"/>
        </w:rPr>
        <w:t>de temps à autre</w:t>
      </w:r>
      <w:r w:rsidRPr="00313F7F">
        <w:rPr>
          <w:rFonts w:asciiTheme="minorHAnsi" w:hAnsiTheme="minorHAnsi" w:cstheme="minorHAnsi"/>
          <w:color w:val="auto"/>
          <w:lang w:val="fr"/>
        </w:rPr>
        <w:t xml:space="preserve"> </w:t>
      </w:r>
      <w:r w:rsidR="00CD77A7">
        <w:rPr>
          <w:rFonts w:asciiTheme="minorHAnsi" w:hAnsiTheme="minorHAnsi" w:cstheme="minorHAnsi"/>
          <w:color w:val="auto"/>
          <w:lang w:val="fr"/>
        </w:rPr>
        <w:t>lors de la</w:t>
      </w:r>
      <w:r w:rsidRPr="00313F7F">
        <w:rPr>
          <w:rFonts w:asciiTheme="minorHAnsi" w:hAnsiTheme="minorHAnsi" w:cstheme="minorHAnsi"/>
          <w:color w:val="auto"/>
          <w:lang w:val="fr"/>
        </w:rPr>
        <w:t xml:space="preserve"> préparation de la messe.</w:t>
      </w:r>
    </w:p>
    <w:p w14:paraId="068393C0" w14:textId="145DD256" w:rsidR="00145967" w:rsidRPr="00313F7F" w:rsidRDefault="00CD77A7" w:rsidP="00275ED8">
      <w:pPr>
        <w:spacing w:before="100" w:beforeAutospacing="1" w:after="100" w:afterAutospacing="1" w:line="240" w:lineRule="auto"/>
        <w:jc w:val="both"/>
        <w:rPr>
          <w:rFonts w:cstheme="minorHAnsi"/>
          <w:sz w:val="24"/>
          <w:szCs w:val="24"/>
          <w:lang w:val="fr-FR"/>
        </w:rPr>
      </w:pPr>
      <w:r>
        <w:rPr>
          <w:rFonts w:cstheme="minorHAnsi"/>
          <w:sz w:val="24"/>
          <w:szCs w:val="24"/>
          <w:lang w:val="fr"/>
        </w:rPr>
        <w:t xml:space="preserve">Il faut encore </w:t>
      </w:r>
      <w:r w:rsidR="00145967" w:rsidRPr="00313F7F">
        <w:rPr>
          <w:rFonts w:cstheme="minorHAnsi"/>
          <w:sz w:val="24"/>
          <w:szCs w:val="24"/>
          <w:lang w:val="fr"/>
        </w:rPr>
        <w:t>préciser une</w:t>
      </w:r>
      <w:r>
        <w:rPr>
          <w:rFonts w:cstheme="minorHAnsi"/>
          <w:sz w:val="24"/>
          <w:szCs w:val="24"/>
          <w:lang w:val="fr"/>
        </w:rPr>
        <w:t xml:space="preserve"> autre</w:t>
      </w:r>
      <w:r w:rsidR="00145967" w:rsidRPr="00313F7F">
        <w:rPr>
          <w:rFonts w:cstheme="minorHAnsi"/>
          <w:sz w:val="24"/>
          <w:szCs w:val="24"/>
          <w:lang w:val="fr"/>
        </w:rPr>
        <w:t xml:space="preserve"> chose. Un laïc, homme ou femme, au moment de la consécration, peut-il se joindre au célébrant et s’approprier ces paroles de Jésus ? Une chose, nous l’avons vu, est certaine : le laïc </w:t>
      </w:r>
      <w:r>
        <w:rPr>
          <w:rFonts w:cstheme="minorHAnsi"/>
          <w:sz w:val="24"/>
          <w:szCs w:val="24"/>
          <w:lang w:val="fr"/>
        </w:rPr>
        <w:t xml:space="preserve">lui aussi </w:t>
      </w:r>
      <w:r w:rsidR="00145967" w:rsidRPr="00313F7F">
        <w:rPr>
          <w:rFonts w:cstheme="minorHAnsi"/>
          <w:sz w:val="24"/>
          <w:szCs w:val="24"/>
          <w:lang w:val="fr"/>
        </w:rPr>
        <w:t>est appelé, à ce moment-là, à s’offrir avec le Christ ! C’est le moment par excellence où il exerce son sacerdoce royal. Peut-il le faire en utilisant les mêmes mots que ceux utilisés par le Christ : « Prenez, mangez, c</w:t>
      </w:r>
      <w:r>
        <w:rPr>
          <w:rFonts w:cstheme="minorHAnsi"/>
          <w:sz w:val="24"/>
          <w:szCs w:val="24"/>
          <w:lang w:val="fr"/>
        </w:rPr>
        <w:t xml:space="preserve">eci </w:t>
      </w:r>
      <w:r w:rsidR="00145967" w:rsidRPr="00313F7F">
        <w:rPr>
          <w:rFonts w:cstheme="minorHAnsi"/>
          <w:sz w:val="24"/>
          <w:szCs w:val="24"/>
          <w:lang w:val="fr"/>
        </w:rPr>
        <w:t>est mon corps</w:t>
      </w:r>
      <w:r>
        <w:rPr>
          <w:rFonts w:cstheme="minorHAnsi"/>
          <w:sz w:val="24"/>
          <w:szCs w:val="24"/>
          <w:lang w:val="fr"/>
        </w:rPr>
        <w:t> </w:t>
      </w:r>
      <w:r w:rsidR="00145967" w:rsidRPr="00313F7F">
        <w:rPr>
          <w:rFonts w:cstheme="minorHAnsi"/>
          <w:sz w:val="24"/>
          <w:szCs w:val="24"/>
          <w:lang w:val="fr"/>
        </w:rPr>
        <w:t>?</w:t>
      </w:r>
      <w:r>
        <w:rPr>
          <w:rFonts w:cstheme="minorHAnsi"/>
          <w:sz w:val="24"/>
          <w:szCs w:val="24"/>
          <w:lang w:val="fr"/>
        </w:rPr>
        <w:t> »</w:t>
      </w:r>
      <w:r w:rsidR="00145967" w:rsidRPr="00313F7F">
        <w:rPr>
          <w:rFonts w:cstheme="minorHAnsi"/>
          <w:sz w:val="24"/>
          <w:szCs w:val="24"/>
          <w:lang w:val="fr"/>
        </w:rPr>
        <w:t xml:space="preserve"> Je pense que rien ne s’y oppose. Ne faisons-nous pas la même chose lorsque, pour exprimer notre abandon à la volonté de Dieu, nous </w:t>
      </w:r>
      <w:r>
        <w:rPr>
          <w:rFonts w:cstheme="minorHAnsi"/>
          <w:sz w:val="24"/>
          <w:szCs w:val="24"/>
          <w:lang w:val="fr"/>
        </w:rPr>
        <w:t>employ</w:t>
      </w:r>
      <w:r w:rsidR="00145967" w:rsidRPr="00313F7F">
        <w:rPr>
          <w:rFonts w:cstheme="minorHAnsi"/>
          <w:sz w:val="24"/>
          <w:szCs w:val="24"/>
          <w:lang w:val="fr"/>
        </w:rPr>
        <w:t>ons les paroles de Jésus sur la croix</w:t>
      </w:r>
      <w:r>
        <w:rPr>
          <w:rFonts w:cstheme="minorHAnsi"/>
          <w:sz w:val="24"/>
          <w:szCs w:val="24"/>
          <w:lang w:val="fr"/>
        </w:rPr>
        <w:t> </w:t>
      </w:r>
      <w:r w:rsidR="00145967" w:rsidRPr="00313F7F">
        <w:rPr>
          <w:rFonts w:cstheme="minorHAnsi"/>
          <w:sz w:val="24"/>
          <w:szCs w:val="24"/>
          <w:lang w:val="fr"/>
        </w:rPr>
        <w:t xml:space="preserve">: « Père, entre tes mains, je </w:t>
      </w:r>
      <w:r>
        <w:rPr>
          <w:rFonts w:cstheme="minorHAnsi"/>
          <w:sz w:val="24"/>
          <w:szCs w:val="24"/>
          <w:lang w:val="fr"/>
        </w:rPr>
        <w:t>remets</w:t>
      </w:r>
      <w:r w:rsidR="00145967" w:rsidRPr="00313F7F">
        <w:rPr>
          <w:rFonts w:cstheme="minorHAnsi"/>
          <w:sz w:val="24"/>
          <w:szCs w:val="24"/>
          <w:lang w:val="fr"/>
        </w:rPr>
        <w:t xml:space="preserve"> mon esprit », ou quand, dans nos épreuves, nous répétons</w:t>
      </w:r>
      <w:r>
        <w:rPr>
          <w:rFonts w:cstheme="minorHAnsi"/>
          <w:sz w:val="24"/>
          <w:szCs w:val="24"/>
          <w:lang w:val="fr"/>
        </w:rPr>
        <w:t> </w:t>
      </w:r>
      <w:r w:rsidR="00145967" w:rsidRPr="00313F7F">
        <w:rPr>
          <w:rFonts w:cstheme="minorHAnsi"/>
          <w:sz w:val="24"/>
          <w:szCs w:val="24"/>
          <w:lang w:val="fr"/>
        </w:rPr>
        <w:t xml:space="preserve">: « </w:t>
      </w:r>
      <w:r>
        <w:rPr>
          <w:rFonts w:cstheme="minorHAnsi"/>
          <w:sz w:val="24"/>
          <w:szCs w:val="24"/>
          <w:lang w:val="fr"/>
        </w:rPr>
        <w:t>Que cette coupe p</w:t>
      </w:r>
      <w:r w:rsidR="00145967" w:rsidRPr="00313F7F">
        <w:rPr>
          <w:rFonts w:cstheme="minorHAnsi"/>
          <w:sz w:val="24"/>
          <w:szCs w:val="24"/>
          <w:lang w:val="fr"/>
        </w:rPr>
        <w:t>asse</w:t>
      </w:r>
      <w:r>
        <w:rPr>
          <w:rFonts w:cstheme="minorHAnsi"/>
          <w:sz w:val="24"/>
          <w:szCs w:val="24"/>
          <w:lang w:val="fr"/>
        </w:rPr>
        <w:t xml:space="preserve"> loin de </w:t>
      </w:r>
      <w:r w:rsidR="00145967" w:rsidRPr="00313F7F">
        <w:rPr>
          <w:rFonts w:cstheme="minorHAnsi"/>
          <w:sz w:val="24"/>
          <w:szCs w:val="24"/>
          <w:lang w:val="fr"/>
        </w:rPr>
        <w:t>moi</w:t>
      </w:r>
      <w:r>
        <w:rPr>
          <w:rFonts w:cstheme="minorHAnsi"/>
          <w:sz w:val="24"/>
          <w:szCs w:val="24"/>
          <w:lang w:val="fr"/>
        </w:rPr>
        <w:t xml:space="preserve"> </w:t>
      </w:r>
      <w:r w:rsidR="00145967" w:rsidRPr="00313F7F">
        <w:rPr>
          <w:rFonts w:cstheme="minorHAnsi"/>
          <w:sz w:val="24"/>
          <w:szCs w:val="24"/>
          <w:lang w:val="fr"/>
        </w:rPr>
        <w:t>», ou d’autres paroles du Sauveur ?</w:t>
      </w:r>
    </w:p>
    <w:p w14:paraId="00C7EAF2" w14:textId="274F4981" w:rsidR="00145967" w:rsidRPr="00313F7F" w:rsidRDefault="00145967"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Le laïc catholique sait bien que ces paroles, prononcées par lui</w:t>
      </w:r>
      <w:r w:rsidR="00DF0308">
        <w:rPr>
          <w:rFonts w:cstheme="minorHAnsi"/>
          <w:sz w:val="24"/>
          <w:szCs w:val="24"/>
          <w:lang w:val="fr"/>
        </w:rPr>
        <w:t xml:space="preserve"> ou par elle</w:t>
      </w:r>
      <w:r w:rsidRPr="00313F7F">
        <w:rPr>
          <w:rFonts w:cstheme="minorHAnsi"/>
          <w:sz w:val="24"/>
          <w:szCs w:val="24"/>
          <w:lang w:val="fr"/>
        </w:rPr>
        <w:t xml:space="preserve">, n’ont pas le pouvoir de rendre le corps et le sang du Christ présents sur l’autel. Il n’agit pas, en ce moment, </w:t>
      </w:r>
      <w:r w:rsidRPr="00313F7F">
        <w:rPr>
          <w:rFonts w:cstheme="minorHAnsi"/>
          <w:i/>
          <w:sz w:val="24"/>
          <w:szCs w:val="24"/>
          <w:lang w:val="fr"/>
        </w:rPr>
        <w:t xml:space="preserve">in persona </w:t>
      </w:r>
      <w:r w:rsidRPr="00DF0308">
        <w:rPr>
          <w:rFonts w:cstheme="minorHAnsi"/>
          <w:i/>
          <w:sz w:val="24"/>
          <w:szCs w:val="24"/>
          <w:lang w:val="fr"/>
        </w:rPr>
        <w:t>Christi ;</w:t>
      </w:r>
      <w:r w:rsidR="00DF0308" w:rsidRPr="00DF0308">
        <w:rPr>
          <w:rFonts w:cstheme="minorHAnsi"/>
          <w:i/>
          <w:sz w:val="24"/>
          <w:szCs w:val="24"/>
          <w:lang w:val="fr"/>
        </w:rPr>
        <w:t xml:space="preserve"> </w:t>
      </w:r>
      <w:r w:rsidRPr="00DF0308">
        <w:rPr>
          <w:rFonts w:cstheme="minorHAnsi"/>
          <w:sz w:val="24"/>
          <w:szCs w:val="24"/>
          <w:lang w:val="fr"/>
        </w:rPr>
        <w:t>il ne représente pas le</w:t>
      </w:r>
      <w:r w:rsidR="00DF0308">
        <w:rPr>
          <w:rFonts w:cstheme="minorHAnsi"/>
          <w:sz w:val="24"/>
          <w:szCs w:val="24"/>
          <w:lang w:val="fr"/>
        </w:rPr>
        <w:t xml:space="preserve"> </w:t>
      </w:r>
      <w:r w:rsidRPr="00DF0308">
        <w:rPr>
          <w:rFonts w:cstheme="minorHAnsi"/>
          <w:sz w:val="24"/>
          <w:szCs w:val="24"/>
          <w:lang w:val="fr"/>
        </w:rPr>
        <w:t>Christ, comme le fait le prêtre ordonné, mais s’unit seulement au Christ. Par</w:t>
      </w:r>
      <w:r w:rsidRPr="00313F7F">
        <w:rPr>
          <w:rFonts w:cstheme="minorHAnsi"/>
          <w:sz w:val="24"/>
          <w:szCs w:val="24"/>
          <w:lang w:val="fr"/>
        </w:rPr>
        <w:t xml:space="preserve"> conséquent, il ne dira pas les paroles de consécration à haute voix, comme le prêtre, mais en silence, dans son cœur. Ici aussi, pas nécessairement au moment </w:t>
      </w:r>
      <w:r w:rsidRPr="00313F7F">
        <w:rPr>
          <w:rFonts w:cstheme="minorHAnsi"/>
          <w:sz w:val="24"/>
          <w:szCs w:val="24"/>
          <w:lang w:val="fr"/>
        </w:rPr>
        <w:lastRenderedPageBreak/>
        <w:t xml:space="preserve">même de la consécration, mais en préparation ou en action de grâce, ou dans d’autres moments de prière. </w:t>
      </w:r>
      <w:r w:rsidR="00F81D92">
        <w:rPr>
          <w:rFonts w:cstheme="minorHAnsi"/>
          <w:sz w:val="24"/>
          <w:szCs w:val="24"/>
          <w:lang w:val="fr"/>
        </w:rPr>
        <w:t>C</w:t>
      </w:r>
      <w:r w:rsidRPr="00313F7F">
        <w:rPr>
          <w:rFonts w:cstheme="minorHAnsi"/>
          <w:sz w:val="24"/>
          <w:szCs w:val="24"/>
          <w:lang w:val="fr"/>
        </w:rPr>
        <w:t>es limites</w:t>
      </w:r>
      <w:r w:rsidR="00F81D92">
        <w:rPr>
          <w:rFonts w:cstheme="minorHAnsi"/>
          <w:sz w:val="24"/>
          <w:szCs w:val="24"/>
          <w:lang w:val="fr"/>
        </w:rPr>
        <w:t xml:space="preserve"> étant sauves</w:t>
      </w:r>
      <w:r w:rsidRPr="00313F7F">
        <w:rPr>
          <w:rFonts w:cstheme="minorHAnsi"/>
          <w:sz w:val="24"/>
          <w:szCs w:val="24"/>
          <w:lang w:val="fr"/>
        </w:rPr>
        <w:t xml:space="preserve">, il est beau de faire nôtres les paroles du Christ. </w:t>
      </w:r>
      <w:r w:rsidR="00F81D92">
        <w:rPr>
          <w:rFonts w:cstheme="minorHAnsi"/>
          <w:sz w:val="24"/>
          <w:szCs w:val="24"/>
          <w:lang w:val="fr"/>
        </w:rPr>
        <w:t>Employer</w:t>
      </w:r>
      <w:r w:rsidRPr="00313F7F">
        <w:rPr>
          <w:rFonts w:cstheme="minorHAnsi"/>
          <w:sz w:val="24"/>
          <w:szCs w:val="24"/>
          <w:lang w:val="fr"/>
        </w:rPr>
        <w:t xml:space="preserve"> les mêmes mots nous aide à avoir </w:t>
      </w:r>
      <w:r w:rsidR="00F81D92">
        <w:rPr>
          <w:rFonts w:cstheme="minorHAnsi"/>
          <w:sz w:val="24"/>
          <w:szCs w:val="24"/>
          <w:lang w:val="fr"/>
        </w:rPr>
        <w:t xml:space="preserve">également </w:t>
      </w:r>
      <w:r w:rsidRPr="00313F7F">
        <w:rPr>
          <w:rFonts w:cstheme="minorHAnsi"/>
          <w:sz w:val="24"/>
          <w:szCs w:val="24"/>
          <w:lang w:val="fr"/>
        </w:rPr>
        <w:t xml:space="preserve">« les mêmes sentiments » que Jésus. </w:t>
      </w:r>
    </w:p>
    <w:p w14:paraId="108CF040" w14:textId="77777777" w:rsidR="00F653C2" w:rsidRPr="00313F7F" w:rsidRDefault="00F653C2" w:rsidP="00275ED8">
      <w:pPr>
        <w:pStyle w:val="Atesto"/>
        <w:spacing w:before="100" w:beforeAutospacing="1" w:after="100" w:afterAutospacing="1" w:line="240" w:lineRule="auto"/>
        <w:ind w:firstLine="0"/>
        <w:jc w:val="center"/>
        <w:rPr>
          <w:rFonts w:asciiTheme="minorHAnsi" w:hAnsiTheme="minorHAnsi" w:cstheme="minorHAnsi"/>
          <w:color w:val="auto"/>
          <w:lang w:val="fr-FR"/>
        </w:rPr>
      </w:pPr>
      <w:r w:rsidRPr="00313F7F">
        <w:rPr>
          <w:rFonts w:asciiTheme="minorHAnsi" w:hAnsiTheme="minorHAnsi" w:cstheme="minorHAnsi"/>
          <w:color w:val="auto"/>
          <w:lang w:val="fr"/>
        </w:rPr>
        <w:t>*    *    *</w:t>
      </w:r>
    </w:p>
    <w:p w14:paraId="09E992C8" w14:textId="3F69A7B7" w:rsidR="00327A69" w:rsidRPr="00313F7F" w:rsidRDefault="004A02EC" w:rsidP="00327A69">
      <w:pPr>
        <w:spacing w:line="240" w:lineRule="auto"/>
        <w:jc w:val="both"/>
        <w:rPr>
          <w:rFonts w:cstheme="minorHAnsi"/>
          <w:sz w:val="24"/>
          <w:szCs w:val="24"/>
          <w:lang w:val="fr-FR"/>
        </w:rPr>
      </w:pPr>
      <w:r w:rsidRPr="00313F7F">
        <w:rPr>
          <w:rFonts w:cstheme="minorHAnsi"/>
          <w:sz w:val="24"/>
          <w:szCs w:val="24"/>
          <w:lang w:val="fr"/>
        </w:rPr>
        <w:t xml:space="preserve">Plus tard, </w:t>
      </w:r>
      <w:r w:rsidR="00A1665B">
        <w:rPr>
          <w:rFonts w:cstheme="minorHAnsi"/>
          <w:sz w:val="24"/>
          <w:szCs w:val="24"/>
          <w:lang w:val="fr"/>
        </w:rPr>
        <w:t xml:space="preserve">j’ai rencontré </w:t>
      </w:r>
      <w:r w:rsidRPr="00313F7F">
        <w:rPr>
          <w:rFonts w:cstheme="minorHAnsi"/>
          <w:sz w:val="24"/>
          <w:szCs w:val="24"/>
          <w:lang w:val="fr"/>
        </w:rPr>
        <w:t>saint Augustin</w:t>
      </w:r>
      <w:r w:rsidR="00A1665B">
        <w:rPr>
          <w:rFonts w:cstheme="minorHAnsi"/>
          <w:sz w:val="24"/>
          <w:szCs w:val="24"/>
          <w:lang w:val="fr"/>
        </w:rPr>
        <w:t>.</w:t>
      </w:r>
      <w:r w:rsidRPr="00313F7F">
        <w:rPr>
          <w:rFonts w:cstheme="minorHAnsi"/>
          <w:sz w:val="24"/>
          <w:szCs w:val="24"/>
          <w:lang w:val="fr"/>
        </w:rPr>
        <w:t xml:space="preserve"> </w:t>
      </w:r>
      <w:r w:rsidR="00A1665B">
        <w:rPr>
          <w:rFonts w:cstheme="minorHAnsi"/>
          <w:sz w:val="24"/>
          <w:szCs w:val="24"/>
          <w:lang w:val="fr"/>
        </w:rPr>
        <w:t>P</w:t>
      </w:r>
      <w:r w:rsidR="00A1665B">
        <w:rPr>
          <w:rFonts w:cstheme="minorHAnsi"/>
          <w:sz w:val="24"/>
          <w:szCs w:val="24"/>
          <w:lang w:val="fr"/>
        </w:rPr>
        <w:t>ar</w:t>
      </w:r>
      <w:r w:rsidR="00A1665B" w:rsidRPr="00313F7F">
        <w:rPr>
          <w:rFonts w:cstheme="minorHAnsi"/>
          <w:sz w:val="24"/>
          <w:szCs w:val="24"/>
          <w:lang w:val="fr"/>
        </w:rPr>
        <w:t xml:space="preserve"> certaines de ses paroles</w:t>
      </w:r>
      <w:r w:rsidR="00A1665B">
        <w:rPr>
          <w:rFonts w:cstheme="minorHAnsi"/>
          <w:sz w:val="24"/>
          <w:szCs w:val="24"/>
          <w:lang w:val="fr"/>
        </w:rPr>
        <w:t>,</w:t>
      </w:r>
      <w:r w:rsidR="00A1665B" w:rsidRPr="00313F7F">
        <w:rPr>
          <w:rFonts w:cstheme="minorHAnsi"/>
          <w:sz w:val="24"/>
          <w:szCs w:val="24"/>
          <w:lang w:val="fr"/>
        </w:rPr>
        <w:t xml:space="preserve"> </w:t>
      </w:r>
      <w:r w:rsidR="00A1665B">
        <w:rPr>
          <w:rFonts w:cstheme="minorHAnsi"/>
          <w:sz w:val="24"/>
          <w:szCs w:val="24"/>
          <w:lang w:val="fr"/>
        </w:rPr>
        <w:t>il acheva de</w:t>
      </w:r>
      <w:r w:rsidRPr="00313F7F">
        <w:rPr>
          <w:rFonts w:cstheme="minorHAnsi"/>
          <w:sz w:val="24"/>
          <w:szCs w:val="24"/>
          <w:lang w:val="fr"/>
        </w:rPr>
        <w:t xml:space="preserve"> dissiper tous </w:t>
      </w:r>
      <w:r w:rsidR="00A1665B">
        <w:rPr>
          <w:rFonts w:cstheme="minorHAnsi"/>
          <w:sz w:val="24"/>
          <w:szCs w:val="24"/>
          <w:lang w:val="fr"/>
        </w:rPr>
        <w:t>m</w:t>
      </w:r>
      <w:r w:rsidRPr="00313F7F">
        <w:rPr>
          <w:rFonts w:cstheme="minorHAnsi"/>
          <w:sz w:val="24"/>
          <w:szCs w:val="24"/>
          <w:lang w:val="fr"/>
        </w:rPr>
        <w:t xml:space="preserve">es doutes sur cette vision de </w:t>
      </w:r>
      <w:r w:rsidR="00A1665B">
        <w:rPr>
          <w:rFonts w:cstheme="minorHAnsi"/>
          <w:sz w:val="24"/>
          <w:szCs w:val="24"/>
          <w:lang w:val="fr"/>
        </w:rPr>
        <w:t xml:space="preserve">la </w:t>
      </w:r>
      <w:r w:rsidRPr="00313F7F">
        <w:rPr>
          <w:rFonts w:cstheme="minorHAnsi"/>
          <w:sz w:val="24"/>
          <w:szCs w:val="24"/>
          <w:lang w:val="fr"/>
        </w:rPr>
        <w:t>consécration et me montr</w:t>
      </w:r>
      <w:r w:rsidR="00A1665B">
        <w:rPr>
          <w:rFonts w:cstheme="minorHAnsi"/>
          <w:sz w:val="24"/>
          <w:szCs w:val="24"/>
          <w:lang w:val="fr"/>
        </w:rPr>
        <w:t>a</w:t>
      </w:r>
      <w:r w:rsidRPr="00313F7F">
        <w:rPr>
          <w:rFonts w:cstheme="minorHAnsi"/>
          <w:sz w:val="24"/>
          <w:szCs w:val="24"/>
          <w:lang w:val="fr"/>
        </w:rPr>
        <w:t xml:space="preserve"> qu’elle appartient à la doctrine la plus saine de la tradition, même si </w:t>
      </w:r>
      <w:r w:rsidR="00A1665B">
        <w:rPr>
          <w:rFonts w:cstheme="minorHAnsi"/>
          <w:sz w:val="24"/>
          <w:szCs w:val="24"/>
          <w:lang w:val="fr"/>
        </w:rPr>
        <w:t>elle est</w:t>
      </w:r>
      <w:r w:rsidRPr="00313F7F">
        <w:rPr>
          <w:rFonts w:cstheme="minorHAnsi"/>
          <w:sz w:val="24"/>
          <w:szCs w:val="24"/>
          <w:lang w:val="fr"/>
        </w:rPr>
        <w:t xml:space="preserve"> </w:t>
      </w:r>
      <w:r w:rsidR="00A1665B">
        <w:rPr>
          <w:rFonts w:cstheme="minorHAnsi"/>
          <w:sz w:val="24"/>
          <w:szCs w:val="24"/>
          <w:lang w:val="fr"/>
        </w:rPr>
        <w:t xml:space="preserve">aujourd’hui </w:t>
      </w:r>
      <w:r w:rsidRPr="00313F7F">
        <w:rPr>
          <w:rFonts w:cstheme="minorHAnsi"/>
          <w:sz w:val="24"/>
          <w:szCs w:val="24"/>
          <w:lang w:val="fr"/>
        </w:rPr>
        <w:t xml:space="preserve">quelque peu oubliée. </w:t>
      </w:r>
      <w:r w:rsidR="00F116EA" w:rsidRPr="00313F7F">
        <w:rPr>
          <w:rFonts w:cstheme="minorHAnsi"/>
          <w:sz w:val="24"/>
          <w:szCs w:val="24"/>
          <w:lang w:val="fr"/>
        </w:rPr>
        <w:fldChar w:fldCharType="begin"/>
      </w:r>
      <w:r w:rsidRPr="00313F7F">
        <w:rPr>
          <w:rFonts w:cstheme="minorHAnsi"/>
          <w:sz w:val="24"/>
          <w:szCs w:val="24"/>
          <w:lang w:val="fr"/>
        </w:rPr>
        <w:instrText>xe "Agostino (S.)"</w:instrText>
      </w:r>
      <w:r w:rsidR="00F116EA" w:rsidRPr="00313F7F">
        <w:rPr>
          <w:rFonts w:cstheme="minorHAnsi"/>
          <w:sz w:val="24"/>
          <w:szCs w:val="24"/>
          <w:lang w:val="fr"/>
        </w:rPr>
        <w:fldChar w:fldCharType="end"/>
      </w:r>
    </w:p>
    <w:p w14:paraId="60B0C53A" w14:textId="29357C98" w:rsidR="00327A69" w:rsidRPr="00313F7F" w:rsidRDefault="00327A69" w:rsidP="00327A69">
      <w:pPr>
        <w:spacing w:line="240" w:lineRule="auto"/>
        <w:ind w:left="708"/>
        <w:jc w:val="both"/>
        <w:rPr>
          <w:rFonts w:cstheme="minorHAnsi"/>
          <w:sz w:val="24"/>
          <w:szCs w:val="24"/>
          <w:lang w:val="fr-FR"/>
        </w:rPr>
      </w:pPr>
      <w:r w:rsidRPr="00313F7F">
        <w:rPr>
          <w:rFonts w:cstheme="minorHAnsi"/>
          <w:sz w:val="24"/>
          <w:szCs w:val="24"/>
          <w:lang w:val="fr"/>
        </w:rPr>
        <w:t>Toute la ville rachetée, c’est-à-dire l’assemblée commune des saints, est offerte à Dieu comme un sacrifice universel p</w:t>
      </w:r>
      <w:r w:rsidR="00A1665B">
        <w:rPr>
          <w:rFonts w:cstheme="minorHAnsi"/>
          <w:sz w:val="24"/>
          <w:szCs w:val="24"/>
          <w:lang w:val="fr"/>
        </w:rPr>
        <w:t>a</w:t>
      </w:r>
      <w:r w:rsidRPr="00313F7F">
        <w:rPr>
          <w:rFonts w:cstheme="minorHAnsi"/>
          <w:sz w:val="24"/>
          <w:szCs w:val="24"/>
          <w:lang w:val="fr"/>
        </w:rPr>
        <w:t xml:space="preserve">r la médiation du grand prêtre qui, dans la passion, s’est offert </w:t>
      </w:r>
      <w:r w:rsidR="00A1665B">
        <w:rPr>
          <w:rFonts w:cstheme="minorHAnsi"/>
          <w:sz w:val="24"/>
          <w:szCs w:val="24"/>
          <w:lang w:val="fr"/>
        </w:rPr>
        <w:t xml:space="preserve">lui-même </w:t>
      </w:r>
      <w:r w:rsidRPr="00313F7F">
        <w:rPr>
          <w:rFonts w:cstheme="minorHAnsi"/>
          <w:sz w:val="24"/>
          <w:szCs w:val="24"/>
          <w:lang w:val="fr"/>
        </w:rPr>
        <w:t>pour nous sous la forme d</w:t>
      </w:r>
      <w:r w:rsidR="00A1665B">
        <w:rPr>
          <w:rFonts w:cstheme="minorHAnsi"/>
          <w:sz w:val="24"/>
          <w:szCs w:val="24"/>
          <w:lang w:val="fr"/>
        </w:rPr>
        <w:t>’un</w:t>
      </w:r>
      <w:r w:rsidRPr="00313F7F">
        <w:rPr>
          <w:rFonts w:cstheme="minorHAnsi"/>
          <w:sz w:val="24"/>
          <w:szCs w:val="24"/>
          <w:lang w:val="fr"/>
        </w:rPr>
        <w:t xml:space="preserve"> serviteur, afin que nous </w:t>
      </w:r>
      <w:r w:rsidR="001003B1">
        <w:rPr>
          <w:rFonts w:cstheme="minorHAnsi"/>
          <w:sz w:val="24"/>
          <w:szCs w:val="24"/>
          <w:lang w:val="fr"/>
        </w:rPr>
        <w:t>devenions</w:t>
      </w:r>
      <w:r w:rsidRPr="00313F7F">
        <w:rPr>
          <w:rFonts w:cstheme="minorHAnsi"/>
          <w:sz w:val="24"/>
          <w:szCs w:val="24"/>
          <w:lang w:val="fr"/>
        </w:rPr>
        <w:t xml:space="preserve"> le corps d’un si grand </w:t>
      </w:r>
      <w:r w:rsidR="001003B1">
        <w:rPr>
          <w:rFonts w:cstheme="minorHAnsi"/>
          <w:sz w:val="24"/>
          <w:szCs w:val="24"/>
          <w:lang w:val="fr"/>
        </w:rPr>
        <w:t>Chef</w:t>
      </w:r>
      <w:r w:rsidRPr="00313F7F">
        <w:rPr>
          <w:rFonts w:cstheme="minorHAnsi"/>
          <w:sz w:val="24"/>
          <w:szCs w:val="24"/>
          <w:lang w:val="fr"/>
        </w:rPr>
        <w:t xml:space="preserve">. L’Église célèbre ce mystère dans le sacrement de l’autel bien connu des fidèles ; il y est </w:t>
      </w:r>
      <w:r w:rsidR="001003B1">
        <w:rPr>
          <w:rFonts w:cstheme="minorHAnsi"/>
          <w:sz w:val="24"/>
          <w:szCs w:val="24"/>
          <w:lang w:val="fr"/>
        </w:rPr>
        <w:t>manifeste</w:t>
      </w:r>
      <w:r w:rsidRPr="00313F7F">
        <w:rPr>
          <w:rFonts w:cstheme="minorHAnsi"/>
          <w:sz w:val="24"/>
          <w:szCs w:val="24"/>
          <w:lang w:val="fr"/>
        </w:rPr>
        <w:t xml:space="preserve"> que dans ce qu’elle offre, c’est elle-même qui</w:t>
      </w:r>
      <w:r w:rsidR="001003B1">
        <w:rPr>
          <w:rFonts w:cstheme="minorHAnsi"/>
          <w:sz w:val="24"/>
          <w:szCs w:val="24"/>
          <w:lang w:val="fr"/>
        </w:rPr>
        <w:t xml:space="preserve"> </w:t>
      </w:r>
      <w:r w:rsidRPr="00313F7F">
        <w:rPr>
          <w:rFonts w:cstheme="minorHAnsi"/>
          <w:i/>
          <w:sz w:val="24"/>
          <w:szCs w:val="24"/>
          <w:lang w:val="fr"/>
        </w:rPr>
        <w:t xml:space="preserve">s’offre (in </w:t>
      </w:r>
      <w:proofErr w:type="spellStart"/>
      <w:r w:rsidRPr="00313F7F">
        <w:rPr>
          <w:rFonts w:cstheme="minorHAnsi"/>
          <w:i/>
          <w:sz w:val="24"/>
          <w:szCs w:val="24"/>
          <w:lang w:val="fr"/>
        </w:rPr>
        <w:t>ea</w:t>
      </w:r>
      <w:proofErr w:type="spellEnd"/>
      <w:r w:rsidRPr="00313F7F">
        <w:rPr>
          <w:rFonts w:cstheme="minorHAnsi"/>
          <w:i/>
          <w:sz w:val="24"/>
          <w:szCs w:val="24"/>
          <w:lang w:val="fr"/>
        </w:rPr>
        <w:t xml:space="preserve"> re quam offert, </w:t>
      </w:r>
      <w:proofErr w:type="spellStart"/>
      <w:r w:rsidRPr="00313F7F">
        <w:rPr>
          <w:rFonts w:cstheme="minorHAnsi"/>
          <w:i/>
          <w:sz w:val="24"/>
          <w:szCs w:val="24"/>
          <w:lang w:val="fr"/>
        </w:rPr>
        <w:t>ipsa</w:t>
      </w:r>
      <w:proofErr w:type="spellEnd"/>
      <w:r w:rsidRPr="00313F7F">
        <w:rPr>
          <w:rFonts w:cstheme="minorHAnsi"/>
          <w:i/>
          <w:sz w:val="24"/>
          <w:szCs w:val="24"/>
          <w:lang w:val="fr"/>
        </w:rPr>
        <w:t xml:space="preserve"> </w:t>
      </w:r>
      <w:proofErr w:type="spellStart"/>
      <w:r w:rsidRPr="00313F7F">
        <w:rPr>
          <w:rFonts w:cstheme="minorHAnsi"/>
          <w:i/>
          <w:sz w:val="24"/>
          <w:szCs w:val="24"/>
          <w:lang w:val="fr"/>
        </w:rPr>
        <w:t>offertur</w:t>
      </w:r>
      <w:proofErr w:type="spellEnd"/>
      <w:r w:rsidRPr="00313F7F">
        <w:rPr>
          <w:rFonts w:cstheme="minorHAnsi"/>
          <w:i/>
          <w:sz w:val="24"/>
          <w:szCs w:val="24"/>
          <w:lang w:val="fr"/>
        </w:rPr>
        <w:t>) »</w:t>
      </w:r>
      <w:r w:rsidRPr="00313F7F">
        <w:rPr>
          <w:rStyle w:val="Appelnotedebasdep"/>
          <w:rFonts w:cstheme="minorHAnsi"/>
          <w:sz w:val="24"/>
          <w:szCs w:val="24"/>
          <w:lang w:val="fr"/>
        </w:rPr>
        <w:footnoteReference w:id="2"/>
      </w:r>
      <w:r w:rsidR="001003B1">
        <w:rPr>
          <w:rFonts w:cstheme="minorHAnsi"/>
          <w:i/>
          <w:sz w:val="24"/>
          <w:szCs w:val="24"/>
          <w:lang w:val="fr"/>
        </w:rPr>
        <w:t>.</w:t>
      </w:r>
    </w:p>
    <w:p w14:paraId="788B3DF6" w14:textId="556DA717" w:rsidR="00327A69" w:rsidRPr="00313F7F" w:rsidRDefault="00327A69" w:rsidP="00327A69">
      <w:pPr>
        <w:spacing w:line="240" w:lineRule="auto"/>
        <w:jc w:val="both"/>
        <w:rPr>
          <w:rFonts w:cstheme="minorHAnsi"/>
          <w:sz w:val="24"/>
          <w:szCs w:val="24"/>
          <w:lang w:val="fr-FR"/>
        </w:rPr>
      </w:pPr>
      <w:r w:rsidRPr="00313F7F">
        <w:rPr>
          <w:rFonts w:cstheme="minorHAnsi"/>
          <w:sz w:val="24"/>
          <w:szCs w:val="24"/>
          <w:lang w:val="fr"/>
        </w:rPr>
        <w:t xml:space="preserve">C’est la doctrine </w:t>
      </w:r>
      <w:r w:rsidR="001003B1">
        <w:rPr>
          <w:rFonts w:cstheme="minorHAnsi"/>
          <w:sz w:val="24"/>
          <w:szCs w:val="24"/>
          <w:lang w:val="fr"/>
        </w:rPr>
        <w:t xml:space="preserve">qui est </w:t>
      </w:r>
      <w:r w:rsidRPr="00313F7F">
        <w:rPr>
          <w:rFonts w:cstheme="minorHAnsi"/>
          <w:sz w:val="24"/>
          <w:szCs w:val="24"/>
          <w:lang w:val="fr"/>
        </w:rPr>
        <w:t xml:space="preserve">reprise dans le texte de Vatican II cité au début. L’instruction de la Sacrée Congrégation des Rites </w:t>
      </w:r>
      <w:proofErr w:type="spellStart"/>
      <w:r w:rsidRPr="00313F7F">
        <w:rPr>
          <w:rFonts w:cstheme="minorHAnsi"/>
          <w:i/>
          <w:sz w:val="24"/>
          <w:szCs w:val="24"/>
          <w:lang w:val="fr"/>
        </w:rPr>
        <w:t>Eucharisticum</w:t>
      </w:r>
      <w:proofErr w:type="spellEnd"/>
      <w:r w:rsidRPr="00313F7F">
        <w:rPr>
          <w:rFonts w:cstheme="minorHAnsi"/>
          <w:i/>
          <w:sz w:val="24"/>
          <w:szCs w:val="24"/>
          <w:lang w:val="fr"/>
        </w:rPr>
        <w:t xml:space="preserve"> </w:t>
      </w:r>
      <w:proofErr w:type="spellStart"/>
      <w:r w:rsidRPr="00313F7F">
        <w:rPr>
          <w:rFonts w:cstheme="minorHAnsi"/>
          <w:i/>
          <w:sz w:val="24"/>
          <w:szCs w:val="24"/>
          <w:lang w:val="fr"/>
        </w:rPr>
        <w:t>mysterium</w:t>
      </w:r>
      <w:proofErr w:type="spellEnd"/>
      <w:r w:rsidR="001003B1">
        <w:rPr>
          <w:rFonts w:cstheme="minorHAnsi"/>
          <w:i/>
          <w:sz w:val="24"/>
          <w:szCs w:val="24"/>
          <w:lang w:val="fr"/>
        </w:rPr>
        <w:t xml:space="preserve"> </w:t>
      </w:r>
      <w:r w:rsidRPr="00313F7F">
        <w:rPr>
          <w:rFonts w:cstheme="minorHAnsi"/>
          <w:sz w:val="24"/>
          <w:szCs w:val="24"/>
          <w:lang w:val="fr"/>
        </w:rPr>
        <w:t>l’explique comme suit :</w:t>
      </w:r>
    </w:p>
    <w:p w14:paraId="10D50081" w14:textId="11292829" w:rsidR="00327A69" w:rsidRPr="00313F7F" w:rsidRDefault="00327A69" w:rsidP="00327A69">
      <w:pPr>
        <w:spacing w:line="240" w:lineRule="auto"/>
        <w:ind w:left="708"/>
        <w:jc w:val="both"/>
        <w:rPr>
          <w:rFonts w:cstheme="minorHAnsi"/>
          <w:sz w:val="24"/>
          <w:szCs w:val="24"/>
          <w:lang w:val="fr-FR"/>
        </w:rPr>
      </w:pPr>
      <w:r w:rsidRPr="00313F7F">
        <w:rPr>
          <w:rFonts w:cstheme="minorHAnsi"/>
          <w:sz w:val="24"/>
          <w:szCs w:val="24"/>
          <w:lang w:val="fr"/>
        </w:rPr>
        <w:t xml:space="preserve">« </w:t>
      </w:r>
      <w:r w:rsidR="006411CC" w:rsidRPr="006411CC">
        <w:rPr>
          <w:sz w:val="24"/>
          <w:szCs w:val="24"/>
          <w:lang w:val="fr-FR"/>
        </w:rPr>
        <w:t>La célébration eucharistique qui s’accomplit à la Messe n’est pas seulement l’acte du Christ, mais aussi l’acte de l’Eglise</w:t>
      </w:r>
      <w:r w:rsidRPr="006411CC">
        <w:rPr>
          <w:rFonts w:cstheme="minorHAnsi"/>
          <w:sz w:val="24"/>
          <w:szCs w:val="24"/>
          <w:lang w:val="fr"/>
        </w:rPr>
        <w:t xml:space="preserve">... </w:t>
      </w:r>
      <w:r w:rsidR="006411CC" w:rsidRPr="006411CC">
        <w:rPr>
          <w:sz w:val="24"/>
          <w:szCs w:val="24"/>
          <w:lang w:val="fr-FR"/>
        </w:rPr>
        <w:t>l’Eglise, épouse et servante du Christ, en accomplissant avec lui l’office de prêtre et de victime, elle l’offre au Père et en même temps elle s’offre tout entière avec lui</w:t>
      </w:r>
      <w:r w:rsidR="006411CC" w:rsidRPr="006411CC">
        <w:rPr>
          <w:lang w:val="fr-FR"/>
        </w:rPr>
        <w:t> </w:t>
      </w:r>
      <w:r w:rsidRPr="00313F7F">
        <w:rPr>
          <w:rFonts w:cstheme="minorHAnsi"/>
          <w:sz w:val="24"/>
          <w:szCs w:val="24"/>
          <w:lang w:val="fr"/>
        </w:rPr>
        <w:t>»</w:t>
      </w:r>
      <w:r w:rsidRPr="00313F7F">
        <w:rPr>
          <w:rStyle w:val="Appelnotedebasdep"/>
          <w:rFonts w:cstheme="minorHAnsi"/>
          <w:sz w:val="24"/>
          <w:szCs w:val="24"/>
          <w:lang w:val="fr"/>
        </w:rPr>
        <w:footnoteReference w:id="3"/>
      </w:r>
      <w:r w:rsidR="001003B1">
        <w:rPr>
          <w:rFonts w:cstheme="minorHAnsi"/>
          <w:sz w:val="24"/>
          <w:szCs w:val="24"/>
          <w:lang w:val="fr"/>
        </w:rPr>
        <w:t>.</w:t>
      </w:r>
    </w:p>
    <w:p w14:paraId="293B14DB" w14:textId="660BB5AA" w:rsidR="00302B01" w:rsidRPr="00302B01" w:rsidRDefault="004A02EC" w:rsidP="00275ED8">
      <w:pPr>
        <w:pStyle w:val="Atesto"/>
        <w:spacing w:before="100" w:beforeAutospacing="1" w:after="100" w:afterAutospacing="1" w:line="240" w:lineRule="auto"/>
        <w:ind w:firstLine="0"/>
        <w:rPr>
          <w:rFonts w:asciiTheme="minorHAnsi" w:hAnsiTheme="minorHAnsi" w:cstheme="minorHAnsi"/>
          <w:color w:val="auto"/>
          <w:lang w:val="fr"/>
        </w:rPr>
      </w:pPr>
      <w:r w:rsidRPr="00313F7F">
        <w:rPr>
          <w:rFonts w:asciiTheme="minorHAnsi" w:hAnsiTheme="minorHAnsi" w:cstheme="minorHAnsi"/>
          <w:color w:val="auto"/>
          <w:lang w:val="fr"/>
        </w:rPr>
        <w:t xml:space="preserve">Il y a deux corps du Christ sur l’autel : il y a son corps </w:t>
      </w:r>
      <w:r w:rsidRPr="00313F7F">
        <w:rPr>
          <w:rStyle w:val="MediumItalic"/>
          <w:rFonts w:asciiTheme="minorHAnsi" w:hAnsiTheme="minorHAnsi" w:cstheme="minorHAnsi"/>
          <w:color w:val="auto"/>
          <w:lang w:val="fr"/>
        </w:rPr>
        <w:t>réel</w:t>
      </w:r>
      <w:r w:rsidRPr="00313F7F">
        <w:rPr>
          <w:rFonts w:asciiTheme="minorHAnsi" w:hAnsiTheme="minorHAnsi" w:cstheme="minorHAnsi"/>
          <w:lang w:val="fr"/>
        </w:rPr>
        <w:t xml:space="preserve"> </w:t>
      </w:r>
      <w:r w:rsidRPr="00313F7F">
        <w:rPr>
          <w:rFonts w:asciiTheme="minorHAnsi" w:hAnsiTheme="minorHAnsi" w:cstheme="minorHAnsi"/>
          <w:color w:val="auto"/>
          <w:lang w:val="fr"/>
        </w:rPr>
        <w:t xml:space="preserve"> (</w:t>
      </w:r>
      <w:r w:rsidR="006411CC">
        <w:rPr>
          <w:rFonts w:asciiTheme="minorHAnsi" w:hAnsiTheme="minorHAnsi" w:cstheme="minorHAnsi"/>
          <w:color w:val="auto"/>
          <w:lang w:val="fr"/>
        </w:rPr>
        <w:t>son</w:t>
      </w:r>
      <w:r w:rsidRPr="00313F7F">
        <w:rPr>
          <w:rFonts w:asciiTheme="minorHAnsi" w:hAnsiTheme="minorHAnsi" w:cstheme="minorHAnsi"/>
          <w:color w:val="auto"/>
          <w:lang w:val="fr"/>
        </w:rPr>
        <w:t xml:space="preserve"> corps « né de la Vierge Marie</w:t>
      </w:r>
      <w:r w:rsidR="006411CC">
        <w:rPr>
          <w:rFonts w:asciiTheme="minorHAnsi" w:hAnsiTheme="minorHAnsi" w:cstheme="minorHAnsi"/>
          <w:color w:val="auto"/>
          <w:lang w:val="fr"/>
        </w:rPr>
        <w:t> </w:t>
      </w:r>
      <w:r w:rsidRPr="00313F7F">
        <w:rPr>
          <w:rFonts w:asciiTheme="minorHAnsi" w:hAnsiTheme="minorHAnsi" w:cstheme="minorHAnsi"/>
          <w:color w:val="auto"/>
          <w:lang w:val="fr"/>
        </w:rPr>
        <w:t>», mort, ressuscité et monté au ciel) et il y a son</w:t>
      </w:r>
      <w:r w:rsidRPr="00313F7F">
        <w:rPr>
          <w:rFonts w:asciiTheme="minorHAnsi" w:hAnsiTheme="minorHAnsi" w:cstheme="minorHAnsi"/>
          <w:lang w:val="fr"/>
        </w:rPr>
        <w:t xml:space="preserve"> corps </w:t>
      </w:r>
      <w:r w:rsidRPr="00313F7F">
        <w:rPr>
          <w:rStyle w:val="MediumItalic"/>
          <w:rFonts w:asciiTheme="minorHAnsi" w:hAnsiTheme="minorHAnsi" w:cstheme="minorHAnsi"/>
          <w:color w:val="auto"/>
          <w:lang w:val="fr"/>
        </w:rPr>
        <w:t>mystique</w:t>
      </w:r>
      <w:r w:rsidRPr="00313F7F">
        <w:rPr>
          <w:rFonts w:asciiTheme="minorHAnsi" w:hAnsiTheme="minorHAnsi" w:cstheme="minorHAnsi"/>
          <w:lang w:val="fr"/>
        </w:rPr>
        <w:t xml:space="preserve"> qui est</w:t>
      </w:r>
      <w:r w:rsidRPr="00313F7F">
        <w:rPr>
          <w:rFonts w:asciiTheme="minorHAnsi" w:hAnsiTheme="minorHAnsi" w:cstheme="minorHAnsi"/>
          <w:color w:val="auto"/>
          <w:lang w:val="fr"/>
        </w:rPr>
        <w:t xml:space="preserve"> l’Église. Eh bien, sur l’autel, son </w:t>
      </w:r>
      <w:r w:rsidRPr="00313F7F">
        <w:rPr>
          <w:rFonts w:asciiTheme="minorHAnsi" w:hAnsiTheme="minorHAnsi" w:cstheme="minorHAnsi"/>
          <w:lang w:val="fr"/>
        </w:rPr>
        <w:t xml:space="preserve">corps réel est </w:t>
      </w:r>
      <w:r w:rsidR="006411CC">
        <w:rPr>
          <w:rStyle w:val="MediumItalic"/>
          <w:rFonts w:asciiTheme="minorHAnsi" w:hAnsiTheme="minorHAnsi" w:cstheme="minorHAnsi"/>
          <w:color w:val="auto"/>
          <w:lang w:val="fr"/>
        </w:rPr>
        <w:t>réellement</w:t>
      </w:r>
      <w:r w:rsidRPr="00313F7F">
        <w:rPr>
          <w:rFonts w:asciiTheme="minorHAnsi" w:hAnsiTheme="minorHAnsi" w:cstheme="minorHAnsi"/>
          <w:lang w:val="fr"/>
        </w:rPr>
        <w:t xml:space="preserve"> présent et son corps mystique</w:t>
      </w:r>
      <w:r w:rsidRPr="00313F7F">
        <w:rPr>
          <w:rFonts w:asciiTheme="minorHAnsi" w:hAnsiTheme="minorHAnsi" w:cstheme="minorHAnsi"/>
          <w:color w:val="auto"/>
          <w:lang w:val="fr"/>
        </w:rPr>
        <w:t xml:space="preserve"> est présent</w:t>
      </w:r>
      <w:r w:rsidRPr="00313F7F">
        <w:rPr>
          <w:rFonts w:asciiTheme="minorHAnsi" w:hAnsiTheme="minorHAnsi" w:cstheme="minorHAnsi"/>
          <w:lang w:val="fr"/>
        </w:rPr>
        <w:t xml:space="preserve"> </w:t>
      </w:r>
      <w:r w:rsidRPr="00313F7F">
        <w:rPr>
          <w:rStyle w:val="MediumItalic"/>
          <w:rFonts w:asciiTheme="minorHAnsi" w:hAnsiTheme="minorHAnsi" w:cstheme="minorHAnsi"/>
          <w:color w:val="auto"/>
          <w:lang w:val="fr"/>
        </w:rPr>
        <w:t>mystiquement,</w:t>
      </w:r>
      <w:r w:rsidRPr="00313F7F">
        <w:rPr>
          <w:rFonts w:asciiTheme="minorHAnsi" w:hAnsiTheme="minorHAnsi" w:cstheme="minorHAnsi"/>
          <w:lang w:val="fr"/>
        </w:rPr>
        <w:t xml:space="preserve"> </w:t>
      </w:r>
      <w:r w:rsidRPr="00313F7F">
        <w:rPr>
          <w:rFonts w:asciiTheme="minorHAnsi" w:hAnsiTheme="minorHAnsi" w:cstheme="minorHAnsi"/>
          <w:color w:val="auto"/>
          <w:lang w:val="fr"/>
        </w:rPr>
        <w:t>où « mystiquement » signifie</w:t>
      </w:r>
      <w:r w:rsidR="006411CC">
        <w:rPr>
          <w:rFonts w:asciiTheme="minorHAnsi" w:hAnsiTheme="minorHAnsi" w:cstheme="minorHAnsi"/>
          <w:color w:val="auto"/>
          <w:lang w:val="fr"/>
        </w:rPr>
        <w:t xml:space="preserve"> </w:t>
      </w:r>
      <w:r w:rsidRPr="00313F7F">
        <w:rPr>
          <w:rFonts w:asciiTheme="minorHAnsi" w:hAnsiTheme="minorHAnsi" w:cstheme="minorHAnsi"/>
          <w:color w:val="auto"/>
          <w:lang w:val="fr"/>
        </w:rPr>
        <w:t xml:space="preserve">: en vertu de son </w:t>
      </w:r>
      <w:r w:rsidR="006411CC" w:rsidRPr="00313F7F">
        <w:rPr>
          <w:rFonts w:asciiTheme="minorHAnsi" w:hAnsiTheme="minorHAnsi" w:cstheme="minorHAnsi"/>
          <w:color w:val="auto"/>
          <w:lang w:val="fr"/>
        </w:rPr>
        <w:t>in</w:t>
      </w:r>
      <w:r w:rsidR="006411CC">
        <w:rPr>
          <w:rFonts w:asciiTheme="minorHAnsi" w:hAnsiTheme="minorHAnsi" w:cstheme="minorHAnsi"/>
          <w:color w:val="auto"/>
          <w:lang w:val="fr"/>
        </w:rPr>
        <w:t>dissolu</w:t>
      </w:r>
      <w:r w:rsidR="006411CC" w:rsidRPr="00313F7F">
        <w:rPr>
          <w:rFonts w:asciiTheme="minorHAnsi" w:hAnsiTheme="minorHAnsi" w:cstheme="minorHAnsi"/>
          <w:color w:val="auto"/>
          <w:lang w:val="fr"/>
        </w:rPr>
        <w:t xml:space="preserve">ble </w:t>
      </w:r>
      <w:r w:rsidRPr="00313F7F">
        <w:rPr>
          <w:rFonts w:asciiTheme="minorHAnsi" w:hAnsiTheme="minorHAnsi" w:cstheme="minorHAnsi"/>
          <w:color w:val="auto"/>
          <w:lang w:val="fr"/>
        </w:rPr>
        <w:t xml:space="preserve">union avec la Tête. </w:t>
      </w:r>
      <w:r w:rsidR="00302B01">
        <w:rPr>
          <w:rFonts w:asciiTheme="minorHAnsi" w:hAnsiTheme="minorHAnsi" w:cstheme="minorHAnsi"/>
          <w:color w:val="auto"/>
          <w:lang w:val="fr"/>
        </w:rPr>
        <w:t>Aucune</w:t>
      </w:r>
      <w:r w:rsidRPr="00313F7F">
        <w:rPr>
          <w:rFonts w:asciiTheme="minorHAnsi" w:hAnsiTheme="minorHAnsi" w:cstheme="minorHAnsi"/>
          <w:color w:val="auto"/>
          <w:lang w:val="fr"/>
        </w:rPr>
        <w:t xml:space="preserve"> confusion entre les deux présences, qui sont distinctes mais inséparables. </w:t>
      </w:r>
    </w:p>
    <w:p w14:paraId="2F9CBE1B" w14:textId="0015A434"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L’offrande de nous</w:t>
      </w:r>
      <w:r w:rsidR="00045F9D">
        <w:rPr>
          <w:rFonts w:asciiTheme="minorHAnsi" w:hAnsiTheme="minorHAnsi" w:cstheme="minorHAnsi"/>
          <w:color w:val="auto"/>
          <w:lang w:val="fr"/>
        </w:rPr>
        <w:t>-mêmes</w:t>
      </w:r>
      <w:r w:rsidRPr="00313F7F">
        <w:rPr>
          <w:rFonts w:asciiTheme="minorHAnsi" w:hAnsiTheme="minorHAnsi" w:cstheme="minorHAnsi"/>
          <w:color w:val="auto"/>
          <w:lang w:val="fr"/>
        </w:rPr>
        <w:t xml:space="preserve"> et de l’Église, sans celle de Jésus, ne serait rien ; </w:t>
      </w:r>
      <w:r w:rsidR="00045F9D">
        <w:rPr>
          <w:rFonts w:asciiTheme="minorHAnsi" w:hAnsiTheme="minorHAnsi" w:cstheme="minorHAnsi"/>
          <w:color w:val="auto"/>
          <w:lang w:val="fr"/>
        </w:rPr>
        <w:t>elle</w:t>
      </w:r>
      <w:r w:rsidRPr="00313F7F">
        <w:rPr>
          <w:rFonts w:asciiTheme="minorHAnsi" w:hAnsiTheme="minorHAnsi" w:cstheme="minorHAnsi"/>
          <w:color w:val="auto"/>
          <w:lang w:val="fr"/>
        </w:rPr>
        <w:t xml:space="preserve"> ne serait ni saint</w:t>
      </w:r>
      <w:r w:rsidR="00045F9D">
        <w:rPr>
          <w:rFonts w:asciiTheme="minorHAnsi" w:hAnsiTheme="minorHAnsi" w:cstheme="minorHAnsi"/>
          <w:color w:val="auto"/>
          <w:lang w:val="fr"/>
        </w:rPr>
        <w:t>e</w:t>
      </w:r>
      <w:r w:rsidRPr="00313F7F">
        <w:rPr>
          <w:rFonts w:asciiTheme="minorHAnsi" w:hAnsiTheme="minorHAnsi" w:cstheme="minorHAnsi"/>
          <w:color w:val="auto"/>
          <w:lang w:val="fr"/>
        </w:rPr>
        <w:t xml:space="preserve"> ni agréable à Dieu, parce que nous ne sommes que des créatures pécheresses. Mais l’offrande de Jésus sans celle de l’Église, qui est son corps, ne serait pas suffisante pour </w:t>
      </w:r>
      <w:r w:rsidRPr="00045F9D">
        <w:rPr>
          <w:rFonts w:asciiTheme="minorHAnsi" w:hAnsiTheme="minorHAnsi" w:cstheme="minorHAnsi"/>
          <w:i/>
          <w:iCs/>
          <w:color w:val="auto"/>
          <w:lang w:val="fr"/>
        </w:rPr>
        <w:t>recevoir</w:t>
      </w:r>
      <w:r w:rsidRPr="00313F7F">
        <w:rPr>
          <w:rFonts w:asciiTheme="minorHAnsi" w:hAnsiTheme="minorHAnsi" w:cstheme="minorHAnsi"/>
          <w:color w:val="auto"/>
          <w:lang w:val="fr"/>
        </w:rPr>
        <w:t xml:space="preserve"> le salut, même si elle serait suffisante pour </w:t>
      </w:r>
      <w:r w:rsidR="00045F9D" w:rsidRPr="00045F9D">
        <w:rPr>
          <w:rFonts w:asciiTheme="minorHAnsi" w:hAnsiTheme="minorHAnsi" w:cstheme="minorHAnsi"/>
          <w:i/>
          <w:iCs/>
          <w:color w:val="auto"/>
          <w:lang w:val="fr"/>
        </w:rPr>
        <w:t>procurer</w:t>
      </w:r>
      <w:r w:rsidRPr="00313F7F">
        <w:rPr>
          <w:rFonts w:asciiTheme="minorHAnsi" w:hAnsiTheme="minorHAnsi" w:cstheme="minorHAnsi"/>
          <w:color w:val="auto"/>
          <w:lang w:val="fr"/>
        </w:rPr>
        <w:t xml:space="preserve"> le salut ! C’est en ce sens que l’Église peut dire, avec saint Paul : « Je complète dans ma chair ce qui manque à la passion du Christ » (cf. Col 1, 24).</w:t>
      </w:r>
    </w:p>
    <w:p w14:paraId="6CF8630F" w14:textId="674B9F02" w:rsidR="00D77EE8" w:rsidRPr="0025294E" w:rsidRDefault="004A02EC" w:rsidP="00275ED8">
      <w:pPr>
        <w:pStyle w:val="Atesto"/>
        <w:spacing w:before="100" w:beforeAutospacing="1" w:after="100" w:afterAutospacing="1" w:line="240" w:lineRule="auto"/>
        <w:ind w:firstLine="0"/>
        <w:rPr>
          <w:rFonts w:asciiTheme="minorHAnsi" w:hAnsiTheme="minorHAnsi" w:cstheme="minorHAnsi"/>
          <w:color w:val="auto"/>
          <w:spacing w:val="-1"/>
          <w:lang w:val="fr-FR"/>
        </w:rPr>
      </w:pPr>
      <w:r w:rsidRPr="00313F7F">
        <w:rPr>
          <w:rFonts w:asciiTheme="minorHAnsi" w:hAnsiTheme="minorHAnsi" w:cstheme="minorHAnsi"/>
          <w:color w:val="auto"/>
          <w:spacing w:val="-1"/>
          <w:lang w:val="fr"/>
        </w:rPr>
        <w:t>Puisqu’il y a deux « offrandes » et deux « dons » sur l’autel – celui qui doit devenir le corps et le sang du Christ (le pain et le vin) et celui qui doit devenir le corps mystique du Christ –</w:t>
      </w:r>
      <w:r w:rsidR="00711E72">
        <w:rPr>
          <w:rFonts w:asciiTheme="minorHAnsi" w:hAnsiTheme="minorHAnsi" w:cstheme="minorHAnsi"/>
          <w:color w:val="auto"/>
          <w:spacing w:val="-1"/>
          <w:lang w:val="fr"/>
        </w:rPr>
        <w:t xml:space="preserve"> </w:t>
      </w:r>
      <w:r w:rsidRPr="00313F7F">
        <w:rPr>
          <w:rFonts w:asciiTheme="minorHAnsi" w:hAnsiTheme="minorHAnsi" w:cstheme="minorHAnsi"/>
          <w:color w:val="auto"/>
          <w:spacing w:val="-1"/>
          <w:lang w:val="fr"/>
        </w:rPr>
        <w:t>il y a aussi deux « épiclèse » dans la messe, c’est-à-dire deux invocations de l’Esprit Saint. Dans l</w:t>
      </w:r>
      <w:r w:rsidR="00045F9D">
        <w:rPr>
          <w:rFonts w:asciiTheme="minorHAnsi" w:hAnsiTheme="minorHAnsi" w:cstheme="minorHAnsi"/>
          <w:color w:val="auto"/>
          <w:spacing w:val="-1"/>
          <w:lang w:val="fr"/>
        </w:rPr>
        <w:t>a</w:t>
      </w:r>
      <w:r w:rsidRPr="00313F7F">
        <w:rPr>
          <w:rFonts w:asciiTheme="minorHAnsi" w:hAnsiTheme="minorHAnsi" w:cstheme="minorHAnsi"/>
          <w:color w:val="auto"/>
          <w:spacing w:val="-1"/>
          <w:lang w:val="fr"/>
        </w:rPr>
        <w:t xml:space="preserve"> premi</w:t>
      </w:r>
      <w:r w:rsidR="00045F9D">
        <w:rPr>
          <w:rFonts w:asciiTheme="minorHAnsi" w:hAnsiTheme="minorHAnsi" w:cstheme="minorHAnsi"/>
          <w:color w:val="auto"/>
          <w:spacing w:val="-1"/>
          <w:lang w:val="fr"/>
        </w:rPr>
        <w:t>ère</w:t>
      </w:r>
      <w:r w:rsidRPr="00313F7F">
        <w:rPr>
          <w:rFonts w:asciiTheme="minorHAnsi" w:hAnsiTheme="minorHAnsi" w:cstheme="minorHAnsi"/>
          <w:color w:val="auto"/>
          <w:spacing w:val="-1"/>
          <w:lang w:val="fr"/>
        </w:rPr>
        <w:t xml:space="preserve">, il est dit : « </w:t>
      </w:r>
      <w:r w:rsidR="00711E72">
        <w:rPr>
          <w:rFonts w:asciiTheme="minorHAnsi" w:hAnsiTheme="minorHAnsi" w:cstheme="minorHAnsi"/>
          <w:color w:val="auto"/>
          <w:spacing w:val="-1"/>
          <w:lang w:val="fr"/>
        </w:rPr>
        <w:t>Seigneur</w:t>
      </w:r>
      <w:r w:rsidRPr="00313F7F">
        <w:rPr>
          <w:rFonts w:asciiTheme="minorHAnsi" w:hAnsiTheme="minorHAnsi" w:cstheme="minorHAnsi"/>
          <w:color w:val="auto"/>
          <w:spacing w:val="-1"/>
          <w:lang w:val="fr"/>
        </w:rPr>
        <w:t>,</w:t>
      </w:r>
      <w:r w:rsidR="00711E72">
        <w:rPr>
          <w:rFonts w:asciiTheme="minorHAnsi" w:hAnsiTheme="minorHAnsi" w:cstheme="minorHAnsi"/>
          <w:color w:val="auto"/>
          <w:spacing w:val="-1"/>
          <w:lang w:val="fr"/>
        </w:rPr>
        <w:t xml:space="preserve"> nous te</w:t>
      </w:r>
      <w:r w:rsidRPr="00313F7F">
        <w:rPr>
          <w:rFonts w:asciiTheme="minorHAnsi" w:hAnsiTheme="minorHAnsi" w:cstheme="minorHAnsi"/>
          <w:color w:val="auto"/>
          <w:spacing w:val="-1"/>
          <w:lang w:val="fr"/>
        </w:rPr>
        <w:t xml:space="preserve"> prions</w:t>
      </w:r>
      <w:r w:rsidR="00711E72">
        <w:rPr>
          <w:rFonts w:asciiTheme="minorHAnsi" w:hAnsiTheme="minorHAnsi" w:cstheme="minorHAnsi"/>
          <w:color w:val="auto"/>
          <w:spacing w:val="-1"/>
          <w:lang w:val="fr"/>
        </w:rPr>
        <w:t xml:space="preserve"> </w:t>
      </w:r>
      <w:r w:rsidRPr="00313F7F">
        <w:rPr>
          <w:rFonts w:asciiTheme="minorHAnsi" w:hAnsiTheme="minorHAnsi" w:cstheme="minorHAnsi"/>
          <w:color w:val="auto"/>
          <w:spacing w:val="-1"/>
          <w:lang w:val="fr"/>
        </w:rPr>
        <w:t xml:space="preserve">: </w:t>
      </w:r>
      <w:r w:rsidR="00711E72">
        <w:rPr>
          <w:rFonts w:asciiTheme="minorHAnsi" w:hAnsiTheme="minorHAnsi" w:cstheme="minorHAnsi"/>
          <w:color w:val="auto"/>
          <w:spacing w:val="-1"/>
          <w:lang w:val="fr"/>
        </w:rPr>
        <w:t>sanctifie ces offrandes en répandant sur elles ton Esprit ;</w:t>
      </w:r>
      <w:r w:rsidRPr="00313F7F">
        <w:rPr>
          <w:rFonts w:asciiTheme="minorHAnsi" w:hAnsiTheme="minorHAnsi" w:cstheme="minorHAnsi"/>
          <w:color w:val="auto"/>
          <w:spacing w:val="-1"/>
          <w:lang w:val="fr"/>
        </w:rPr>
        <w:t xml:space="preserve"> qu’</w:t>
      </w:r>
      <w:r w:rsidR="00711E72">
        <w:rPr>
          <w:rFonts w:asciiTheme="minorHAnsi" w:hAnsiTheme="minorHAnsi" w:cstheme="minorHAnsi"/>
          <w:color w:val="auto"/>
          <w:spacing w:val="-1"/>
          <w:lang w:val="fr"/>
        </w:rPr>
        <w:t>elle</w:t>
      </w:r>
      <w:r w:rsidRPr="00313F7F">
        <w:rPr>
          <w:rFonts w:asciiTheme="minorHAnsi" w:hAnsiTheme="minorHAnsi" w:cstheme="minorHAnsi"/>
          <w:color w:val="auto"/>
          <w:spacing w:val="-1"/>
          <w:lang w:val="fr"/>
        </w:rPr>
        <w:t xml:space="preserve">s deviennent </w:t>
      </w:r>
      <w:r w:rsidR="00D77EE8">
        <w:rPr>
          <w:rFonts w:asciiTheme="minorHAnsi" w:hAnsiTheme="minorHAnsi" w:cstheme="minorHAnsi"/>
          <w:color w:val="auto"/>
          <w:spacing w:val="-1"/>
          <w:lang w:val="fr"/>
        </w:rPr>
        <w:t xml:space="preserve">pour nous </w:t>
      </w:r>
      <w:r w:rsidRPr="00313F7F">
        <w:rPr>
          <w:rFonts w:asciiTheme="minorHAnsi" w:hAnsiTheme="minorHAnsi" w:cstheme="minorHAnsi"/>
          <w:color w:val="auto"/>
          <w:spacing w:val="-1"/>
          <w:lang w:val="fr"/>
        </w:rPr>
        <w:t xml:space="preserve">le </w:t>
      </w:r>
      <w:r w:rsidR="00711E72">
        <w:rPr>
          <w:rFonts w:asciiTheme="minorHAnsi" w:hAnsiTheme="minorHAnsi" w:cstheme="minorHAnsi"/>
          <w:color w:val="auto"/>
          <w:spacing w:val="-1"/>
          <w:lang w:val="fr"/>
        </w:rPr>
        <w:t>C</w:t>
      </w:r>
      <w:r w:rsidRPr="00313F7F">
        <w:rPr>
          <w:rFonts w:asciiTheme="minorHAnsi" w:hAnsiTheme="minorHAnsi" w:cstheme="minorHAnsi"/>
          <w:color w:val="auto"/>
          <w:spacing w:val="-1"/>
          <w:lang w:val="fr"/>
        </w:rPr>
        <w:t xml:space="preserve">orps et le </w:t>
      </w:r>
      <w:r w:rsidR="00711E72">
        <w:rPr>
          <w:rFonts w:asciiTheme="minorHAnsi" w:hAnsiTheme="minorHAnsi" w:cstheme="minorHAnsi"/>
          <w:color w:val="auto"/>
          <w:spacing w:val="-1"/>
          <w:lang w:val="fr"/>
        </w:rPr>
        <w:t>S</w:t>
      </w:r>
      <w:r w:rsidRPr="00313F7F">
        <w:rPr>
          <w:rFonts w:asciiTheme="minorHAnsi" w:hAnsiTheme="minorHAnsi" w:cstheme="minorHAnsi"/>
          <w:color w:val="auto"/>
          <w:spacing w:val="-1"/>
          <w:lang w:val="fr"/>
        </w:rPr>
        <w:t>ang de Jésus</w:t>
      </w:r>
      <w:r w:rsidR="00A374AA">
        <w:rPr>
          <w:rFonts w:asciiTheme="minorHAnsi" w:hAnsiTheme="minorHAnsi" w:cstheme="minorHAnsi"/>
          <w:color w:val="auto"/>
          <w:spacing w:val="-1"/>
          <w:lang w:val="fr"/>
        </w:rPr>
        <w:t xml:space="preserve">, le </w:t>
      </w:r>
      <w:r w:rsidRPr="00313F7F">
        <w:rPr>
          <w:rFonts w:asciiTheme="minorHAnsi" w:hAnsiTheme="minorHAnsi" w:cstheme="minorHAnsi"/>
          <w:color w:val="auto"/>
          <w:spacing w:val="-1"/>
          <w:lang w:val="fr"/>
        </w:rPr>
        <w:t>Christ</w:t>
      </w:r>
      <w:r w:rsidR="00A374AA">
        <w:rPr>
          <w:rFonts w:asciiTheme="minorHAnsi" w:hAnsiTheme="minorHAnsi" w:cstheme="minorHAnsi"/>
          <w:color w:val="auto"/>
          <w:spacing w:val="-1"/>
          <w:lang w:val="fr"/>
        </w:rPr>
        <w:t>, notre Seigneur </w:t>
      </w:r>
      <w:r w:rsidRPr="00313F7F">
        <w:rPr>
          <w:rFonts w:asciiTheme="minorHAnsi" w:hAnsiTheme="minorHAnsi" w:cstheme="minorHAnsi"/>
          <w:color w:val="auto"/>
          <w:spacing w:val="-1"/>
          <w:lang w:val="fr"/>
        </w:rPr>
        <w:t>»</w:t>
      </w:r>
      <w:r w:rsidR="00A374AA" w:rsidRPr="00A374AA">
        <w:rPr>
          <w:rFonts w:asciiTheme="minorHAnsi" w:hAnsiTheme="minorHAnsi" w:cstheme="minorHAnsi"/>
          <w:b/>
          <w:bCs/>
          <w:color w:val="auto"/>
          <w:spacing w:val="-1"/>
          <w:lang w:val="fr"/>
        </w:rPr>
        <w:t xml:space="preserve"> </w:t>
      </w:r>
      <w:r w:rsidRPr="00313F7F">
        <w:rPr>
          <w:rFonts w:asciiTheme="minorHAnsi" w:hAnsiTheme="minorHAnsi" w:cstheme="minorHAnsi"/>
          <w:color w:val="auto"/>
          <w:spacing w:val="-1"/>
          <w:lang w:val="fr"/>
        </w:rPr>
        <w:t xml:space="preserve">; dans la seconde, qui est récitée après la consécration, il est dit : « </w:t>
      </w:r>
      <w:r w:rsidR="00A374AA">
        <w:rPr>
          <w:rFonts w:asciiTheme="minorHAnsi" w:hAnsiTheme="minorHAnsi" w:cstheme="minorHAnsi"/>
          <w:color w:val="auto"/>
          <w:spacing w:val="-1"/>
          <w:lang w:val="fr-FR"/>
        </w:rPr>
        <w:t>H</w:t>
      </w:r>
      <w:r w:rsidR="00A374AA" w:rsidRPr="00A374AA">
        <w:rPr>
          <w:rFonts w:asciiTheme="minorHAnsi" w:hAnsiTheme="minorHAnsi" w:cstheme="minorHAnsi"/>
          <w:color w:val="auto"/>
          <w:spacing w:val="-1"/>
          <w:lang w:val="fr-FR"/>
        </w:rPr>
        <w:t>umblement</w:t>
      </w:r>
      <w:r w:rsidR="00A374AA">
        <w:rPr>
          <w:rFonts w:asciiTheme="minorHAnsi" w:hAnsiTheme="minorHAnsi" w:cstheme="minorHAnsi"/>
          <w:color w:val="auto"/>
          <w:spacing w:val="-1"/>
          <w:lang w:val="fr-FR"/>
        </w:rPr>
        <w:t>,</w:t>
      </w:r>
      <w:r w:rsidR="00A374AA" w:rsidRPr="00A374AA">
        <w:rPr>
          <w:rFonts w:asciiTheme="minorHAnsi" w:hAnsiTheme="minorHAnsi" w:cstheme="minorHAnsi"/>
          <w:color w:val="auto"/>
          <w:spacing w:val="-1"/>
          <w:lang w:val="fr-FR"/>
        </w:rPr>
        <w:t xml:space="preserve"> nous te demandons qu</w:t>
      </w:r>
      <w:r w:rsidR="00A374AA">
        <w:rPr>
          <w:rFonts w:asciiTheme="minorHAnsi" w:hAnsiTheme="minorHAnsi" w:cstheme="minorHAnsi"/>
          <w:color w:val="auto"/>
          <w:spacing w:val="-1"/>
          <w:lang w:val="fr-FR"/>
        </w:rPr>
        <w:t>’</w:t>
      </w:r>
      <w:r w:rsidR="00A374AA" w:rsidRPr="00A374AA">
        <w:rPr>
          <w:rFonts w:asciiTheme="minorHAnsi" w:hAnsiTheme="minorHAnsi" w:cstheme="minorHAnsi"/>
          <w:color w:val="auto"/>
          <w:spacing w:val="-1"/>
          <w:lang w:val="fr-FR"/>
        </w:rPr>
        <w:t xml:space="preserve">en ayant pas au </w:t>
      </w:r>
      <w:r w:rsidR="00A374AA">
        <w:rPr>
          <w:rFonts w:asciiTheme="minorHAnsi" w:hAnsiTheme="minorHAnsi" w:cstheme="minorHAnsi"/>
          <w:color w:val="auto"/>
          <w:spacing w:val="-1"/>
          <w:lang w:val="fr-FR"/>
        </w:rPr>
        <w:t>C</w:t>
      </w:r>
      <w:r w:rsidR="00A374AA" w:rsidRPr="00A374AA">
        <w:rPr>
          <w:rFonts w:asciiTheme="minorHAnsi" w:hAnsiTheme="minorHAnsi" w:cstheme="minorHAnsi"/>
          <w:color w:val="auto"/>
          <w:spacing w:val="-1"/>
          <w:lang w:val="fr-FR"/>
        </w:rPr>
        <w:t xml:space="preserve">orps et au </w:t>
      </w:r>
      <w:r w:rsidR="00A374AA">
        <w:rPr>
          <w:rFonts w:asciiTheme="minorHAnsi" w:hAnsiTheme="minorHAnsi" w:cstheme="minorHAnsi"/>
          <w:color w:val="auto"/>
          <w:spacing w:val="-1"/>
          <w:lang w:val="fr-FR"/>
        </w:rPr>
        <w:t>S</w:t>
      </w:r>
      <w:r w:rsidR="00A374AA" w:rsidRPr="00A374AA">
        <w:rPr>
          <w:rFonts w:asciiTheme="minorHAnsi" w:hAnsiTheme="minorHAnsi" w:cstheme="minorHAnsi"/>
          <w:color w:val="auto"/>
          <w:spacing w:val="-1"/>
          <w:lang w:val="fr-FR"/>
        </w:rPr>
        <w:t>ang du Christ, nous soyons rassemblés par l</w:t>
      </w:r>
      <w:r w:rsidR="00A374AA">
        <w:rPr>
          <w:rFonts w:asciiTheme="minorHAnsi" w:hAnsiTheme="minorHAnsi" w:cstheme="minorHAnsi"/>
          <w:color w:val="auto"/>
          <w:spacing w:val="-1"/>
          <w:lang w:val="fr-FR"/>
        </w:rPr>
        <w:t>’E</w:t>
      </w:r>
      <w:r w:rsidR="00A374AA" w:rsidRPr="00A374AA">
        <w:rPr>
          <w:rFonts w:asciiTheme="minorHAnsi" w:hAnsiTheme="minorHAnsi" w:cstheme="minorHAnsi"/>
          <w:color w:val="auto"/>
          <w:spacing w:val="-1"/>
          <w:lang w:val="fr-FR"/>
        </w:rPr>
        <w:t>sprit Saint en un seul corps</w:t>
      </w:r>
      <w:r w:rsidR="0074155A">
        <w:rPr>
          <w:rFonts w:asciiTheme="minorHAnsi" w:hAnsiTheme="minorHAnsi" w:cstheme="minorHAnsi"/>
          <w:color w:val="auto"/>
          <w:spacing w:val="-1"/>
          <w:lang w:val="fr-FR"/>
        </w:rPr>
        <w:t> », ou encore « </w:t>
      </w:r>
      <w:r w:rsidR="0074155A" w:rsidRPr="0074155A">
        <w:rPr>
          <w:rFonts w:asciiTheme="minorHAnsi" w:hAnsiTheme="minorHAnsi" w:cstheme="minorHAnsi"/>
          <w:color w:val="auto"/>
          <w:spacing w:val="-1"/>
          <w:lang w:val="fr-FR"/>
        </w:rPr>
        <w:t>que l</w:t>
      </w:r>
      <w:r w:rsidR="0074155A">
        <w:rPr>
          <w:rFonts w:asciiTheme="minorHAnsi" w:hAnsiTheme="minorHAnsi" w:cstheme="minorHAnsi"/>
          <w:color w:val="auto"/>
          <w:spacing w:val="-1"/>
          <w:lang w:val="fr-FR"/>
        </w:rPr>
        <w:t>’E</w:t>
      </w:r>
      <w:r w:rsidR="0074155A" w:rsidRPr="0074155A">
        <w:rPr>
          <w:rFonts w:asciiTheme="minorHAnsi" w:hAnsiTheme="minorHAnsi" w:cstheme="minorHAnsi"/>
          <w:color w:val="auto"/>
          <w:spacing w:val="-1"/>
          <w:lang w:val="fr-FR"/>
        </w:rPr>
        <w:t xml:space="preserve">sprit Saint fasse de nous une éternelle </w:t>
      </w:r>
      <w:r w:rsidR="0074155A" w:rsidRPr="0074155A">
        <w:rPr>
          <w:rFonts w:asciiTheme="minorHAnsi" w:hAnsiTheme="minorHAnsi" w:cstheme="minorHAnsi"/>
          <w:color w:val="auto"/>
          <w:spacing w:val="-1"/>
          <w:lang w:val="fr-FR"/>
        </w:rPr>
        <w:lastRenderedPageBreak/>
        <w:t>offrande à ta gloire</w:t>
      </w:r>
      <w:r w:rsidR="0074155A">
        <w:rPr>
          <w:rFonts w:asciiTheme="minorHAnsi" w:hAnsiTheme="minorHAnsi" w:cstheme="minorHAnsi"/>
          <w:color w:val="auto"/>
          <w:spacing w:val="-1"/>
          <w:lang w:val="fr-FR"/>
        </w:rPr>
        <w:t xml:space="preserve"> </w:t>
      </w:r>
      <w:r w:rsidRPr="00313F7F">
        <w:rPr>
          <w:rFonts w:asciiTheme="minorHAnsi" w:hAnsiTheme="minorHAnsi" w:cstheme="minorHAnsi"/>
          <w:color w:val="auto"/>
          <w:spacing w:val="-1"/>
          <w:lang w:val="fr"/>
        </w:rPr>
        <w:t>»</w:t>
      </w:r>
      <w:r w:rsidR="0074155A">
        <w:rPr>
          <w:rStyle w:val="Appelnotedebasdep"/>
          <w:rFonts w:asciiTheme="minorHAnsi" w:hAnsiTheme="minorHAnsi" w:cstheme="minorHAnsi"/>
          <w:color w:val="auto"/>
          <w:spacing w:val="-1"/>
          <w:lang w:val="fr"/>
        </w:rPr>
        <w:footnoteReference w:id="4"/>
      </w:r>
      <w:r w:rsidR="0074155A" w:rsidRPr="0074155A">
        <w:rPr>
          <w:rFonts w:asciiTheme="minorHAnsi" w:hAnsiTheme="minorHAnsi" w:cstheme="minorHAnsi"/>
          <w:color w:val="auto"/>
          <w:spacing w:val="-1"/>
          <w:lang w:val="fr"/>
        </w:rPr>
        <w:t>.</w:t>
      </w:r>
    </w:p>
    <w:p w14:paraId="4CD7E569" w14:textId="61B43F7E"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C’est ainsi que l’Eucharistie fait l’Église : l’Eucharistie fait l’Église </w:t>
      </w:r>
      <w:r w:rsidR="0025294E">
        <w:rPr>
          <w:rFonts w:asciiTheme="minorHAnsi" w:hAnsiTheme="minorHAnsi" w:cstheme="minorHAnsi"/>
          <w:color w:val="auto"/>
          <w:lang w:val="fr"/>
        </w:rPr>
        <w:t xml:space="preserve">en </w:t>
      </w:r>
      <w:r w:rsidRPr="00313F7F">
        <w:rPr>
          <w:rFonts w:asciiTheme="minorHAnsi" w:hAnsiTheme="minorHAnsi" w:cstheme="minorHAnsi"/>
          <w:color w:val="auto"/>
          <w:lang w:val="fr"/>
        </w:rPr>
        <w:t xml:space="preserve">faisant de l’Église une Eucharistie ! L’Eucharistie n’est pas seulement, de manière générique, la source ou la cause de la </w:t>
      </w:r>
      <w:r w:rsidR="0025294E">
        <w:rPr>
          <w:rFonts w:asciiTheme="minorHAnsi" w:hAnsiTheme="minorHAnsi" w:cstheme="minorHAnsi"/>
          <w:color w:val="auto"/>
          <w:lang w:val="fr"/>
        </w:rPr>
        <w:t>s</w:t>
      </w:r>
      <w:r w:rsidRPr="00313F7F">
        <w:rPr>
          <w:rFonts w:asciiTheme="minorHAnsi" w:hAnsiTheme="minorHAnsi" w:cstheme="minorHAnsi"/>
          <w:color w:val="auto"/>
          <w:lang w:val="fr"/>
        </w:rPr>
        <w:t xml:space="preserve">ainteté de l’Église ; </w:t>
      </w:r>
      <w:r w:rsidR="0025294E">
        <w:rPr>
          <w:rFonts w:asciiTheme="minorHAnsi" w:hAnsiTheme="minorHAnsi" w:cstheme="minorHAnsi"/>
          <w:color w:val="auto"/>
          <w:lang w:val="fr"/>
        </w:rPr>
        <w:t xml:space="preserve">elle en </w:t>
      </w:r>
      <w:r w:rsidRPr="00313F7F">
        <w:rPr>
          <w:rFonts w:asciiTheme="minorHAnsi" w:hAnsiTheme="minorHAnsi" w:cstheme="minorHAnsi"/>
          <w:color w:val="auto"/>
          <w:lang w:val="fr"/>
        </w:rPr>
        <w:t xml:space="preserve">est aussi </w:t>
      </w:r>
      <w:r w:rsidR="0025294E">
        <w:rPr>
          <w:rFonts w:asciiTheme="minorHAnsi" w:hAnsiTheme="minorHAnsi" w:cstheme="minorHAnsi"/>
          <w:color w:val="auto"/>
          <w:lang w:val="fr"/>
        </w:rPr>
        <w:t>l</w:t>
      </w:r>
      <w:r w:rsidRPr="00313F7F">
        <w:rPr>
          <w:rFonts w:asciiTheme="minorHAnsi" w:hAnsiTheme="minorHAnsi" w:cstheme="minorHAnsi"/>
          <w:color w:val="auto"/>
          <w:lang w:val="fr"/>
        </w:rPr>
        <w:t xml:space="preserve">a « forme », c’est-à-dire </w:t>
      </w:r>
      <w:r w:rsidR="0025294E">
        <w:rPr>
          <w:rFonts w:asciiTheme="minorHAnsi" w:hAnsiTheme="minorHAnsi" w:cstheme="minorHAnsi"/>
          <w:color w:val="auto"/>
          <w:lang w:val="fr"/>
        </w:rPr>
        <w:t>le</w:t>
      </w:r>
      <w:r w:rsidRPr="00313F7F">
        <w:rPr>
          <w:rFonts w:asciiTheme="minorHAnsi" w:hAnsiTheme="minorHAnsi" w:cstheme="minorHAnsi"/>
          <w:color w:val="auto"/>
          <w:lang w:val="fr"/>
        </w:rPr>
        <w:t xml:space="preserve"> modèle. La sainteté du chrétien doit être </w:t>
      </w:r>
      <w:r w:rsidR="0025294E">
        <w:rPr>
          <w:rFonts w:asciiTheme="minorHAnsi" w:hAnsiTheme="minorHAnsi" w:cstheme="minorHAnsi"/>
          <w:color w:val="auto"/>
          <w:lang w:val="fr"/>
        </w:rPr>
        <w:t>mise en œuvre elle aussi</w:t>
      </w:r>
      <w:r w:rsidRPr="00313F7F">
        <w:rPr>
          <w:rFonts w:asciiTheme="minorHAnsi" w:hAnsiTheme="minorHAnsi" w:cstheme="minorHAnsi"/>
          <w:color w:val="auto"/>
          <w:lang w:val="fr"/>
        </w:rPr>
        <w:t xml:space="preserve"> selon la « forme » de l’Eucharistie ; elle doit être une sainteté eucharistique. Le chrétien ne peut pas se limiter à célébrer l’Eucharistie, il doit </w:t>
      </w:r>
      <w:r w:rsidRPr="00313F7F">
        <w:rPr>
          <w:rStyle w:val="MediumItalic"/>
          <w:rFonts w:asciiTheme="minorHAnsi" w:hAnsiTheme="minorHAnsi" w:cstheme="minorHAnsi"/>
          <w:color w:val="auto"/>
          <w:lang w:val="fr"/>
        </w:rPr>
        <w:t>être</w:t>
      </w:r>
      <w:r w:rsidRPr="00313F7F">
        <w:rPr>
          <w:rFonts w:asciiTheme="minorHAnsi" w:hAnsiTheme="minorHAnsi" w:cstheme="minorHAnsi"/>
          <w:lang w:val="fr"/>
        </w:rPr>
        <w:t xml:space="preserve"> </w:t>
      </w:r>
      <w:r w:rsidRPr="00313F7F">
        <w:rPr>
          <w:rFonts w:asciiTheme="minorHAnsi" w:hAnsiTheme="minorHAnsi" w:cstheme="minorHAnsi"/>
          <w:color w:val="auto"/>
          <w:lang w:val="fr"/>
        </w:rPr>
        <w:t>Eucharistie avec Jésus.</w:t>
      </w:r>
    </w:p>
    <w:p w14:paraId="1188C57D" w14:textId="77777777" w:rsidR="004A02EC" w:rsidRPr="00313F7F" w:rsidRDefault="004A02EC" w:rsidP="00275ED8">
      <w:pPr>
        <w:pStyle w:val="stelle"/>
        <w:spacing w:before="100" w:beforeAutospacing="1" w:after="100" w:afterAutospacing="1" w:line="240" w:lineRule="auto"/>
        <w:rPr>
          <w:rFonts w:asciiTheme="minorHAnsi" w:hAnsiTheme="minorHAnsi" w:cstheme="minorHAnsi"/>
          <w:color w:val="auto"/>
          <w:lang w:val="fr-FR"/>
        </w:rPr>
      </w:pPr>
      <w:r w:rsidRPr="00313F7F">
        <w:rPr>
          <w:rFonts w:asciiTheme="minorHAnsi" w:hAnsiTheme="minorHAnsi" w:cstheme="minorHAnsi"/>
          <w:color w:val="auto"/>
          <w:lang w:val="fr"/>
        </w:rPr>
        <w:t>* * *</w:t>
      </w:r>
    </w:p>
    <w:p w14:paraId="470D05CE" w14:textId="1D4DA5ED"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Maintenant, nous pouvons tirer les conséquences pratiques de cette doctrine pour notre vie quotidienne. Si dans la consécration, c’est aussi nous</w:t>
      </w:r>
      <w:r w:rsidR="0074155A">
        <w:rPr>
          <w:rFonts w:asciiTheme="minorHAnsi" w:hAnsiTheme="minorHAnsi" w:cstheme="minorHAnsi"/>
          <w:color w:val="auto"/>
          <w:lang w:val="fr"/>
        </w:rPr>
        <w:t>-mêmes</w:t>
      </w:r>
      <w:r w:rsidRPr="00313F7F">
        <w:rPr>
          <w:rFonts w:asciiTheme="minorHAnsi" w:hAnsiTheme="minorHAnsi" w:cstheme="minorHAnsi"/>
          <w:color w:val="auto"/>
          <w:lang w:val="fr"/>
        </w:rPr>
        <w:t xml:space="preserve"> qui, en nous tournant vers nos frères, disons : « Prenez, mangez : c</w:t>
      </w:r>
      <w:r w:rsidR="000957C0">
        <w:rPr>
          <w:rFonts w:asciiTheme="minorHAnsi" w:hAnsiTheme="minorHAnsi" w:cstheme="minorHAnsi"/>
          <w:color w:val="auto"/>
          <w:lang w:val="fr"/>
        </w:rPr>
        <w:t xml:space="preserve">eci </w:t>
      </w:r>
      <w:r w:rsidRPr="00313F7F">
        <w:rPr>
          <w:rFonts w:asciiTheme="minorHAnsi" w:hAnsiTheme="minorHAnsi" w:cstheme="minorHAnsi"/>
          <w:color w:val="auto"/>
          <w:lang w:val="fr"/>
        </w:rPr>
        <w:t>est mon corps</w:t>
      </w:r>
      <w:r w:rsidR="0074155A">
        <w:rPr>
          <w:rFonts w:asciiTheme="minorHAnsi" w:hAnsiTheme="minorHAnsi" w:cstheme="minorHAnsi"/>
          <w:color w:val="auto"/>
          <w:lang w:val="fr"/>
        </w:rPr>
        <w:t> ;</w:t>
      </w:r>
      <w:r w:rsidRPr="00313F7F">
        <w:rPr>
          <w:rFonts w:asciiTheme="minorHAnsi" w:hAnsiTheme="minorHAnsi" w:cstheme="minorHAnsi"/>
          <w:color w:val="auto"/>
          <w:lang w:val="fr"/>
        </w:rPr>
        <w:t xml:space="preserve"> Prenez, buvez</w:t>
      </w:r>
      <w:r w:rsidR="000957C0">
        <w:rPr>
          <w:rFonts w:asciiTheme="minorHAnsi" w:hAnsiTheme="minorHAnsi" w:cstheme="minorHAnsi"/>
          <w:color w:val="auto"/>
          <w:lang w:val="fr"/>
        </w:rPr>
        <w:t xml:space="preserve"> </w:t>
      </w:r>
      <w:r w:rsidRPr="00313F7F">
        <w:rPr>
          <w:rFonts w:asciiTheme="minorHAnsi" w:hAnsiTheme="minorHAnsi" w:cstheme="minorHAnsi"/>
          <w:color w:val="auto"/>
          <w:lang w:val="fr"/>
        </w:rPr>
        <w:t>: c</w:t>
      </w:r>
      <w:r w:rsidR="000957C0">
        <w:rPr>
          <w:rFonts w:asciiTheme="minorHAnsi" w:hAnsiTheme="minorHAnsi" w:cstheme="minorHAnsi"/>
          <w:color w:val="auto"/>
          <w:lang w:val="fr"/>
        </w:rPr>
        <w:t xml:space="preserve">eci </w:t>
      </w:r>
      <w:r w:rsidRPr="00313F7F">
        <w:rPr>
          <w:rFonts w:asciiTheme="minorHAnsi" w:hAnsiTheme="minorHAnsi" w:cstheme="minorHAnsi"/>
          <w:color w:val="auto"/>
          <w:lang w:val="fr"/>
        </w:rPr>
        <w:t>est mon sang », nous devons savoir ce que « corps » et « sang »</w:t>
      </w:r>
      <w:r w:rsidR="000957C0">
        <w:rPr>
          <w:rFonts w:asciiTheme="minorHAnsi" w:hAnsiTheme="minorHAnsi" w:cstheme="minorHAnsi"/>
          <w:color w:val="auto"/>
          <w:lang w:val="fr"/>
        </w:rPr>
        <w:t xml:space="preserve"> </w:t>
      </w:r>
      <w:r w:rsidR="000957C0" w:rsidRPr="00313F7F">
        <w:rPr>
          <w:rFonts w:asciiTheme="minorHAnsi" w:hAnsiTheme="minorHAnsi" w:cstheme="minorHAnsi"/>
          <w:color w:val="auto"/>
          <w:lang w:val="fr"/>
        </w:rPr>
        <w:t>signifient</w:t>
      </w:r>
      <w:r w:rsidR="000957C0">
        <w:rPr>
          <w:rFonts w:asciiTheme="minorHAnsi" w:hAnsiTheme="minorHAnsi" w:cstheme="minorHAnsi"/>
          <w:color w:val="auto"/>
          <w:lang w:val="fr"/>
        </w:rPr>
        <w:t>,</w:t>
      </w:r>
      <w:r w:rsidR="000957C0" w:rsidRPr="00313F7F">
        <w:rPr>
          <w:rFonts w:asciiTheme="minorHAnsi" w:hAnsiTheme="minorHAnsi" w:cstheme="minorHAnsi"/>
          <w:color w:val="auto"/>
          <w:lang w:val="fr"/>
        </w:rPr>
        <w:t xml:space="preserve"> </w:t>
      </w:r>
      <w:r w:rsidRPr="00313F7F">
        <w:rPr>
          <w:rFonts w:asciiTheme="minorHAnsi" w:hAnsiTheme="minorHAnsi" w:cstheme="minorHAnsi"/>
          <w:color w:val="auto"/>
          <w:lang w:val="fr"/>
        </w:rPr>
        <w:t>pour savoir ce que nous offrons.</w:t>
      </w:r>
    </w:p>
    <w:p w14:paraId="59A48EEB" w14:textId="13331A25"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Qu’est-ce que Jésus avait l’intention de nous donner en disant, lors de la dernière Cène : «</w:t>
      </w:r>
      <w:r w:rsidR="000957C0">
        <w:rPr>
          <w:rFonts w:asciiTheme="minorHAnsi" w:hAnsiTheme="minorHAnsi" w:cstheme="minorHAnsi"/>
          <w:color w:val="auto"/>
          <w:lang w:val="fr"/>
        </w:rPr>
        <w:t> </w:t>
      </w:r>
      <w:r w:rsidRPr="00313F7F">
        <w:rPr>
          <w:rFonts w:asciiTheme="minorHAnsi" w:hAnsiTheme="minorHAnsi" w:cstheme="minorHAnsi"/>
          <w:color w:val="auto"/>
          <w:lang w:val="fr"/>
        </w:rPr>
        <w:t xml:space="preserve">CECI EST MON </w:t>
      </w:r>
      <w:r w:rsidRPr="00682A33">
        <w:rPr>
          <w:rFonts w:asciiTheme="minorHAnsi" w:hAnsiTheme="minorHAnsi" w:cstheme="minorHAnsi"/>
          <w:i/>
          <w:iCs/>
          <w:color w:val="auto"/>
          <w:lang w:val="fr"/>
        </w:rPr>
        <w:t>CORPS</w:t>
      </w:r>
      <w:r w:rsidRPr="00313F7F">
        <w:rPr>
          <w:rFonts w:asciiTheme="minorHAnsi" w:hAnsiTheme="minorHAnsi" w:cstheme="minorHAnsi"/>
          <w:color w:val="auto"/>
          <w:lang w:val="fr"/>
        </w:rPr>
        <w:t xml:space="preserve"> » ? Le mot « corps » n’indique pas dans la Bible une composante, ou une partie de l’homme qui, uni</w:t>
      </w:r>
      <w:r w:rsidR="0074155A">
        <w:rPr>
          <w:rFonts w:asciiTheme="minorHAnsi" w:hAnsiTheme="minorHAnsi" w:cstheme="minorHAnsi"/>
          <w:color w:val="auto"/>
          <w:lang w:val="fr"/>
        </w:rPr>
        <w:t>e</w:t>
      </w:r>
      <w:r w:rsidRPr="00313F7F">
        <w:rPr>
          <w:rFonts w:asciiTheme="minorHAnsi" w:hAnsiTheme="minorHAnsi" w:cstheme="minorHAnsi"/>
          <w:color w:val="auto"/>
          <w:lang w:val="fr"/>
        </w:rPr>
        <w:t xml:space="preserve"> aux autres composantes que sont l’âme et l’esprit, forme</w:t>
      </w:r>
      <w:r w:rsidR="0074155A">
        <w:rPr>
          <w:rFonts w:asciiTheme="minorHAnsi" w:hAnsiTheme="minorHAnsi" w:cstheme="minorHAnsi"/>
          <w:color w:val="auto"/>
          <w:lang w:val="fr"/>
        </w:rPr>
        <w:t>rait</w:t>
      </w:r>
      <w:r w:rsidRPr="00313F7F">
        <w:rPr>
          <w:rFonts w:asciiTheme="minorHAnsi" w:hAnsiTheme="minorHAnsi" w:cstheme="minorHAnsi"/>
          <w:color w:val="auto"/>
          <w:lang w:val="fr"/>
        </w:rPr>
        <w:t xml:space="preserve"> l’homme complet. Dans le langage biblique, et donc dans celui de Jésus et de Paul, « corps » désigne l’homme tout entier, dans la mesure où il vit sa vie dans un corps, dans un état corporel et mortel. « Corps » indique donc toute la vie.</w:t>
      </w:r>
      <w:r w:rsidR="000957C0">
        <w:rPr>
          <w:rFonts w:asciiTheme="minorHAnsi" w:hAnsiTheme="minorHAnsi" w:cstheme="minorHAnsi"/>
          <w:color w:val="auto"/>
          <w:lang w:val="fr"/>
        </w:rPr>
        <w:t xml:space="preserve"> E</w:t>
      </w:r>
      <w:r w:rsidRPr="00313F7F">
        <w:rPr>
          <w:rFonts w:asciiTheme="minorHAnsi" w:hAnsiTheme="minorHAnsi" w:cstheme="minorHAnsi"/>
          <w:color w:val="auto"/>
          <w:lang w:val="fr"/>
        </w:rPr>
        <w:t xml:space="preserve">n instituant l’Eucharistie, </w:t>
      </w:r>
      <w:r w:rsidR="000957C0" w:rsidRPr="00313F7F">
        <w:rPr>
          <w:rFonts w:asciiTheme="minorHAnsi" w:hAnsiTheme="minorHAnsi" w:cstheme="minorHAnsi"/>
          <w:color w:val="auto"/>
          <w:lang w:val="fr"/>
        </w:rPr>
        <w:t>Jésus</w:t>
      </w:r>
      <w:r w:rsidR="000957C0" w:rsidRPr="00313F7F">
        <w:rPr>
          <w:rFonts w:asciiTheme="minorHAnsi" w:hAnsiTheme="minorHAnsi" w:cstheme="minorHAnsi"/>
          <w:color w:val="auto"/>
          <w:lang w:val="fr"/>
        </w:rPr>
        <w:t xml:space="preserve"> </w:t>
      </w:r>
      <w:r w:rsidRPr="00313F7F">
        <w:rPr>
          <w:rFonts w:asciiTheme="minorHAnsi" w:hAnsiTheme="minorHAnsi" w:cstheme="minorHAnsi"/>
          <w:color w:val="auto"/>
          <w:lang w:val="fr"/>
        </w:rPr>
        <w:t xml:space="preserve">nous a </w:t>
      </w:r>
      <w:r w:rsidR="00F532F2">
        <w:rPr>
          <w:rFonts w:asciiTheme="minorHAnsi" w:hAnsiTheme="minorHAnsi" w:cstheme="minorHAnsi"/>
          <w:color w:val="auto"/>
          <w:lang w:val="fr"/>
        </w:rPr>
        <w:t>fait le</w:t>
      </w:r>
      <w:r w:rsidRPr="00313F7F">
        <w:rPr>
          <w:rFonts w:asciiTheme="minorHAnsi" w:hAnsiTheme="minorHAnsi" w:cstheme="minorHAnsi"/>
          <w:color w:val="auto"/>
          <w:lang w:val="fr"/>
        </w:rPr>
        <w:t xml:space="preserve"> don</w:t>
      </w:r>
      <w:r w:rsidR="00F532F2">
        <w:rPr>
          <w:rFonts w:asciiTheme="minorHAnsi" w:hAnsiTheme="minorHAnsi" w:cstheme="minorHAnsi"/>
          <w:color w:val="auto"/>
          <w:lang w:val="fr"/>
        </w:rPr>
        <w:t xml:space="preserve"> de</w:t>
      </w:r>
      <w:r w:rsidRPr="00313F7F">
        <w:rPr>
          <w:rFonts w:asciiTheme="minorHAnsi" w:hAnsiTheme="minorHAnsi" w:cstheme="minorHAnsi"/>
          <w:color w:val="auto"/>
          <w:lang w:val="fr"/>
        </w:rPr>
        <w:t xml:space="preserve"> toute sa vie, du premier instant de l’Incarnation </w:t>
      </w:r>
      <w:r w:rsidR="00F532F2">
        <w:rPr>
          <w:rFonts w:asciiTheme="minorHAnsi" w:hAnsiTheme="minorHAnsi" w:cstheme="minorHAnsi"/>
          <w:color w:val="auto"/>
          <w:lang w:val="fr"/>
        </w:rPr>
        <w:t>jusqu’</w:t>
      </w:r>
      <w:r w:rsidRPr="00313F7F">
        <w:rPr>
          <w:rFonts w:asciiTheme="minorHAnsi" w:hAnsiTheme="minorHAnsi" w:cstheme="minorHAnsi"/>
          <w:color w:val="auto"/>
          <w:lang w:val="fr"/>
        </w:rPr>
        <w:t>au dernier moment, avec tout ce qui a concrètement rempli cette vie : silence, sueur, fatigue, prière, luttes, humiliations...</w:t>
      </w:r>
    </w:p>
    <w:p w14:paraId="190BBA78" w14:textId="6ABF6D2A" w:rsidR="004A02EC" w:rsidRPr="00313F7F" w:rsidRDefault="00F532F2" w:rsidP="00275ED8">
      <w:pPr>
        <w:pStyle w:val="Atesto"/>
        <w:spacing w:before="100" w:beforeAutospacing="1" w:after="100" w:afterAutospacing="1" w:line="240" w:lineRule="auto"/>
        <w:ind w:firstLine="0"/>
        <w:rPr>
          <w:rFonts w:asciiTheme="minorHAnsi" w:hAnsiTheme="minorHAnsi" w:cstheme="minorHAnsi"/>
          <w:color w:val="auto"/>
          <w:lang w:val="fr-FR"/>
        </w:rPr>
      </w:pPr>
      <w:r>
        <w:rPr>
          <w:rFonts w:asciiTheme="minorHAnsi" w:hAnsiTheme="minorHAnsi" w:cstheme="minorHAnsi"/>
          <w:color w:val="auto"/>
          <w:lang w:val="fr"/>
        </w:rPr>
        <w:t>Ensuite</w:t>
      </w:r>
      <w:r w:rsidR="004A02EC" w:rsidRPr="00313F7F">
        <w:rPr>
          <w:rFonts w:asciiTheme="minorHAnsi" w:hAnsiTheme="minorHAnsi" w:cstheme="minorHAnsi"/>
          <w:color w:val="auto"/>
          <w:lang w:val="fr"/>
        </w:rPr>
        <w:t xml:space="preserve"> Jésus dit : « CECI EST MON</w:t>
      </w:r>
      <w:r>
        <w:rPr>
          <w:rFonts w:asciiTheme="minorHAnsi" w:hAnsiTheme="minorHAnsi" w:cstheme="minorHAnsi"/>
          <w:color w:val="auto"/>
          <w:lang w:val="fr"/>
        </w:rPr>
        <w:t xml:space="preserve"> </w:t>
      </w:r>
      <w:r w:rsidR="004A02EC" w:rsidRPr="00313F7F">
        <w:rPr>
          <w:rStyle w:val="MediumItalic"/>
          <w:rFonts w:asciiTheme="minorHAnsi" w:hAnsiTheme="minorHAnsi" w:cstheme="minorHAnsi"/>
          <w:color w:val="auto"/>
          <w:lang w:val="fr"/>
        </w:rPr>
        <w:t>SANG ».</w:t>
      </w:r>
      <w:r w:rsidR="004A02EC" w:rsidRPr="00313F7F">
        <w:rPr>
          <w:rFonts w:asciiTheme="minorHAnsi" w:hAnsiTheme="minorHAnsi" w:cstheme="minorHAnsi"/>
          <w:lang w:val="fr"/>
        </w:rPr>
        <w:t xml:space="preserve"> </w:t>
      </w:r>
      <w:r w:rsidR="004A02EC" w:rsidRPr="00313F7F">
        <w:rPr>
          <w:rFonts w:asciiTheme="minorHAnsi" w:hAnsiTheme="minorHAnsi" w:cstheme="minorHAnsi"/>
          <w:color w:val="auto"/>
          <w:lang w:val="fr"/>
        </w:rPr>
        <w:t xml:space="preserve">Qu’ajoute-t-il avec le mot « sang » s’il nous a déjà donné toute sa vie dans son corps ? </w:t>
      </w:r>
      <w:r>
        <w:rPr>
          <w:rFonts w:asciiTheme="minorHAnsi" w:hAnsiTheme="minorHAnsi" w:cstheme="minorHAnsi"/>
          <w:color w:val="auto"/>
          <w:lang w:val="fr"/>
        </w:rPr>
        <w:t>Il</w:t>
      </w:r>
      <w:r w:rsidR="004A02EC" w:rsidRPr="00313F7F">
        <w:rPr>
          <w:rFonts w:asciiTheme="minorHAnsi" w:hAnsiTheme="minorHAnsi" w:cstheme="minorHAnsi"/>
          <w:color w:val="auto"/>
          <w:lang w:val="fr"/>
        </w:rPr>
        <w:t xml:space="preserve"> ajoute la mort ! Après nous avoir donné </w:t>
      </w:r>
      <w:r>
        <w:rPr>
          <w:rFonts w:asciiTheme="minorHAnsi" w:hAnsiTheme="minorHAnsi" w:cstheme="minorHAnsi"/>
          <w:color w:val="auto"/>
          <w:lang w:val="fr"/>
        </w:rPr>
        <w:t>s</w:t>
      </w:r>
      <w:r w:rsidR="004A02EC" w:rsidRPr="00313F7F">
        <w:rPr>
          <w:rFonts w:asciiTheme="minorHAnsi" w:hAnsiTheme="minorHAnsi" w:cstheme="minorHAnsi"/>
          <w:color w:val="auto"/>
          <w:lang w:val="fr"/>
        </w:rPr>
        <w:t xml:space="preserve">a vie, il nous en donne aussi la partie la plus précieuse, </w:t>
      </w:r>
      <w:r>
        <w:rPr>
          <w:rFonts w:asciiTheme="minorHAnsi" w:hAnsiTheme="minorHAnsi" w:cstheme="minorHAnsi"/>
          <w:color w:val="auto"/>
          <w:lang w:val="fr"/>
        </w:rPr>
        <w:t xml:space="preserve">qui est </w:t>
      </w:r>
      <w:r w:rsidR="004A02EC" w:rsidRPr="00313F7F">
        <w:rPr>
          <w:rFonts w:asciiTheme="minorHAnsi" w:hAnsiTheme="minorHAnsi" w:cstheme="minorHAnsi"/>
          <w:color w:val="auto"/>
          <w:lang w:val="fr"/>
        </w:rPr>
        <w:t>sa mort. Le terme « sang » dans la Bible n’indique pas</w:t>
      </w:r>
      <w:r>
        <w:rPr>
          <w:rFonts w:asciiTheme="minorHAnsi" w:hAnsiTheme="minorHAnsi" w:cstheme="minorHAnsi"/>
          <w:color w:val="auto"/>
          <w:lang w:val="fr"/>
        </w:rPr>
        <w:t xml:space="preserve"> non plus</w:t>
      </w:r>
      <w:r w:rsidR="004A02EC" w:rsidRPr="00313F7F">
        <w:rPr>
          <w:rFonts w:asciiTheme="minorHAnsi" w:hAnsiTheme="minorHAnsi" w:cstheme="minorHAnsi"/>
          <w:color w:val="auto"/>
          <w:lang w:val="fr"/>
        </w:rPr>
        <w:t xml:space="preserve">, en </w:t>
      </w:r>
      <w:r>
        <w:rPr>
          <w:rFonts w:asciiTheme="minorHAnsi" w:hAnsiTheme="minorHAnsi" w:cstheme="minorHAnsi"/>
          <w:color w:val="auto"/>
          <w:lang w:val="fr"/>
        </w:rPr>
        <w:t>effe</w:t>
      </w:r>
      <w:r w:rsidR="004A02EC" w:rsidRPr="00313F7F">
        <w:rPr>
          <w:rFonts w:asciiTheme="minorHAnsi" w:hAnsiTheme="minorHAnsi" w:cstheme="minorHAnsi"/>
          <w:color w:val="auto"/>
          <w:lang w:val="fr"/>
        </w:rPr>
        <w:t xml:space="preserve">t, une partie du corps, c’est-à-dire une partie d’une partie de l’homme ; </w:t>
      </w:r>
      <w:r>
        <w:rPr>
          <w:rFonts w:asciiTheme="minorHAnsi" w:hAnsiTheme="minorHAnsi" w:cstheme="minorHAnsi"/>
          <w:color w:val="auto"/>
          <w:lang w:val="fr"/>
        </w:rPr>
        <w:t xml:space="preserve">il </w:t>
      </w:r>
      <w:r w:rsidR="004A02EC" w:rsidRPr="00313F7F">
        <w:rPr>
          <w:rFonts w:asciiTheme="minorHAnsi" w:hAnsiTheme="minorHAnsi" w:cstheme="minorHAnsi"/>
          <w:color w:val="auto"/>
          <w:lang w:val="fr"/>
        </w:rPr>
        <w:t xml:space="preserve">indique un événement : la mort. Si le sang est le siège de la vie (comme on le pensait alors), son </w:t>
      </w:r>
      <w:r w:rsidR="00B70F13">
        <w:rPr>
          <w:rFonts w:asciiTheme="minorHAnsi" w:hAnsiTheme="minorHAnsi" w:cstheme="minorHAnsi"/>
          <w:color w:val="auto"/>
          <w:lang w:val="fr"/>
        </w:rPr>
        <w:t>effusion</w:t>
      </w:r>
      <w:r w:rsidR="004A02EC" w:rsidRPr="00313F7F">
        <w:rPr>
          <w:rFonts w:asciiTheme="minorHAnsi" w:hAnsiTheme="minorHAnsi" w:cstheme="minorHAnsi"/>
          <w:color w:val="auto"/>
          <w:lang w:val="fr"/>
        </w:rPr>
        <w:t xml:space="preserve"> est le signe </w:t>
      </w:r>
      <w:r w:rsidR="00682A33">
        <w:rPr>
          <w:rFonts w:asciiTheme="minorHAnsi" w:hAnsiTheme="minorHAnsi" w:cstheme="minorHAnsi"/>
          <w:color w:val="auto"/>
          <w:lang w:val="fr"/>
        </w:rPr>
        <w:t>matériel</w:t>
      </w:r>
      <w:r w:rsidR="004A02EC" w:rsidRPr="00313F7F">
        <w:rPr>
          <w:rFonts w:asciiTheme="minorHAnsi" w:hAnsiTheme="minorHAnsi" w:cstheme="minorHAnsi"/>
          <w:color w:val="auto"/>
          <w:lang w:val="fr"/>
        </w:rPr>
        <w:t xml:space="preserve"> de la mort. L’Eucharistie est le mystère du corps et du sang du Seigneur, c’est-à-dire de la vie et de la mort du Seigneur !</w:t>
      </w:r>
    </w:p>
    <w:p w14:paraId="71FD530D" w14:textId="6C477840" w:rsidR="005217EB" w:rsidRPr="00B70F13" w:rsidRDefault="004A02EC" w:rsidP="00275ED8">
      <w:pPr>
        <w:pStyle w:val="Atesto"/>
        <w:spacing w:before="100" w:beforeAutospacing="1" w:after="100" w:afterAutospacing="1" w:line="240" w:lineRule="auto"/>
        <w:ind w:firstLine="0"/>
        <w:rPr>
          <w:rFonts w:asciiTheme="minorHAnsi" w:hAnsiTheme="minorHAnsi" w:cstheme="minorHAnsi"/>
          <w:color w:val="auto"/>
          <w:lang w:val="fr"/>
        </w:rPr>
      </w:pPr>
      <w:r w:rsidRPr="00313F7F">
        <w:rPr>
          <w:rFonts w:asciiTheme="minorHAnsi" w:hAnsiTheme="minorHAnsi" w:cstheme="minorHAnsi"/>
          <w:color w:val="auto"/>
          <w:lang w:val="fr"/>
        </w:rPr>
        <w:t xml:space="preserve">Maintenant, </w:t>
      </w:r>
      <w:r w:rsidR="00682A33">
        <w:rPr>
          <w:rFonts w:asciiTheme="minorHAnsi" w:hAnsiTheme="minorHAnsi" w:cstheme="minorHAnsi"/>
          <w:color w:val="auto"/>
          <w:lang w:val="fr"/>
        </w:rPr>
        <w:t xml:space="preserve">pour en revenir </w:t>
      </w:r>
      <w:r w:rsidRPr="00313F7F">
        <w:rPr>
          <w:rFonts w:asciiTheme="minorHAnsi" w:hAnsiTheme="minorHAnsi" w:cstheme="minorHAnsi"/>
          <w:color w:val="auto"/>
          <w:lang w:val="fr"/>
        </w:rPr>
        <w:t xml:space="preserve">à nous, qu’offrons-nous, </w:t>
      </w:r>
      <w:r w:rsidR="00B70F13">
        <w:rPr>
          <w:rFonts w:asciiTheme="minorHAnsi" w:hAnsiTheme="minorHAnsi" w:cstheme="minorHAnsi"/>
          <w:color w:val="auto"/>
          <w:lang w:val="fr"/>
        </w:rPr>
        <w:t xml:space="preserve">lorsque nous </w:t>
      </w:r>
      <w:r w:rsidRPr="00313F7F">
        <w:rPr>
          <w:rFonts w:asciiTheme="minorHAnsi" w:hAnsiTheme="minorHAnsi" w:cstheme="minorHAnsi"/>
          <w:color w:val="auto"/>
          <w:lang w:val="fr"/>
        </w:rPr>
        <w:t>offr</w:t>
      </w:r>
      <w:r w:rsidR="00B70F13">
        <w:rPr>
          <w:rFonts w:asciiTheme="minorHAnsi" w:hAnsiTheme="minorHAnsi" w:cstheme="minorHAnsi"/>
          <w:color w:val="auto"/>
          <w:lang w:val="fr"/>
        </w:rPr>
        <w:t>ons</w:t>
      </w:r>
      <w:r w:rsidRPr="00313F7F">
        <w:rPr>
          <w:rFonts w:asciiTheme="minorHAnsi" w:hAnsiTheme="minorHAnsi" w:cstheme="minorHAnsi"/>
          <w:color w:val="auto"/>
          <w:lang w:val="fr"/>
        </w:rPr>
        <w:t xml:space="preserve"> notre corps et notre sang, avec Jésus, à la messe ? Nous offrons </w:t>
      </w:r>
      <w:r w:rsidR="00B70F13">
        <w:rPr>
          <w:rFonts w:asciiTheme="minorHAnsi" w:hAnsiTheme="minorHAnsi" w:cstheme="minorHAnsi"/>
          <w:color w:val="auto"/>
          <w:lang w:val="fr"/>
        </w:rPr>
        <w:t xml:space="preserve">nous aussi </w:t>
      </w:r>
      <w:r w:rsidRPr="00313F7F">
        <w:rPr>
          <w:rFonts w:asciiTheme="minorHAnsi" w:hAnsiTheme="minorHAnsi" w:cstheme="minorHAnsi"/>
          <w:color w:val="auto"/>
          <w:lang w:val="fr"/>
        </w:rPr>
        <w:t xml:space="preserve">ce que Jésus a offert : </w:t>
      </w:r>
      <w:r w:rsidR="00B70F13">
        <w:rPr>
          <w:rFonts w:asciiTheme="minorHAnsi" w:hAnsiTheme="minorHAnsi" w:cstheme="minorHAnsi"/>
          <w:color w:val="auto"/>
          <w:lang w:val="fr"/>
        </w:rPr>
        <w:t>notre</w:t>
      </w:r>
      <w:r w:rsidRPr="00313F7F">
        <w:rPr>
          <w:rFonts w:asciiTheme="minorHAnsi" w:hAnsiTheme="minorHAnsi" w:cstheme="minorHAnsi"/>
          <w:color w:val="auto"/>
          <w:lang w:val="fr"/>
        </w:rPr>
        <w:t xml:space="preserve"> vie et </w:t>
      </w:r>
      <w:r w:rsidR="00B70F13">
        <w:rPr>
          <w:rFonts w:asciiTheme="minorHAnsi" w:hAnsiTheme="minorHAnsi" w:cstheme="minorHAnsi"/>
          <w:color w:val="auto"/>
          <w:lang w:val="fr"/>
        </w:rPr>
        <w:t>notre</w:t>
      </w:r>
      <w:r w:rsidRPr="00313F7F">
        <w:rPr>
          <w:rFonts w:asciiTheme="minorHAnsi" w:hAnsiTheme="minorHAnsi" w:cstheme="minorHAnsi"/>
          <w:color w:val="auto"/>
          <w:lang w:val="fr"/>
        </w:rPr>
        <w:t xml:space="preserve"> mort. Avec le mot « corps », nous donnons tout ce qui constitue concrètement la vie que nous menons dans ce monde, </w:t>
      </w:r>
      <w:r w:rsidR="00B70F13">
        <w:rPr>
          <w:rFonts w:asciiTheme="minorHAnsi" w:hAnsiTheme="minorHAnsi" w:cstheme="minorHAnsi"/>
          <w:color w:val="auto"/>
          <w:lang w:val="fr"/>
        </w:rPr>
        <w:t>ce que nous vivons</w:t>
      </w:r>
      <w:r w:rsidRPr="00313F7F">
        <w:rPr>
          <w:rFonts w:asciiTheme="minorHAnsi" w:hAnsiTheme="minorHAnsi" w:cstheme="minorHAnsi"/>
          <w:color w:val="auto"/>
          <w:lang w:val="fr"/>
        </w:rPr>
        <w:t xml:space="preserve"> : </w:t>
      </w:r>
      <w:r w:rsidR="00B70F13">
        <w:rPr>
          <w:rFonts w:asciiTheme="minorHAnsi" w:hAnsiTheme="minorHAnsi" w:cstheme="minorHAnsi"/>
          <w:color w:val="auto"/>
          <w:lang w:val="fr"/>
        </w:rPr>
        <w:t>notre</w:t>
      </w:r>
      <w:r w:rsidRPr="00313F7F">
        <w:rPr>
          <w:rFonts w:asciiTheme="minorHAnsi" w:hAnsiTheme="minorHAnsi" w:cstheme="minorHAnsi"/>
          <w:color w:val="auto"/>
          <w:lang w:val="fr"/>
        </w:rPr>
        <w:t xml:space="preserve"> temps, </w:t>
      </w:r>
      <w:r w:rsidR="00B70F13">
        <w:rPr>
          <w:rFonts w:asciiTheme="minorHAnsi" w:hAnsiTheme="minorHAnsi" w:cstheme="minorHAnsi"/>
          <w:color w:val="auto"/>
          <w:lang w:val="fr"/>
        </w:rPr>
        <w:t>notre</w:t>
      </w:r>
      <w:r w:rsidRPr="00313F7F">
        <w:rPr>
          <w:rFonts w:asciiTheme="minorHAnsi" w:hAnsiTheme="minorHAnsi" w:cstheme="minorHAnsi"/>
          <w:color w:val="auto"/>
          <w:lang w:val="fr"/>
        </w:rPr>
        <w:t xml:space="preserve"> santé, </w:t>
      </w:r>
      <w:r w:rsidR="00B70F13">
        <w:rPr>
          <w:rFonts w:asciiTheme="minorHAnsi" w:hAnsiTheme="minorHAnsi" w:cstheme="minorHAnsi"/>
          <w:color w:val="auto"/>
          <w:lang w:val="fr"/>
        </w:rPr>
        <w:t xml:space="preserve">notre </w:t>
      </w:r>
      <w:r w:rsidRPr="00313F7F">
        <w:rPr>
          <w:rFonts w:asciiTheme="minorHAnsi" w:hAnsiTheme="minorHAnsi" w:cstheme="minorHAnsi"/>
          <w:color w:val="auto"/>
          <w:lang w:val="fr"/>
        </w:rPr>
        <w:t xml:space="preserve">énergie, </w:t>
      </w:r>
      <w:r w:rsidR="00B70F13">
        <w:rPr>
          <w:rFonts w:asciiTheme="minorHAnsi" w:hAnsiTheme="minorHAnsi" w:cstheme="minorHAnsi"/>
          <w:color w:val="auto"/>
          <w:lang w:val="fr"/>
        </w:rPr>
        <w:t xml:space="preserve">nos </w:t>
      </w:r>
      <w:r w:rsidRPr="00313F7F">
        <w:rPr>
          <w:rFonts w:asciiTheme="minorHAnsi" w:hAnsiTheme="minorHAnsi" w:cstheme="minorHAnsi"/>
          <w:color w:val="auto"/>
          <w:lang w:val="fr"/>
        </w:rPr>
        <w:t>capacité</w:t>
      </w:r>
      <w:r w:rsidR="00B70F13">
        <w:rPr>
          <w:rFonts w:asciiTheme="minorHAnsi" w:hAnsiTheme="minorHAnsi" w:cstheme="minorHAnsi"/>
          <w:color w:val="auto"/>
          <w:lang w:val="fr"/>
        </w:rPr>
        <w:t>s</w:t>
      </w:r>
      <w:r w:rsidRPr="00313F7F">
        <w:rPr>
          <w:rFonts w:asciiTheme="minorHAnsi" w:hAnsiTheme="minorHAnsi" w:cstheme="minorHAnsi"/>
          <w:color w:val="auto"/>
          <w:lang w:val="fr"/>
        </w:rPr>
        <w:t xml:space="preserve">, </w:t>
      </w:r>
      <w:r w:rsidR="00B70F13">
        <w:rPr>
          <w:rFonts w:asciiTheme="minorHAnsi" w:hAnsiTheme="minorHAnsi" w:cstheme="minorHAnsi"/>
          <w:color w:val="auto"/>
          <w:lang w:val="fr"/>
        </w:rPr>
        <w:t xml:space="preserve">notre </w:t>
      </w:r>
      <w:r w:rsidRPr="00313F7F">
        <w:rPr>
          <w:rFonts w:asciiTheme="minorHAnsi" w:hAnsiTheme="minorHAnsi" w:cstheme="minorHAnsi"/>
          <w:color w:val="auto"/>
          <w:lang w:val="fr"/>
        </w:rPr>
        <w:t xml:space="preserve">affection, peut-être </w:t>
      </w:r>
      <w:r w:rsidR="00B70F13">
        <w:rPr>
          <w:rFonts w:asciiTheme="minorHAnsi" w:hAnsiTheme="minorHAnsi" w:cstheme="minorHAnsi"/>
          <w:color w:val="auto"/>
          <w:lang w:val="fr"/>
        </w:rPr>
        <w:t xml:space="preserve">même </w:t>
      </w:r>
      <w:r w:rsidRPr="00313F7F">
        <w:rPr>
          <w:rFonts w:asciiTheme="minorHAnsi" w:hAnsiTheme="minorHAnsi" w:cstheme="minorHAnsi"/>
          <w:color w:val="auto"/>
          <w:lang w:val="fr"/>
        </w:rPr>
        <w:t>un sourire</w:t>
      </w:r>
      <w:r w:rsidR="00B70F13">
        <w:rPr>
          <w:rFonts w:asciiTheme="minorHAnsi" w:hAnsiTheme="minorHAnsi" w:cstheme="minorHAnsi"/>
          <w:color w:val="auto"/>
          <w:lang w:val="fr"/>
        </w:rPr>
        <w:t xml:space="preserve"> seulement</w:t>
      </w:r>
      <w:r w:rsidRPr="00313F7F">
        <w:rPr>
          <w:rFonts w:asciiTheme="minorHAnsi" w:hAnsiTheme="minorHAnsi" w:cstheme="minorHAnsi"/>
          <w:color w:val="auto"/>
          <w:lang w:val="fr"/>
        </w:rPr>
        <w:t>. Le sourire est quelque chose que seul un esprit qui vit dans un corps peut faire et</w:t>
      </w:r>
      <w:r w:rsidR="00B70F13">
        <w:rPr>
          <w:rFonts w:asciiTheme="minorHAnsi" w:hAnsiTheme="minorHAnsi" w:cstheme="minorHAnsi"/>
          <w:color w:val="auto"/>
          <w:lang w:val="fr"/>
        </w:rPr>
        <w:t xml:space="preserve"> il</w:t>
      </w:r>
      <w:r w:rsidRPr="00313F7F">
        <w:rPr>
          <w:rFonts w:asciiTheme="minorHAnsi" w:hAnsiTheme="minorHAnsi" w:cstheme="minorHAnsi"/>
          <w:color w:val="auto"/>
          <w:lang w:val="fr"/>
        </w:rPr>
        <w:t xml:space="preserve"> </w:t>
      </w:r>
      <w:r w:rsidR="00B70F13">
        <w:rPr>
          <w:rFonts w:asciiTheme="minorHAnsi" w:hAnsiTheme="minorHAnsi" w:cstheme="minorHAnsi"/>
          <w:color w:val="auto"/>
          <w:lang w:val="fr"/>
        </w:rPr>
        <w:t>a</w:t>
      </w:r>
      <w:r w:rsidRPr="00313F7F">
        <w:rPr>
          <w:rFonts w:asciiTheme="minorHAnsi" w:hAnsiTheme="minorHAnsi" w:cstheme="minorHAnsi"/>
          <w:color w:val="auto"/>
          <w:lang w:val="fr"/>
        </w:rPr>
        <w:t xml:space="preserve">, parfois, </w:t>
      </w:r>
      <w:r w:rsidR="00B70F13">
        <w:rPr>
          <w:rFonts w:asciiTheme="minorHAnsi" w:hAnsiTheme="minorHAnsi" w:cstheme="minorHAnsi"/>
          <w:color w:val="auto"/>
          <w:lang w:val="fr"/>
        </w:rPr>
        <w:t>une si grande valeur…</w:t>
      </w:r>
      <w:r w:rsidRPr="00313F7F">
        <w:rPr>
          <w:rFonts w:asciiTheme="minorHAnsi" w:hAnsiTheme="minorHAnsi" w:cstheme="minorHAnsi"/>
          <w:color w:val="auto"/>
          <w:lang w:val="fr"/>
        </w:rPr>
        <w:t xml:space="preserve"> </w:t>
      </w:r>
    </w:p>
    <w:p w14:paraId="1E68022D" w14:textId="0CDD26B0"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Avec le mot « sang », nous exprimons nous aussi l’offrande de notre mort. Pas nécessairement la mort définitive, le martyre pour le Christ ou pour nos frères. Tout </w:t>
      </w:r>
      <w:r w:rsidR="006714FD">
        <w:rPr>
          <w:rFonts w:asciiTheme="minorHAnsi" w:hAnsiTheme="minorHAnsi" w:cstheme="minorHAnsi"/>
          <w:color w:val="auto"/>
          <w:lang w:val="fr"/>
        </w:rPr>
        <w:t xml:space="preserve">ce qui </w:t>
      </w:r>
      <w:r w:rsidRPr="00313F7F">
        <w:rPr>
          <w:rFonts w:asciiTheme="minorHAnsi" w:hAnsiTheme="minorHAnsi" w:cstheme="minorHAnsi"/>
          <w:color w:val="auto"/>
          <w:lang w:val="fr"/>
        </w:rPr>
        <w:t xml:space="preserve">en nous prépare et anticipe la mort </w:t>
      </w:r>
      <w:r w:rsidR="006714FD">
        <w:rPr>
          <w:rFonts w:asciiTheme="minorHAnsi" w:hAnsiTheme="minorHAnsi" w:cstheme="minorHAnsi"/>
          <w:color w:val="auto"/>
          <w:lang w:val="fr"/>
        </w:rPr>
        <w:t xml:space="preserve">appartient déjà à la </w:t>
      </w:r>
      <w:r w:rsidRPr="00313F7F">
        <w:rPr>
          <w:rFonts w:asciiTheme="minorHAnsi" w:hAnsiTheme="minorHAnsi" w:cstheme="minorHAnsi"/>
          <w:color w:val="auto"/>
          <w:lang w:val="fr"/>
        </w:rPr>
        <w:t xml:space="preserve">mort : humiliations, échecs, maladies qui immobilisent, </w:t>
      </w:r>
      <w:r w:rsidRPr="00313F7F">
        <w:rPr>
          <w:rFonts w:asciiTheme="minorHAnsi" w:hAnsiTheme="minorHAnsi" w:cstheme="minorHAnsi"/>
          <w:color w:val="auto"/>
          <w:lang w:val="fr"/>
        </w:rPr>
        <w:lastRenderedPageBreak/>
        <w:t>limitations dues à l’âge, à la santé, tout ce</w:t>
      </w:r>
      <w:r w:rsidR="006714FD">
        <w:rPr>
          <w:rFonts w:asciiTheme="minorHAnsi" w:hAnsiTheme="minorHAnsi" w:cstheme="minorHAnsi"/>
          <w:color w:val="auto"/>
          <w:lang w:val="fr"/>
        </w:rPr>
        <w:t xml:space="preserve"> qui</w:t>
      </w:r>
      <w:r w:rsidRPr="00313F7F">
        <w:rPr>
          <w:rFonts w:asciiTheme="minorHAnsi" w:hAnsiTheme="minorHAnsi" w:cstheme="minorHAnsi"/>
          <w:color w:val="auto"/>
          <w:lang w:val="fr"/>
        </w:rPr>
        <w:t xml:space="preserve">, en un mot, qui nous « mortifie ». </w:t>
      </w:r>
    </w:p>
    <w:p w14:paraId="172833EB" w14:textId="0979B3FF" w:rsidR="00F653C2" w:rsidRPr="00313F7F" w:rsidRDefault="005217EB"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Tout cela exige cependant</w:t>
      </w:r>
      <w:r w:rsidR="006714FD">
        <w:rPr>
          <w:rFonts w:asciiTheme="minorHAnsi" w:hAnsiTheme="minorHAnsi" w:cstheme="minorHAnsi"/>
          <w:color w:val="auto"/>
          <w:lang w:val="fr"/>
        </w:rPr>
        <w:t>,</w:t>
      </w:r>
      <w:r w:rsidRPr="00313F7F">
        <w:rPr>
          <w:rFonts w:asciiTheme="minorHAnsi" w:hAnsiTheme="minorHAnsi" w:cstheme="minorHAnsi"/>
          <w:color w:val="auto"/>
          <w:lang w:val="fr"/>
        </w:rPr>
        <w:t xml:space="preserve"> qu</w:t>
      </w:r>
      <w:r w:rsidR="00682A33">
        <w:rPr>
          <w:rFonts w:asciiTheme="minorHAnsi" w:hAnsiTheme="minorHAnsi" w:cstheme="minorHAnsi"/>
          <w:color w:val="auto"/>
          <w:lang w:val="fr"/>
        </w:rPr>
        <w:t xml:space="preserve">’aussitôt </w:t>
      </w:r>
      <w:r w:rsidRPr="00313F7F">
        <w:rPr>
          <w:rFonts w:asciiTheme="minorHAnsi" w:hAnsiTheme="minorHAnsi" w:cstheme="minorHAnsi"/>
          <w:color w:val="auto"/>
          <w:lang w:val="fr"/>
        </w:rPr>
        <w:t xml:space="preserve">que nous quittons la messe, </w:t>
      </w:r>
      <w:r w:rsidR="006714FD">
        <w:rPr>
          <w:rFonts w:asciiTheme="minorHAnsi" w:hAnsiTheme="minorHAnsi" w:cstheme="minorHAnsi"/>
          <w:color w:val="auto"/>
          <w:lang w:val="fr"/>
        </w:rPr>
        <w:t>nous nous mettions à l’œuvre</w:t>
      </w:r>
      <w:r w:rsidRPr="00313F7F">
        <w:rPr>
          <w:rFonts w:asciiTheme="minorHAnsi" w:hAnsiTheme="minorHAnsi" w:cstheme="minorHAnsi"/>
          <w:color w:val="auto"/>
          <w:lang w:val="fr"/>
        </w:rPr>
        <w:t xml:space="preserve"> pour réaliser ce que nous avons dit</w:t>
      </w:r>
      <w:r w:rsidR="006714FD">
        <w:rPr>
          <w:rFonts w:asciiTheme="minorHAnsi" w:hAnsiTheme="minorHAnsi" w:cstheme="minorHAnsi"/>
          <w:color w:val="auto"/>
          <w:lang w:val="fr"/>
        </w:rPr>
        <w:t xml:space="preserve"> </w:t>
      </w:r>
      <w:r w:rsidRPr="00313F7F">
        <w:rPr>
          <w:rFonts w:asciiTheme="minorHAnsi" w:hAnsiTheme="minorHAnsi" w:cstheme="minorHAnsi"/>
          <w:color w:val="auto"/>
          <w:lang w:val="fr"/>
        </w:rPr>
        <w:t>; que nous nous effor</w:t>
      </w:r>
      <w:r w:rsidR="006714FD">
        <w:rPr>
          <w:rFonts w:asciiTheme="minorHAnsi" w:hAnsiTheme="minorHAnsi" w:cstheme="minorHAnsi"/>
          <w:color w:val="auto"/>
          <w:lang w:val="fr"/>
        </w:rPr>
        <w:t>ci</w:t>
      </w:r>
      <w:r w:rsidRPr="00313F7F">
        <w:rPr>
          <w:rFonts w:asciiTheme="minorHAnsi" w:hAnsiTheme="minorHAnsi" w:cstheme="minorHAnsi"/>
          <w:color w:val="auto"/>
          <w:lang w:val="fr"/>
        </w:rPr>
        <w:t xml:space="preserve">ons vraiment, avec toutes nos limites, d’offrir à nos frères et sœurs notre « corps », c’est-à-dire </w:t>
      </w:r>
      <w:r w:rsidR="006714FD">
        <w:rPr>
          <w:rFonts w:asciiTheme="minorHAnsi" w:hAnsiTheme="minorHAnsi" w:cstheme="minorHAnsi"/>
          <w:color w:val="auto"/>
          <w:lang w:val="fr"/>
        </w:rPr>
        <w:t>notr</w:t>
      </w:r>
      <w:r w:rsidRPr="00313F7F">
        <w:rPr>
          <w:rFonts w:asciiTheme="minorHAnsi" w:hAnsiTheme="minorHAnsi" w:cstheme="minorHAnsi"/>
          <w:color w:val="auto"/>
          <w:lang w:val="fr"/>
        </w:rPr>
        <w:t xml:space="preserve">e temps, </w:t>
      </w:r>
      <w:r w:rsidR="006714FD">
        <w:rPr>
          <w:rFonts w:asciiTheme="minorHAnsi" w:hAnsiTheme="minorHAnsi" w:cstheme="minorHAnsi"/>
          <w:color w:val="auto"/>
          <w:lang w:val="fr"/>
        </w:rPr>
        <w:t xml:space="preserve">notre </w:t>
      </w:r>
      <w:r w:rsidRPr="00313F7F">
        <w:rPr>
          <w:rFonts w:asciiTheme="minorHAnsi" w:hAnsiTheme="minorHAnsi" w:cstheme="minorHAnsi"/>
          <w:color w:val="auto"/>
          <w:lang w:val="fr"/>
        </w:rPr>
        <w:t xml:space="preserve">énergie et </w:t>
      </w:r>
      <w:r w:rsidR="006714FD">
        <w:rPr>
          <w:rFonts w:asciiTheme="minorHAnsi" w:hAnsiTheme="minorHAnsi" w:cstheme="minorHAnsi"/>
          <w:color w:val="auto"/>
          <w:lang w:val="fr"/>
        </w:rPr>
        <w:t xml:space="preserve">notre </w:t>
      </w:r>
      <w:r w:rsidRPr="00313F7F">
        <w:rPr>
          <w:rFonts w:asciiTheme="minorHAnsi" w:hAnsiTheme="minorHAnsi" w:cstheme="minorHAnsi"/>
          <w:color w:val="auto"/>
          <w:lang w:val="fr"/>
        </w:rPr>
        <w:t xml:space="preserve">attention ; en un mot, notre vie. Sinon, tout </w:t>
      </w:r>
      <w:r w:rsidR="00682A33">
        <w:rPr>
          <w:rFonts w:asciiTheme="minorHAnsi" w:hAnsiTheme="minorHAnsi" w:cstheme="minorHAnsi"/>
          <w:color w:val="auto"/>
          <w:lang w:val="fr"/>
        </w:rPr>
        <w:t xml:space="preserve">cela </w:t>
      </w:r>
      <w:r w:rsidRPr="00313F7F">
        <w:rPr>
          <w:rFonts w:asciiTheme="minorHAnsi" w:hAnsiTheme="minorHAnsi" w:cstheme="minorHAnsi"/>
          <w:color w:val="auto"/>
          <w:lang w:val="fr"/>
        </w:rPr>
        <w:t>reste</w:t>
      </w:r>
      <w:r w:rsidR="006714FD">
        <w:rPr>
          <w:rFonts w:asciiTheme="minorHAnsi" w:hAnsiTheme="minorHAnsi" w:cstheme="minorHAnsi"/>
          <w:color w:val="auto"/>
          <w:lang w:val="fr"/>
        </w:rPr>
        <w:t>rait vaine parole</w:t>
      </w:r>
      <w:r w:rsidRPr="00313F7F">
        <w:rPr>
          <w:rFonts w:asciiTheme="minorHAnsi" w:hAnsiTheme="minorHAnsi" w:cstheme="minorHAnsi"/>
          <w:color w:val="auto"/>
          <w:lang w:val="fr"/>
        </w:rPr>
        <w:t xml:space="preserve">, promesse non tenue. </w:t>
      </w:r>
    </w:p>
    <w:p w14:paraId="7C5C815B" w14:textId="0F7B8EE4" w:rsidR="004A02EC" w:rsidRPr="00D8323E" w:rsidRDefault="004A02EC" w:rsidP="00275ED8">
      <w:pPr>
        <w:pStyle w:val="Atesto"/>
        <w:spacing w:before="100" w:beforeAutospacing="1" w:after="100" w:afterAutospacing="1" w:line="240" w:lineRule="auto"/>
        <w:ind w:firstLine="0"/>
        <w:rPr>
          <w:rFonts w:asciiTheme="minorHAnsi" w:hAnsiTheme="minorHAnsi" w:cstheme="minorHAnsi"/>
          <w:color w:val="auto"/>
          <w:lang w:val="fr"/>
        </w:rPr>
      </w:pPr>
      <w:r w:rsidRPr="00313F7F">
        <w:rPr>
          <w:rFonts w:asciiTheme="minorHAnsi" w:hAnsiTheme="minorHAnsi" w:cstheme="minorHAnsi"/>
          <w:color w:val="auto"/>
          <w:lang w:val="fr"/>
        </w:rPr>
        <w:t>Il faut donc qu’après avoir dit aux frères : « Prenez, mangez », nous nous laiss</w:t>
      </w:r>
      <w:r w:rsidR="00D8323E">
        <w:rPr>
          <w:rFonts w:asciiTheme="minorHAnsi" w:hAnsiTheme="minorHAnsi" w:cstheme="minorHAnsi"/>
          <w:color w:val="auto"/>
          <w:lang w:val="fr"/>
        </w:rPr>
        <w:t>i</w:t>
      </w:r>
      <w:r w:rsidRPr="00313F7F">
        <w:rPr>
          <w:rFonts w:asciiTheme="minorHAnsi" w:hAnsiTheme="minorHAnsi" w:cstheme="minorHAnsi"/>
          <w:color w:val="auto"/>
          <w:lang w:val="fr"/>
        </w:rPr>
        <w:t>ons v</w:t>
      </w:r>
      <w:r w:rsidR="00D8323E">
        <w:rPr>
          <w:rFonts w:asciiTheme="minorHAnsi" w:hAnsiTheme="minorHAnsi" w:cstheme="minorHAnsi"/>
          <w:color w:val="auto"/>
          <w:lang w:val="fr"/>
        </w:rPr>
        <w:t>éritable</w:t>
      </w:r>
      <w:r w:rsidRPr="00313F7F">
        <w:rPr>
          <w:rFonts w:asciiTheme="minorHAnsi" w:hAnsiTheme="minorHAnsi" w:cstheme="minorHAnsi"/>
          <w:color w:val="auto"/>
          <w:lang w:val="fr"/>
        </w:rPr>
        <w:t>ment «</w:t>
      </w:r>
      <w:r w:rsidR="00D8323E">
        <w:rPr>
          <w:rFonts w:asciiTheme="minorHAnsi" w:hAnsiTheme="minorHAnsi" w:cstheme="minorHAnsi"/>
          <w:color w:val="auto"/>
          <w:lang w:val="fr"/>
        </w:rPr>
        <w:t> </w:t>
      </w:r>
      <w:r w:rsidRPr="00313F7F">
        <w:rPr>
          <w:rFonts w:asciiTheme="minorHAnsi" w:hAnsiTheme="minorHAnsi" w:cstheme="minorHAnsi"/>
          <w:color w:val="auto"/>
          <w:lang w:val="fr"/>
        </w:rPr>
        <w:t xml:space="preserve">manger » et </w:t>
      </w:r>
      <w:r w:rsidR="00D8323E">
        <w:rPr>
          <w:rFonts w:asciiTheme="minorHAnsi" w:hAnsiTheme="minorHAnsi" w:cstheme="minorHAnsi"/>
          <w:color w:val="auto"/>
          <w:lang w:val="fr"/>
        </w:rPr>
        <w:t xml:space="preserve">que </w:t>
      </w:r>
      <w:r w:rsidRPr="00313F7F">
        <w:rPr>
          <w:rFonts w:asciiTheme="minorHAnsi" w:hAnsiTheme="minorHAnsi" w:cstheme="minorHAnsi"/>
          <w:color w:val="auto"/>
          <w:lang w:val="fr"/>
        </w:rPr>
        <w:t>nous nous laiss</w:t>
      </w:r>
      <w:r w:rsidR="00D8323E">
        <w:rPr>
          <w:rFonts w:asciiTheme="minorHAnsi" w:hAnsiTheme="minorHAnsi" w:cstheme="minorHAnsi"/>
          <w:color w:val="auto"/>
          <w:lang w:val="fr"/>
        </w:rPr>
        <w:t>i</w:t>
      </w:r>
      <w:r w:rsidRPr="00313F7F">
        <w:rPr>
          <w:rFonts w:asciiTheme="minorHAnsi" w:hAnsiTheme="minorHAnsi" w:cstheme="minorHAnsi"/>
          <w:color w:val="auto"/>
          <w:lang w:val="fr"/>
        </w:rPr>
        <w:t>ons manger avant tout par ceux qui ne le font pas avec tou</w:t>
      </w:r>
      <w:r w:rsidR="00D8323E">
        <w:rPr>
          <w:rFonts w:asciiTheme="minorHAnsi" w:hAnsiTheme="minorHAnsi" w:cstheme="minorHAnsi"/>
          <w:color w:val="auto"/>
          <w:lang w:val="fr"/>
        </w:rPr>
        <w:t>s les égards et</w:t>
      </w:r>
      <w:r w:rsidRPr="00313F7F">
        <w:rPr>
          <w:rFonts w:asciiTheme="minorHAnsi" w:hAnsiTheme="minorHAnsi" w:cstheme="minorHAnsi"/>
          <w:color w:val="auto"/>
          <w:lang w:val="fr"/>
        </w:rPr>
        <w:t xml:space="preserve"> la délicatesse que nous attend</w:t>
      </w:r>
      <w:r w:rsidR="00D8323E">
        <w:rPr>
          <w:rFonts w:asciiTheme="minorHAnsi" w:hAnsiTheme="minorHAnsi" w:cstheme="minorHAnsi"/>
          <w:color w:val="auto"/>
          <w:lang w:val="fr"/>
        </w:rPr>
        <w:t>ri</w:t>
      </w:r>
      <w:r w:rsidRPr="00313F7F">
        <w:rPr>
          <w:rFonts w:asciiTheme="minorHAnsi" w:hAnsiTheme="minorHAnsi" w:cstheme="minorHAnsi"/>
          <w:color w:val="auto"/>
          <w:lang w:val="fr"/>
        </w:rPr>
        <w:t xml:space="preserve">ons. Saint Ignace d’Antioche, se rendant à Rome pour </w:t>
      </w:r>
      <w:r w:rsidR="00D8323E">
        <w:rPr>
          <w:rFonts w:asciiTheme="minorHAnsi" w:hAnsiTheme="minorHAnsi" w:cstheme="minorHAnsi"/>
          <w:color w:val="auto"/>
          <w:lang w:val="fr"/>
        </w:rPr>
        <w:t xml:space="preserve">y </w:t>
      </w:r>
      <w:r w:rsidRPr="00313F7F">
        <w:rPr>
          <w:rFonts w:asciiTheme="minorHAnsi" w:hAnsiTheme="minorHAnsi" w:cstheme="minorHAnsi"/>
          <w:color w:val="auto"/>
          <w:lang w:val="fr"/>
        </w:rPr>
        <w:t>mourir martyr, écri</w:t>
      </w:r>
      <w:r w:rsidR="00D8323E">
        <w:rPr>
          <w:rFonts w:asciiTheme="minorHAnsi" w:hAnsiTheme="minorHAnsi" w:cstheme="minorHAnsi"/>
          <w:color w:val="auto"/>
          <w:lang w:val="fr"/>
        </w:rPr>
        <w:t>vai</w:t>
      </w:r>
      <w:r w:rsidRPr="00313F7F">
        <w:rPr>
          <w:rFonts w:asciiTheme="minorHAnsi" w:hAnsiTheme="minorHAnsi" w:cstheme="minorHAnsi"/>
          <w:color w:val="auto"/>
          <w:lang w:val="fr"/>
        </w:rPr>
        <w:t xml:space="preserve">t : « Je suis le </w:t>
      </w:r>
      <w:r w:rsidR="00D8323E">
        <w:rPr>
          <w:rFonts w:asciiTheme="minorHAnsi" w:hAnsiTheme="minorHAnsi" w:cstheme="minorHAnsi"/>
          <w:color w:val="auto"/>
          <w:lang w:val="fr"/>
        </w:rPr>
        <w:t>froment</w:t>
      </w:r>
      <w:r w:rsidRPr="00313F7F">
        <w:rPr>
          <w:rFonts w:asciiTheme="minorHAnsi" w:hAnsiTheme="minorHAnsi" w:cstheme="minorHAnsi"/>
          <w:color w:val="auto"/>
          <w:lang w:val="fr"/>
        </w:rPr>
        <w:t xml:space="preserve"> du Christ : que je sois </w:t>
      </w:r>
      <w:r w:rsidR="00D8323E">
        <w:rPr>
          <w:rFonts w:asciiTheme="minorHAnsi" w:hAnsiTheme="minorHAnsi" w:cstheme="minorHAnsi"/>
          <w:color w:val="auto"/>
          <w:lang w:val="fr"/>
        </w:rPr>
        <w:t>donc moulu</w:t>
      </w:r>
      <w:r w:rsidRPr="00313F7F">
        <w:rPr>
          <w:rFonts w:asciiTheme="minorHAnsi" w:hAnsiTheme="minorHAnsi" w:cstheme="minorHAnsi"/>
          <w:color w:val="auto"/>
          <w:lang w:val="fr"/>
        </w:rPr>
        <w:t xml:space="preserve"> par l</w:t>
      </w:r>
      <w:r w:rsidR="00D8323E">
        <w:rPr>
          <w:rFonts w:asciiTheme="minorHAnsi" w:hAnsiTheme="minorHAnsi" w:cstheme="minorHAnsi"/>
          <w:color w:val="auto"/>
          <w:lang w:val="fr"/>
        </w:rPr>
        <w:t>a</w:t>
      </w:r>
      <w:r w:rsidRPr="00313F7F">
        <w:rPr>
          <w:rFonts w:asciiTheme="minorHAnsi" w:hAnsiTheme="minorHAnsi" w:cstheme="minorHAnsi"/>
          <w:color w:val="auto"/>
          <w:lang w:val="fr"/>
        </w:rPr>
        <w:t xml:space="preserve"> dent des </w:t>
      </w:r>
      <w:r w:rsidR="00D8323E">
        <w:rPr>
          <w:rFonts w:asciiTheme="minorHAnsi" w:hAnsiTheme="minorHAnsi" w:cstheme="minorHAnsi"/>
          <w:color w:val="auto"/>
          <w:lang w:val="fr"/>
        </w:rPr>
        <w:t>bêtes</w:t>
      </w:r>
      <w:r w:rsidRPr="00313F7F">
        <w:rPr>
          <w:rFonts w:asciiTheme="minorHAnsi" w:hAnsiTheme="minorHAnsi" w:cstheme="minorHAnsi"/>
          <w:color w:val="auto"/>
          <w:lang w:val="fr"/>
        </w:rPr>
        <w:t xml:space="preserve">, pour devenir </w:t>
      </w:r>
      <w:r w:rsidR="00D8323E">
        <w:rPr>
          <w:rFonts w:asciiTheme="minorHAnsi" w:hAnsiTheme="minorHAnsi" w:cstheme="minorHAnsi"/>
          <w:color w:val="auto"/>
          <w:lang w:val="fr"/>
        </w:rPr>
        <w:t>un</w:t>
      </w:r>
      <w:r w:rsidRPr="00313F7F">
        <w:rPr>
          <w:rFonts w:asciiTheme="minorHAnsi" w:hAnsiTheme="minorHAnsi" w:cstheme="minorHAnsi"/>
          <w:color w:val="auto"/>
          <w:lang w:val="fr"/>
        </w:rPr>
        <w:t xml:space="preserve"> pain </w:t>
      </w:r>
      <w:r w:rsidR="00D8323E">
        <w:rPr>
          <w:rFonts w:asciiTheme="minorHAnsi" w:hAnsiTheme="minorHAnsi" w:cstheme="minorHAnsi"/>
          <w:color w:val="auto"/>
          <w:lang w:val="fr"/>
        </w:rPr>
        <w:t>immaculé</w:t>
      </w:r>
      <w:r w:rsidRPr="00313F7F">
        <w:rPr>
          <w:rFonts w:asciiTheme="minorHAnsi" w:hAnsiTheme="minorHAnsi" w:cstheme="minorHAnsi"/>
          <w:color w:val="auto"/>
          <w:lang w:val="fr"/>
        </w:rPr>
        <w:t xml:space="preserve"> pour le Seigneur ». Chacun de nous, </w:t>
      </w:r>
      <w:r w:rsidR="007578FE">
        <w:rPr>
          <w:rFonts w:asciiTheme="minorHAnsi" w:hAnsiTheme="minorHAnsi" w:cstheme="minorHAnsi"/>
          <w:color w:val="auto"/>
          <w:lang w:val="fr"/>
        </w:rPr>
        <w:t>à bien y regarder</w:t>
      </w:r>
      <w:r w:rsidRPr="00313F7F">
        <w:rPr>
          <w:rFonts w:asciiTheme="minorHAnsi" w:hAnsiTheme="minorHAnsi" w:cstheme="minorHAnsi"/>
          <w:color w:val="auto"/>
          <w:lang w:val="fr"/>
        </w:rPr>
        <w:t xml:space="preserve">, a </w:t>
      </w:r>
      <w:r w:rsidR="007578FE">
        <w:rPr>
          <w:rFonts w:asciiTheme="minorHAnsi" w:hAnsiTheme="minorHAnsi" w:cstheme="minorHAnsi"/>
          <w:color w:val="auto"/>
          <w:lang w:val="fr"/>
        </w:rPr>
        <w:t xml:space="preserve">autour de lui de </w:t>
      </w:r>
      <w:r w:rsidRPr="00313F7F">
        <w:rPr>
          <w:rFonts w:asciiTheme="minorHAnsi" w:hAnsiTheme="minorHAnsi" w:cstheme="minorHAnsi"/>
          <w:color w:val="auto"/>
          <w:lang w:val="fr"/>
        </w:rPr>
        <w:t xml:space="preserve">ces dents acérées de </w:t>
      </w:r>
      <w:r w:rsidR="007578FE">
        <w:rPr>
          <w:rFonts w:asciiTheme="minorHAnsi" w:hAnsiTheme="minorHAnsi" w:cstheme="minorHAnsi"/>
          <w:color w:val="auto"/>
          <w:lang w:val="fr"/>
        </w:rPr>
        <w:t>bêtes sauvages</w:t>
      </w:r>
      <w:r w:rsidRPr="00313F7F">
        <w:rPr>
          <w:rFonts w:asciiTheme="minorHAnsi" w:hAnsiTheme="minorHAnsi" w:cstheme="minorHAnsi"/>
          <w:color w:val="auto"/>
          <w:lang w:val="fr"/>
        </w:rPr>
        <w:t xml:space="preserve"> </w:t>
      </w:r>
      <w:r w:rsidR="007578FE">
        <w:rPr>
          <w:rFonts w:asciiTheme="minorHAnsi" w:hAnsiTheme="minorHAnsi" w:cstheme="minorHAnsi"/>
          <w:color w:val="auto"/>
          <w:lang w:val="fr"/>
        </w:rPr>
        <w:t xml:space="preserve">prêtes à le moudre </w:t>
      </w:r>
      <w:r w:rsidRPr="00313F7F">
        <w:rPr>
          <w:rFonts w:asciiTheme="minorHAnsi" w:hAnsiTheme="minorHAnsi" w:cstheme="minorHAnsi"/>
          <w:color w:val="auto"/>
          <w:lang w:val="fr"/>
        </w:rPr>
        <w:t xml:space="preserve">: ce sont </w:t>
      </w:r>
      <w:r w:rsidR="007578FE">
        <w:rPr>
          <w:rFonts w:asciiTheme="minorHAnsi" w:hAnsiTheme="minorHAnsi" w:cstheme="minorHAnsi"/>
          <w:color w:val="auto"/>
          <w:lang w:val="fr"/>
        </w:rPr>
        <w:t>l</w:t>
      </w:r>
      <w:r w:rsidRPr="00313F7F">
        <w:rPr>
          <w:rFonts w:asciiTheme="minorHAnsi" w:hAnsiTheme="minorHAnsi" w:cstheme="minorHAnsi"/>
          <w:color w:val="auto"/>
          <w:lang w:val="fr"/>
        </w:rPr>
        <w:t xml:space="preserve">es critiques, </w:t>
      </w:r>
      <w:r w:rsidR="007578FE">
        <w:rPr>
          <w:rFonts w:asciiTheme="minorHAnsi" w:hAnsiTheme="minorHAnsi" w:cstheme="minorHAnsi"/>
          <w:color w:val="auto"/>
          <w:lang w:val="fr"/>
        </w:rPr>
        <w:t>l</w:t>
      </w:r>
      <w:r w:rsidRPr="00313F7F">
        <w:rPr>
          <w:rFonts w:asciiTheme="minorHAnsi" w:hAnsiTheme="minorHAnsi" w:cstheme="minorHAnsi"/>
          <w:color w:val="auto"/>
          <w:lang w:val="fr"/>
        </w:rPr>
        <w:t>es contra</w:t>
      </w:r>
      <w:r w:rsidR="007578FE">
        <w:rPr>
          <w:rFonts w:asciiTheme="minorHAnsi" w:hAnsiTheme="minorHAnsi" w:cstheme="minorHAnsi"/>
          <w:color w:val="auto"/>
          <w:lang w:val="fr"/>
        </w:rPr>
        <w:t>diction</w:t>
      </w:r>
      <w:r w:rsidRPr="00313F7F">
        <w:rPr>
          <w:rFonts w:asciiTheme="minorHAnsi" w:hAnsiTheme="minorHAnsi" w:cstheme="minorHAnsi"/>
          <w:color w:val="auto"/>
          <w:lang w:val="fr"/>
        </w:rPr>
        <w:t xml:space="preserve">s, </w:t>
      </w:r>
      <w:r w:rsidR="007578FE">
        <w:rPr>
          <w:rFonts w:asciiTheme="minorHAnsi" w:hAnsiTheme="minorHAnsi" w:cstheme="minorHAnsi"/>
          <w:color w:val="auto"/>
          <w:lang w:val="fr"/>
        </w:rPr>
        <w:t>l</w:t>
      </w:r>
      <w:r w:rsidRPr="00313F7F">
        <w:rPr>
          <w:rFonts w:asciiTheme="minorHAnsi" w:hAnsiTheme="minorHAnsi" w:cstheme="minorHAnsi"/>
          <w:color w:val="auto"/>
          <w:lang w:val="fr"/>
        </w:rPr>
        <w:t xml:space="preserve">es oppositions cachées ou </w:t>
      </w:r>
      <w:r w:rsidR="007578FE">
        <w:rPr>
          <w:rFonts w:asciiTheme="minorHAnsi" w:hAnsiTheme="minorHAnsi" w:cstheme="minorHAnsi"/>
          <w:color w:val="auto"/>
          <w:lang w:val="fr"/>
        </w:rPr>
        <w:t>manifest</w:t>
      </w:r>
      <w:r w:rsidRPr="00313F7F">
        <w:rPr>
          <w:rFonts w:asciiTheme="minorHAnsi" w:hAnsiTheme="minorHAnsi" w:cstheme="minorHAnsi"/>
          <w:color w:val="auto"/>
          <w:lang w:val="fr"/>
        </w:rPr>
        <w:t xml:space="preserve">es, </w:t>
      </w:r>
      <w:r w:rsidR="007578FE">
        <w:rPr>
          <w:rFonts w:asciiTheme="minorHAnsi" w:hAnsiTheme="minorHAnsi" w:cstheme="minorHAnsi"/>
          <w:color w:val="auto"/>
          <w:lang w:val="fr"/>
        </w:rPr>
        <w:t>l</w:t>
      </w:r>
      <w:r w:rsidRPr="00313F7F">
        <w:rPr>
          <w:rFonts w:asciiTheme="minorHAnsi" w:hAnsiTheme="minorHAnsi" w:cstheme="minorHAnsi"/>
          <w:color w:val="auto"/>
          <w:lang w:val="fr"/>
        </w:rPr>
        <w:t xml:space="preserve">es divergences de vues avec ceux qui nous entourent, </w:t>
      </w:r>
      <w:r w:rsidR="007578FE">
        <w:rPr>
          <w:rFonts w:asciiTheme="minorHAnsi" w:hAnsiTheme="minorHAnsi" w:cstheme="minorHAnsi"/>
          <w:color w:val="auto"/>
          <w:lang w:val="fr"/>
        </w:rPr>
        <w:t>la</w:t>
      </w:r>
      <w:r w:rsidRPr="00313F7F">
        <w:rPr>
          <w:rFonts w:asciiTheme="minorHAnsi" w:hAnsiTheme="minorHAnsi" w:cstheme="minorHAnsi"/>
          <w:color w:val="auto"/>
          <w:lang w:val="fr"/>
        </w:rPr>
        <w:t xml:space="preserve"> diversité de</w:t>
      </w:r>
      <w:r w:rsidR="007578FE">
        <w:rPr>
          <w:rFonts w:asciiTheme="minorHAnsi" w:hAnsiTheme="minorHAnsi" w:cstheme="minorHAnsi"/>
          <w:color w:val="auto"/>
          <w:lang w:val="fr"/>
        </w:rPr>
        <w:t>s</w:t>
      </w:r>
      <w:r w:rsidRPr="00313F7F">
        <w:rPr>
          <w:rFonts w:asciiTheme="minorHAnsi" w:hAnsiTheme="minorHAnsi" w:cstheme="minorHAnsi"/>
          <w:color w:val="auto"/>
          <w:lang w:val="fr"/>
        </w:rPr>
        <w:t xml:space="preserve"> caractère</w:t>
      </w:r>
      <w:r w:rsidR="007578FE">
        <w:rPr>
          <w:rFonts w:asciiTheme="minorHAnsi" w:hAnsiTheme="minorHAnsi" w:cstheme="minorHAnsi"/>
          <w:color w:val="auto"/>
          <w:lang w:val="fr"/>
        </w:rPr>
        <w:t>s</w:t>
      </w:r>
      <w:r w:rsidRPr="00313F7F">
        <w:rPr>
          <w:rFonts w:asciiTheme="minorHAnsi" w:hAnsiTheme="minorHAnsi" w:cstheme="minorHAnsi"/>
          <w:color w:val="auto"/>
          <w:lang w:val="fr"/>
        </w:rPr>
        <w:t>. « Nous</w:t>
      </w:r>
      <w:r w:rsidR="007578FE" w:rsidRPr="007578FE">
        <w:rPr>
          <w:rFonts w:asciiTheme="minorHAnsi" w:hAnsiTheme="minorHAnsi" w:cstheme="minorHAnsi"/>
          <w:color w:val="auto"/>
          <w:lang w:val="fr"/>
        </w:rPr>
        <w:t xml:space="preserve"> </w:t>
      </w:r>
      <w:r w:rsidR="007578FE" w:rsidRPr="00313F7F">
        <w:rPr>
          <w:rFonts w:asciiTheme="minorHAnsi" w:hAnsiTheme="minorHAnsi" w:cstheme="minorHAnsi"/>
          <w:color w:val="auto"/>
          <w:lang w:val="fr"/>
        </w:rPr>
        <w:t>sommes</w:t>
      </w:r>
      <w:r w:rsidRPr="00313F7F">
        <w:rPr>
          <w:rFonts w:asciiTheme="minorHAnsi" w:hAnsiTheme="minorHAnsi" w:cstheme="minorHAnsi"/>
          <w:color w:val="auto"/>
          <w:lang w:val="fr"/>
        </w:rPr>
        <w:t xml:space="preserve">, disait saint Augustin, des vases d’argile : </w:t>
      </w:r>
      <w:r w:rsidR="007578FE">
        <w:rPr>
          <w:rFonts w:asciiTheme="minorHAnsi" w:hAnsiTheme="minorHAnsi" w:cstheme="minorHAnsi"/>
          <w:color w:val="auto"/>
          <w:lang w:val="fr"/>
        </w:rPr>
        <w:t xml:space="preserve">il nous suffit de nous toucher pour </w:t>
      </w:r>
      <w:r w:rsidRPr="00313F7F">
        <w:rPr>
          <w:rFonts w:asciiTheme="minorHAnsi" w:hAnsiTheme="minorHAnsi" w:cstheme="minorHAnsi"/>
          <w:color w:val="auto"/>
          <w:lang w:val="fr"/>
        </w:rPr>
        <w:t xml:space="preserve">nous </w:t>
      </w:r>
      <w:r w:rsidR="007578FE">
        <w:rPr>
          <w:rFonts w:asciiTheme="minorHAnsi" w:hAnsiTheme="minorHAnsi" w:cstheme="minorHAnsi"/>
          <w:color w:val="auto"/>
          <w:lang w:val="fr"/>
        </w:rPr>
        <w:t xml:space="preserve">faire </w:t>
      </w:r>
      <w:r w:rsidRPr="00313F7F">
        <w:rPr>
          <w:rFonts w:asciiTheme="minorHAnsi" w:hAnsiTheme="minorHAnsi" w:cstheme="minorHAnsi"/>
          <w:color w:val="auto"/>
          <w:lang w:val="fr"/>
        </w:rPr>
        <w:t>mal »</w:t>
      </w:r>
      <w:r w:rsidR="00F116EA" w:rsidRPr="00313F7F">
        <w:rPr>
          <w:rFonts w:asciiTheme="minorHAnsi" w:hAnsiTheme="minorHAnsi" w:cstheme="minorHAnsi"/>
          <w:color w:val="auto"/>
          <w:lang w:val="fr"/>
        </w:rPr>
        <w:fldChar w:fldCharType="begin"/>
      </w:r>
      <w:r w:rsidRPr="00313F7F">
        <w:rPr>
          <w:rFonts w:asciiTheme="minorHAnsi" w:hAnsiTheme="minorHAnsi" w:cstheme="minorHAnsi"/>
          <w:color w:val="auto"/>
          <w:lang w:val="fr"/>
        </w:rPr>
        <w:instrText>xe "Ignazio d’Antiochia (S.)"</w:instrText>
      </w:r>
      <w:r w:rsidR="00F116EA" w:rsidRPr="00313F7F">
        <w:rPr>
          <w:rFonts w:asciiTheme="minorHAnsi" w:hAnsiTheme="minorHAnsi" w:cstheme="minorHAnsi"/>
          <w:color w:val="auto"/>
          <w:lang w:val="fr"/>
        </w:rPr>
        <w:fldChar w:fldCharType="end"/>
      </w:r>
      <w:r w:rsidRPr="00313F7F">
        <w:rPr>
          <w:rStyle w:val="Apice"/>
          <w:rFonts w:asciiTheme="minorHAnsi" w:hAnsiTheme="minorHAnsi" w:cstheme="minorHAnsi"/>
          <w:color w:val="auto"/>
          <w:lang w:val="fr"/>
        </w:rPr>
        <w:footnoteReference w:id="5"/>
      </w:r>
      <w:r w:rsidR="007578FE">
        <w:rPr>
          <w:rFonts w:asciiTheme="minorHAnsi" w:hAnsiTheme="minorHAnsi" w:cstheme="minorHAnsi"/>
          <w:color w:val="auto"/>
          <w:lang w:val="fr"/>
        </w:rPr>
        <w:t>.</w:t>
      </w:r>
    </w:p>
    <w:p w14:paraId="03DB68BD" w14:textId="77777777" w:rsidR="004A02EC" w:rsidRPr="00313F7F" w:rsidRDefault="004A02EC" w:rsidP="00275ED8">
      <w:pPr>
        <w:pStyle w:val="Atesto"/>
        <w:spacing w:before="100" w:beforeAutospacing="1" w:after="100" w:afterAutospacing="1" w:line="240" w:lineRule="auto"/>
        <w:ind w:firstLine="0"/>
        <w:rPr>
          <w:rFonts w:asciiTheme="minorHAnsi" w:hAnsiTheme="minorHAnsi" w:cstheme="minorHAnsi"/>
          <w:color w:val="auto"/>
          <w:lang w:val="fr-FR"/>
        </w:rPr>
      </w:pPr>
      <w:r w:rsidRPr="00313F7F">
        <w:rPr>
          <w:rFonts w:asciiTheme="minorHAnsi" w:hAnsiTheme="minorHAnsi" w:cstheme="minorHAnsi"/>
          <w:color w:val="auto"/>
          <w:lang w:val="fr"/>
        </w:rPr>
        <w:t xml:space="preserve">Essayons d’imaginer ce qui se passerait si nous célébrions la messe avec cette participation personnelle, si nous disions vraiment à tout le monde, au moment de la consécration, certains à haute voix et d’autres en silence, selon le ministère de chacun : « Prenez, mangez ». </w:t>
      </w:r>
    </w:p>
    <w:p w14:paraId="134DC4B3" w14:textId="5784B60A" w:rsidR="004A02EC" w:rsidRPr="00313F7F" w:rsidRDefault="00DB61EF" w:rsidP="00275ED8">
      <w:pPr>
        <w:pStyle w:val="Atesto"/>
        <w:spacing w:before="100" w:beforeAutospacing="1" w:after="100" w:afterAutospacing="1" w:line="240" w:lineRule="auto"/>
        <w:ind w:firstLine="0"/>
        <w:rPr>
          <w:rFonts w:asciiTheme="minorHAnsi" w:hAnsiTheme="minorHAnsi" w:cstheme="minorHAnsi"/>
          <w:color w:val="auto"/>
          <w:lang w:val="fr-FR"/>
        </w:rPr>
      </w:pPr>
      <w:r>
        <w:rPr>
          <w:rFonts w:asciiTheme="minorHAnsi" w:hAnsiTheme="minorHAnsi" w:cstheme="minorHAnsi"/>
          <w:color w:val="auto"/>
          <w:lang w:val="fr"/>
        </w:rPr>
        <w:t>Nous</w:t>
      </w:r>
      <w:r w:rsidR="004A02EC" w:rsidRPr="00313F7F">
        <w:rPr>
          <w:rFonts w:asciiTheme="minorHAnsi" w:hAnsiTheme="minorHAnsi" w:cstheme="minorHAnsi"/>
          <w:color w:val="auto"/>
          <w:lang w:val="fr"/>
        </w:rPr>
        <w:t xml:space="preserve"> pour</w:t>
      </w:r>
      <w:r>
        <w:rPr>
          <w:rFonts w:asciiTheme="minorHAnsi" w:hAnsiTheme="minorHAnsi" w:cstheme="minorHAnsi"/>
          <w:color w:val="auto"/>
          <w:lang w:val="fr"/>
        </w:rPr>
        <w:t>r</w:t>
      </w:r>
      <w:r w:rsidR="004A02EC" w:rsidRPr="00313F7F">
        <w:rPr>
          <w:rFonts w:asciiTheme="minorHAnsi" w:hAnsiTheme="minorHAnsi" w:cstheme="minorHAnsi"/>
          <w:color w:val="auto"/>
          <w:lang w:val="fr"/>
        </w:rPr>
        <w:t>i</w:t>
      </w:r>
      <w:r>
        <w:rPr>
          <w:rFonts w:asciiTheme="minorHAnsi" w:hAnsiTheme="minorHAnsi" w:cstheme="minorHAnsi"/>
          <w:color w:val="auto"/>
          <w:lang w:val="fr"/>
        </w:rPr>
        <w:t>ons</w:t>
      </w:r>
      <w:r w:rsidR="004A02EC" w:rsidRPr="00313F7F">
        <w:rPr>
          <w:rFonts w:asciiTheme="minorHAnsi" w:hAnsiTheme="minorHAnsi" w:cstheme="minorHAnsi"/>
          <w:color w:val="auto"/>
          <w:lang w:val="fr"/>
        </w:rPr>
        <w:t xml:space="preserve"> </w:t>
      </w:r>
      <w:r>
        <w:rPr>
          <w:rFonts w:asciiTheme="minorHAnsi" w:hAnsiTheme="minorHAnsi" w:cstheme="minorHAnsi"/>
          <w:color w:val="auto"/>
          <w:lang w:val="fr"/>
        </w:rPr>
        <w:t>nous représenter la situation</w:t>
      </w:r>
      <w:r w:rsidR="004A02EC" w:rsidRPr="00313F7F">
        <w:rPr>
          <w:rFonts w:asciiTheme="minorHAnsi" w:hAnsiTheme="minorHAnsi" w:cstheme="minorHAnsi"/>
          <w:color w:val="auto"/>
          <w:lang w:val="fr"/>
        </w:rPr>
        <w:t xml:space="preserve"> de différentes catégories de personnes : prêtres, curés, religieuses, ouvriers, ménagères, jeunes</w:t>
      </w:r>
      <w:r>
        <w:rPr>
          <w:rFonts w:asciiTheme="minorHAnsi" w:hAnsiTheme="minorHAnsi" w:cstheme="minorHAnsi"/>
          <w:color w:val="auto"/>
          <w:lang w:val="fr"/>
        </w:rPr>
        <w:t xml:space="preserve"> gens</w:t>
      </w:r>
      <w:r w:rsidR="004A02EC" w:rsidRPr="00313F7F">
        <w:rPr>
          <w:rFonts w:asciiTheme="minorHAnsi" w:hAnsiTheme="minorHAnsi" w:cstheme="minorHAnsi"/>
          <w:color w:val="auto"/>
          <w:lang w:val="fr"/>
        </w:rPr>
        <w:t xml:space="preserve">, </w:t>
      </w:r>
      <w:r>
        <w:rPr>
          <w:rFonts w:asciiTheme="minorHAnsi" w:hAnsiTheme="minorHAnsi" w:cstheme="minorHAnsi"/>
          <w:color w:val="auto"/>
          <w:lang w:val="fr"/>
        </w:rPr>
        <w:t xml:space="preserve">jeunes </w:t>
      </w:r>
      <w:r w:rsidR="004A02EC" w:rsidRPr="00313F7F">
        <w:rPr>
          <w:rFonts w:asciiTheme="minorHAnsi" w:hAnsiTheme="minorHAnsi" w:cstheme="minorHAnsi"/>
          <w:color w:val="auto"/>
          <w:lang w:val="fr"/>
        </w:rPr>
        <w:t xml:space="preserve">filles... Mais regardons </w:t>
      </w:r>
      <w:r>
        <w:rPr>
          <w:rFonts w:asciiTheme="minorHAnsi" w:hAnsiTheme="minorHAnsi" w:cstheme="minorHAnsi"/>
          <w:color w:val="auto"/>
          <w:lang w:val="fr"/>
        </w:rPr>
        <w:t xml:space="preserve">plutôt </w:t>
      </w:r>
      <w:r w:rsidR="004A02EC" w:rsidRPr="00313F7F">
        <w:rPr>
          <w:rFonts w:asciiTheme="minorHAnsi" w:hAnsiTheme="minorHAnsi" w:cstheme="minorHAnsi"/>
          <w:color w:val="auto"/>
          <w:lang w:val="fr"/>
        </w:rPr>
        <w:t>notre</w:t>
      </w:r>
      <w:r>
        <w:rPr>
          <w:rFonts w:asciiTheme="minorHAnsi" w:hAnsiTheme="minorHAnsi" w:cstheme="minorHAnsi"/>
          <w:color w:val="auto"/>
          <w:lang w:val="fr"/>
        </w:rPr>
        <w:t xml:space="preserve"> propre</w:t>
      </w:r>
      <w:r w:rsidR="004A02EC" w:rsidRPr="00313F7F">
        <w:rPr>
          <w:rFonts w:asciiTheme="minorHAnsi" w:hAnsiTheme="minorHAnsi" w:cstheme="minorHAnsi"/>
          <w:color w:val="auto"/>
          <w:lang w:val="fr"/>
        </w:rPr>
        <w:t xml:space="preserve"> </w:t>
      </w:r>
      <w:r>
        <w:rPr>
          <w:rFonts w:asciiTheme="minorHAnsi" w:hAnsiTheme="minorHAnsi" w:cstheme="minorHAnsi"/>
          <w:color w:val="auto"/>
          <w:lang w:val="fr"/>
        </w:rPr>
        <w:t xml:space="preserve">situation </w:t>
      </w:r>
      <w:r w:rsidR="004A02EC" w:rsidRPr="00313F7F">
        <w:rPr>
          <w:rFonts w:asciiTheme="minorHAnsi" w:hAnsiTheme="minorHAnsi" w:cstheme="minorHAnsi"/>
          <w:color w:val="auto"/>
          <w:lang w:val="fr"/>
        </w:rPr>
        <w:t xml:space="preserve">: des personnes qui effectuent des tâches dans une curie ou dans n’importe quelle structure de gouvernement et d’administration... L’Eucharistie est la seule chose qui puisse distinguer ce type de travail de celui qui </w:t>
      </w:r>
      <w:r>
        <w:rPr>
          <w:rFonts w:asciiTheme="minorHAnsi" w:hAnsiTheme="minorHAnsi" w:cstheme="minorHAnsi"/>
          <w:color w:val="auto"/>
          <w:lang w:val="fr"/>
        </w:rPr>
        <w:t>se réalise</w:t>
      </w:r>
      <w:r w:rsidR="004A02EC" w:rsidRPr="00313F7F">
        <w:rPr>
          <w:rFonts w:asciiTheme="minorHAnsi" w:hAnsiTheme="minorHAnsi" w:cstheme="minorHAnsi"/>
          <w:color w:val="auto"/>
          <w:lang w:val="fr"/>
        </w:rPr>
        <w:t xml:space="preserve"> dans les </w:t>
      </w:r>
      <w:r>
        <w:rPr>
          <w:rFonts w:asciiTheme="minorHAnsi" w:hAnsiTheme="minorHAnsi" w:cstheme="minorHAnsi"/>
          <w:color w:val="auto"/>
          <w:lang w:val="fr"/>
        </w:rPr>
        <w:t xml:space="preserve">administrations </w:t>
      </w:r>
      <w:r w:rsidR="004A02EC" w:rsidRPr="00313F7F">
        <w:rPr>
          <w:rFonts w:asciiTheme="minorHAnsi" w:hAnsiTheme="minorHAnsi" w:cstheme="minorHAnsi"/>
          <w:color w:val="auto"/>
          <w:lang w:val="fr"/>
        </w:rPr>
        <w:t xml:space="preserve">du monde. </w:t>
      </w:r>
      <w:r>
        <w:rPr>
          <w:rFonts w:asciiTheme="minorHAnsi" w:hAnsiTheme="minorHAnsi" w:cstheme="minorHAnsi"/>
          <w:color w:val="auto"/>
          <w:lang w:val="fr"/>
        </w:rPr>
        <w:t xml:space="preserve">Notre travail </w:t>
      </w:r>
      <w:r w:rsidR="004A02EC" w:rsidRPr="00313F7F">
        <w:rPr>
          <w:rFonts w:asciiTheme="minorHAnsi" w:hAnsiTheme="minorHAnsi" w:cstheme="minorHAnsi"/>
          <w:color w:val="auto"/>
          <w:lang w:val="fr"/>
        </w:rPr>
        <w:t xml:space="preserve">est l’offrande de </w:t>
      </w:r>
      <w:r>
        <w:rPr>
          <w:rFonts w:asciiTheme="minorHAnsi" w:hAnsiTheme="minorHAnsi" w:cstheme="minorHAnsi"/>
          <w:color w:val="auto"/>
          <w:lang w:val="fr"/>
        </w:rPr>
        <w:t>notre</w:t>
      </w:r>
      <w:r w:rsidR="004A02EC" w:rsidRPr="00313F7F">
        <w:rPr>
          <w:rFonts w:asciiTheme="minorHAnsi" w:hAnsiTheme="minorHAnsi" w:cstheme="minorHAnsi"/>
          <w:color w:val="auto"/>
          <w:lang w:val="fr"/>
        </w:rPr>
        <w:t xml:space="preserve"> temps et de </w:t>
      </w:r>
      <w:r>
        <w:rPr>
          <w:rFonts w:asciiTheme="minorHAnsi" w:hAnsiTheme="minorHAnsi" w:cstheme="minorHAnsi"/>
          <w:color w:val="auto"/>
          <w:lang w:val="fr"/>
        </w:rPr>
        <w:t>no</w:t>
      </w:r>
      <w:r w:rsidR="004A02EC" w:rsidRPr="00313F7F">
        <w:rPr>
          <w:rFonts w:asciiTheme="minorHAnsi" w:hAnsiTheme="minorHAnsi" w:cstheme="minorHAnsi"/>
          <w:color w:val="auto"/>
          <w:lang w:val="fr"/>
        </w:rPr>
        <w:t xml:space="preserve">s capacités (le « corps » !), </w:t>
      </w:r>
      <w:r>
        <w:rPr>
          <w:rFonts w:asciiTheme="minorHAnsi" w:hAnsiTheme="minorHAnsi" w:cstheme="minorHAnsi"/>
          <w:color w:val="auto"/>
          <w:lang w:val="fr"/>
        </w:rPr>
        <w:t xml:space="preserve">il </w:t>
      </w:r>
      <w:r w:rsidR="004A02EC" w:rsidRPr="00313F7F">
        <w:rPr>
          <w:rFonts w:asciiTheme="minorHAnsi" w:hAnsiTheme="minorHAnsi" w:cstheme="minorHAnsi"/>
          <w:color w:val="auto"/>
          <w:lang w:val="fr"/>
        </w:rPr>
        <w:t xml:space="preserve">est service </w:t>
      </w:r>
      <w:r>
        <w:rPr>
          <w:rFonts w:asciiTheme="minorHAnsi" w:hAnsiTheme="minorHAnsi" w:cstheme="minorHAnsi"/>
          <w:color w:val="auto"/>
          <w:lang w:val="fr"/>
        </w:rPr>
        <w:t xml:space="preserve">rendu à nos </w:t>
      </w:r>
      <w:r w:rsidR="004A02EC" w:rsidRPr="00313F7F">
        <w:rPr>
          <w:rFonts w:asciiTheme="minorHAnsi" w:hAnsiTheme="minorHAnsi" w:cstheme="minorHAnsi"/>
          <w:color w:val="auto"/>
          <w:lang w:val="fr"/>
        </w:rPr>
        <w:t xml:space="preserve">frères, </w:t>
      </w:r>
      <w:r>
        <w:rPr>
          <w:rFonts w:asciiTheme="minorHAnsi" w:hAnsiTheme="minorHAnsi" w:cstheme="minorHAnsi"/>
          <w:color w:val="auto"/>
          <w:lang w:val="fr"/>
        </w:rPr>
        <w:t xml:space="preserve">ce </w:t>
      </w:r>
      <w:r w:rsidR="004A02EC" w:rsidRPr="00313F7F">
        <w:rPr>
          <w:rFonts w:asciiTheme="minorHAnsi" w:hAnsiTheme="minorHAnsi" w:cstheme="minorHAnsi"/>
          <w:color w:val="auto"/>
          <w:lang w:val="fr"/>
        </w:rPr>
        <w:t xml:space="preserve">qui </w:t>
      </w:r>
      <w:r>
        <w:rPr>
          <w:rFonts w:asciiTheme="minorHAnsi" w:hAnsiTheme="minorHAnsi" w:cstheme="minorHAnsi"/>
          <w:color w:val="auto"/>
          <w:lang w:val="fr"/>
        </w:rPr>
        <w:t>représente</w:t>
      </w:r>
      <w:r w:rsidR="004A02EC" w:rsidRPr="00313F7F">
        <w:rPr>
          <w:rFonts w:asciiTheme="minorHAnsi" w:hAnsiTheme="minorHAnsi" w:cstheme="minorHAnsi"/>
          <w:color w:val="auto"/>
          <w:lang w:val="fr"/>
        </w:rPr>
        <w:t xml:space="preserve"> la valeur évangélique par excellence.</w:t>
      </w:r>
    </w:p>
    <w:p w14:paraId="297FB6AF" w14:textId="77777777" w:rsidR="00216073" w:rsidRPr="00313F7F" w:rsidRDefault="00F653C2" w:rsidP="00275ED8">
      <w:pPr>
        <w:spacing w:before="100" w:beforeAutospacing="1" w:after="100" w:afterAutospacing="1" w:line="240" w:lineRule="auto"/>
        <w:jc w:val="both"/>
        <w:rPr>
          <w:rFonts w:cstheme="minorHAnsi"/>
          <w:sz w:val="24"/>
          <w:szCs w:val="24"/>
          <w:lang w:val="fr-FR"/>
        </w:rPr>
      </w:pPr>
      <w:r w:rsidRPr="00313F7F">
        <w:rPr>
          <w:rFonts w:cstheme="minorHAnsi"/>
          <w:sz w:val="24"/>
          <w:szCs w:val="24"/>
          <w:lang w:val="fr"/>
        </w:rPr>
        <w:t>Je résume par une sorte de parabole le sens et le but de cette première réflexion sur l’Eucharistie.</w:t>
      </w:r>
    </w:p>
    <w:p w14:paraId="23901F22" w14:textId="732DF152" w:rsidR="00275ED8" w:rsidRPr="00313F7F" w:rsidRDefault="00275ED8" w:rsidP="00275ED8">
      <w:pPr>
        <w:spacing w:before="100" w:beforeAutospacing="1" w:after="100" w:afterAutospacing="1" w:line="240" w:lineRule="auto"/>
        <w:jc w:val="both"/>
        <w:rPr>
          <w:rFonts w:eastAsia="Calibri" w:cstheme="minorHAnsi"/>
          <w:sz w:val="24"/>
          <w:szCs w:val="24"/>
          <w:lang w:val="fr-FR"/>
        </w:rPr>
      </w:pPr>
      <w:r w:rsidRPr="00313F7F">
        <w:rPr>
          <w:rFonts w:cstheme="minorHAnsi"/>
          <w:sz w:val="24"/>
          <w:szCs w:val="24"/>
          <w:lang w:val="fr"/>
        </w:rPr>
        <w:t>Dans une famille nombreuse, il y a</w:t>
      </w:r>
      <w:r w:rsidR="003D11E5">
        <w:rPr>
          <w:rFonts w:cstheme="minorHAnsi"/>
          <w:sz w:val="24"/>
          <w:szCs w:val="24"/>
          <w:lang w:val="fr"/>
        </w:rPr>
        <w:t>vait</w:t>
      </w:r>
      <w:r w:rsidRPr="00313F7F">
        <w:rPr>
          <w:rFonts w:cstheme="minorHAnsi"/>
          <w:sz w:val="24"/>
          <w:szCs w:val="24"/>
          <w:lang w:val="fr"/>
        </w:rPr>
        <w:t xml:space="preserve"> l’un des fils, l</w:t>
      </w:r>
      <w:r w:rsidR="003D11E5">
        <w:rPr>
          <w:rFonts w:cstheme="minorHAnsi"/>
          <w:sz w:val="24"/>
          <w:szCs w:val="24"/>
          <w:lang w:val="fr"/>
        </w:rPr>
        <w:t>e premier-n</w:t>
      </w:r>
      <w:r w:rsidRPr="00313F7F">
        <w:rPr>
          <w:rFonts w:cstheme="minorHAnsi"/>
          <w:sz w:val="24"/>
          <w:szCs w:val="24"/>
          <w:lang w:val="fr"/>
        </w:rPr>
        <w:t>é, qui aim</w:t>
      </w:r>
      <w:r w:rsidR="003D11E5">
        <w:rPr>
          <w:rFonts w:cstheme="minorHAnsi"/>
          <w:sz w:val="24"/>
          <w:szCs w:val="24"/>
          <w:lang w:val="fr"/>
        </w:rPr>
        <w:t>ait</w:t>
      </w:r>
      <w:r w:rsidRPr="00313F7F">
        <w:rPr>
          <w:rFonts w:cstheme="minorHAnsi"/>
          <w:sz w:val="24"/>
          <w:szCs w:val="24"/>
          <w:lang w:val="fr"/>
        </w:rPr>
        <w:t xml:space="preserve"> et admir</w:t>
      </w:r>
      <w:r w:rsidR="003D11E5">
        <w:rPr>
          <w:rFonts w:cstheme="minorHAnsi"/>
          <w:sz w:val="24"/>
          <w:szCs w:val="24"/>
          <w:lang w:val="fr"/>
        </w:rPr>
        <w:t>ait</w:t>
      </w:r>
      <w:r w:rsidRPr="00313F7F">
        <w:rPr>
          <w:rFonts w:cstheme="minorHAnsi"/>
          <w:sz w:val="24"/>
          <w:szCs w:val="24"/>
          <w:lang w:val="fr"/>
        </w:rPr>
        <w:t xml:space="preserve"> son</w:t>
      </w:r>
      <w:r w:rsidR="001A64A1">
        <w:rPr>
          <w:rFonts w:cstheme="minorHAnsi"/>
          <w:sz w:val="24"/>
          <w:szCs w:val="24"/>
          <w:lang w:val="fr"/>
        </w:rPr>
        <w:t xml:space="preserve"> </w:t>
      </w:r>
      <w:r w:rsidRPr="00313F7F">
        <w:rPr>
          <w:rFonts w:cstheme="minorHAnsi"/>
          <w:sz w:val="24"/>
          <w:szCs w:val="24"/>
          <w:lang w:val="fr"/>
        </w:rPr>
        <w:t xml:space="preserve">Père </w:t>
      </w:r>
      <w:r w:rsidR="003D11E5">
        <w:rPr>
          <w:rFonts w:cstheme="minorHAnsi"/>
          <w:sz w:val="24"/>
          <w:szCs w:val="24"/>
          <w:lang w:val="fr"/>
        </w:rPr>
        <w:t>de manière démesurée</w:t>
      </w:r>
      <w:r w:rsidRPr="00313F7F">
        <w:rPr>
          <w:rFonts w:cstheme="minorHAnsi"/>
          <w:sz w:val="24"/>
          <w:szCs w:val="24"/>
          <w:lang w:val="fr"/>
        </w:rPr>
        <w:t xml:space="preserve">. </w:t>
      </w:r>
      <w:r w:rsidR="001A64A1">
        <w:rPr>
          <w:rFonts w:cstheme="minorHAnsi"/>
          <w:sz w:val="24"/>
          <w:szCs w:val="24"/>
          <w:lang w:val="fr"/>
        </w:rPr>
        <w:t xml:space="preserve">Pour manifester son amour, </w:t>
      </w:r>
      <w:r w:rsidR="001A64A1">
        <w:rPr>
          <w:rFonts w:cstheme="minorHAnsi"/>
          <w:sz w:val="24"/>
          <w:szCs w:val="24"/>
          <w:lang w:val="fr"/>
        </w:rPr>
        <w:t>i</w:t>
      </w:r>
      <w:r w:rsidR="00571FE1">
        <w:rPr>
          <w:rFonts w:cstheme="minorHAnsi"/>
          <w:sz w:val="24"/>
          <w:szCs w:val="24"/>
          <w:lang w:val="fr"/>
        </w:rPr>
        <w:t xml:space="preserve">l voulut </w:t>
      </w:r>
      <w:r w:rsidRPr="00313F7F">
        <w:rPr>
          <w:rFonts w:cstheme="minorHAnsi"/>
          <w:sz w:val="24"/>
          <w:szCs w:val="24"/>
          <w:lang w:val="fr"/>
        </w:rPr>
        <w:t>lui offrir</w:t>
      </w:r>
      <w:r w:rsidR="003D11E5">
        <w:rPr>
          <w:rFonts w:cstheme="minorHAnsi"/>
          <w:sz w:val="24"/>
          <w:szCs w:val="24"/>
          <w:lang w:val="fr"/>
        </w:rPr>
        <w:t xml:space="preserve"> </w:t>
      </w:r>
      <w:r w:rsidR="00571FE1">
        <w:rPr>
          <w:rFonts w:cstheme="minorHAnsi"/>
          <w:sz w:val="24"/>
          <w:szCs w:val="24"/>
          <w:lang w:val="fr"/>
        </w:rPr>
        <w:t>un</w:t>
      </w:r>
      <w:r w:rsidRPr="00313F7F">
        <w:rPr>
          <w:rFonts w:cstheme="minorHAnsi"/>
          <w:sz w:val="24"/>
          <w:szCs w:val="24"/>
          <w:lang w:val="fr"/>
        </w:rPr>
        <w:t xml:space="preserve"> cadeau précieux. Mais avant d</w:t>
      </w:r>
      <w:r w:rsidR="001A64A1">
        <w:rPr>
          <w:rFonts w:cstheme="minorHAnsi"/>
          <w:sz w:val="24"/>
          <w:szCs w:val="24"/>
          <w:lang w:val="fr"/>
        </w:rPr>
        <w:t xml:space="preserve">’apporter </w:t>
      </w:r>
      <w:r w:rsidR="003D11E5">
        <w:rPr>
          <w:rFonts w:cstheme="minorHAnsi"/>
          <w:sz w:val="24"/>
          <w:szCs w:val="24"/>
          <w:lang w:val="fr"/>
        </w:rPr>
        <w:t>c</w:t>
      </w:r>
      <w:r w:rsidRPr="00313F7F">
        <w:rPr>
          <w:rFonts w:cstheme="minorHAnsi"/>
          <w:sz w:val="24"/>
          <w:szCs w:val="24"/>
          <w:lang w:val="fr"/>
        </w:rPr>
        <w:t xml:space="preserve">e </w:t>
      </w:r>
      <w:r w:rsidR="001A64A1">
        <w:rPr>
          <w:rFonts w:cstheme="minorHAnsi"/>
          <w:sz w:val="24"/>
          <w:szCs w:val="24"/>
          <w:lang w:val="fr"/>
        </w:rPr>
        <w:t>présent</w:t>
      </w:r>
      <w:r w:rsidRPr="00313F7F">
        <w:rPr>
          <w:rFonts w:cstheme="minorHAnsi"/>
          <w:sz w:val="24"/>
          <w:szCs w:val="24"/>
          <w:lang w:val="fr"/>
        </w:rPr>
        <w:t xml:space="preserve"> à son père, il demand</w:t>
      </w:r>
      <w:r w:rsidR="003D11E5">
        <w:rPr>
          <w:rFonts w:cstheme="minorHAnsi"/>
          <w:sz w:val="24"/>
          <w:szCs w:val="24"/>
          <w:lang w:val="fr"/>
        </w:rPr>
        <w:t>a</w:t>
      </w:r>
      <w:r w:rsidRPr="00313F7F">
        <w:rPr>
          <w:rFonts w:cstheme="minorHAnsi"/>
          <w:sz w:val="24"/>
          <w:szCs w:val="24"/>
          <w:lang w:val="fr"/>
        </w:rPr>
        <w:t xml:space="preserve"> à tous ses frères</w:t>
      </w:r>
      <w:r w:rsidR="00571FE1">
        <w:rPr>
          <w:rFonts w:cstheme="minorHAnsi"/>
          <w:sz w:val="24"/>
          <w:szCs w:val="24"/>
          <w:lang w:val="fr"/>
        </w:rPr>
        <w:t xml:space="preserve"> et sœurs</w:t>
      </w:r>
      <w:r w:rsidRPr="00313F7F">
        <w:rPr>
          <w:rFonts w:cstheme="minorHAnsi"/>
          <w:sz w:val="24"/>
          <w:szCs w:val="24"/>
          <w:lang w:val="fr"/>
        </w:rPr>
        <w:t xml:space="preserve"> de mettre leur signature sur </w:t>
      </w:r>
      <w:r w:rsidR="001A64A1">
        <w:rPr>
          <w:rFonts w:cstheme="minorHAnsi"/>
          <w:sz w:val="24"/>
          <w:szCs w:val="24"/>
          <w:lang w:val="fr"/>
        </w:rPr>
        <w:t>c</w:t>
      </w:r>
      <w:r w:rsidRPr="00313F7F">
        <w:rPr>
          <w:rFonts w:cstheme="minorHAnsi"/>
          <w:sz w:val="24"/>
          <w:szCs w:val="24"/>
          <w:lang w:val="fr"/>
        </w:rPr>
        <w:t xml:space="preserve">e </w:t>
      </w:r>
      <w:r w:rsidR="001A64A1">
        <w:rPr>
          <w:rFonts w:cstheme="minorHAnsi"/>
          <w:sz w:val="24"/>
          <w:szCs w:val="24"/>
          <w:lang w:val="fr"/>
        </w:rPr>
        <w:t>cadeau</w:t>
      </w:r>
      <w:r w:rsidRPr="00313F7F">
        <w:rPr>
          <w:rFonts w:cstheme="minorHAnsi"/>
          <w:sz w:val="24"/>
          <w:szCs w:val="24"/>
          <w:lang w:val="fr"/>
        </w:rPr>
        <w:t xml:space="preserve">. </w:t>
      </w:r>
      <w:r w:rsidR="00571FE1">
        <w:rPr>
          <w:rFonts w:cstheme="minorHAnsi"/>
          <w:sz w:val="24"/>
          <w:szCs w:val="24"/>
          <w:lang w:val="fr"/>
        </w:rPr>
        <w:t>Celui-ci fut donc présenté au p</w:t>
      </w:r>
      <w:r w:rsidRPr="00313F7F">
        <w:rPr>
          <w:rFonts w:cstheme="minorHAnsi"/>
          <w:sz w:val="24"/>
          <w:szCs w:val="24"/>
          <w:lang w:val="fr"/>
        </w:rPr>
        <w:t>ère comme le don de tous ses enfants, même si un seul en a</w:t>
      </w:r>
      <w:r w:rsidR="001A64A1">
        <w:rPr>
          <w:rFonts w:cstheme="minorHAnsi"/>
          <w:sz w:val="24"/>
          <w:szCs w:val="24"/>
          <w:lang w:val="fr"/>
        </w:rPr>
        <w:t>vait</w:t>
      </w:r>
      <w:r w:rsidRPr="00313F7F">
        <w:rPr>
          <w:rFonts w:cstheme="minorHAnsi"/>
          <w:sz w:val="24"/>
          <w:szCs w:val="24"/>
          <w:lang w:val="fr"/>
        </w:rPr>
        <w:t xml:space="preserve"> payé le prix. </w:t>
      </w:r>
    </w:p>
    <w:p w14:paraId="6B0720BC" w14:textId="618134AC" w:rsidR="00275ED8" w:rsidRPr="00313F7F" w:rsidRDefault="00275ED8" w:rsidP="00275ED8">
      <w:pPr>
        <w:spacing w:before="100" w:beforeAutospacing="1" w:after="100" w:afterAutospacing="1" w:line="240" w:lineRule="auto"/>
        <w:jc w:val="both"/>
        <w:rPr>
          <w:rFonts w:eastAsia="Calibri" w:cstheme="minorHAnsi"/>
          <w:sz w:val="24"/>
          <w:szCs w:val="24"/>
          <w:lang w:val="fr-FR"/>
        </w:rPr>
      </w:pPr>
      <w:r w:rsidRPr="00313F7F">
        <w:rPr>
          <w:rFonts w:cstheme="minorHAnsi"/>
          <w:sz w:val="24"/>
          <w:szCs w:val="24"/>
          <w:lang w:val="fr"/>
        </w:rPr>
        <w:t xml:space="preserve">Maintenant, </w:t>
      </w:r>
      <w:r w:rsidR="001A64A1">
        <w:rPr>
          <w:rFonts w:cstheme="minorHAnsi"/>
          <w:sz w:val="24"/>
          <w:szCs w:val="24"/>
          <w:lang w:val="fr"/>
        </w:rPr>
        <w:t xml:space="preserve">passons </w:t>
      </w:r>
      <w:r w:rsidRPr="00313F7F">
        <w:rPr>
          <w:rFonts w:cstheme="minorHAnsi"/>
          <w:sz w:val="24"/>
          <w:szCs w:val="24"/>
          <w:lang w:val="fr"/>
        </w:rPr>
        <w:t>de l’image à la réalité. Jésus est le fils premier-né qui aime et admire son Père sans</w:t>
      </w:r>
      <w:r w:rsidR="00571FE1">
        <w:rPr>
          <w:rFonts w:cstheme="minorHAnsi"/>
          <w:sz w:val="24"/>
          <w:szCs w:val="24"/>
          <w:lang w:val="fr"/>
        </w:rPr>
        <w:t xml:space="preserve"> aucune</w:t>
      </w:r>
      <w:r w:rsidRPr="00313F7F">
        <w:rPr>
          <w:rFonts w:cstheme="minorHAnsi"/>
          <w:sz w:val="24"/>
          <w:szCs w:val="24"/>
          <w:lang w:val="fr"/>
        </w:rPr>
        <w:t xml:space="preserve"> limite. Chaque jour, il veut lui </w:t>
      </w:r>
      <w:r w:rsidR="00571FE1">
        <w:rPr>
          <w:rFonts w:cstheme="minorHAnsi"/>
          <w:sz w:val="24"/>
          <w:szCs w:val="24"/>
          <w:lang w:val="fr"/>
        </w:rPr>
        <w:t>offrir</w:t>
      </w:r>
      <w:r w:rsidRPr="00313F7F">
        <w:rPr>
          <w:rFonts w:cstheme="minorHAnsi"/>
          <w:sz w:val="24"/>
          <w:szCs w:val="24"/>
          <w:lang w:val="fr"/>
        </w:rPr>
        <w:t xml:space="preserve"> le cadeau le plus précieux qui soit, celui de sa propre vie. Mais avant de le lui offrir, il demande à tous ses frères</w:t>
      </w:r>
      <w:r w:rsidR="00571FE1">
        <w:rPr>
          <w:rFonts w:cstheme="minorHAnsi"/>
          <w:sz w:val="24"/>
          <w:szCs w:val="24"/>
          <w:lang w:val="fr"/>
        </w:rPr>
        <w:t xml:space="preserve"> et sœurs,</w:t>
      </w:r>
      <w:r w:rsidRPr="00313F7F">
        <w:rPr>
          <w:rFonts w:cstheme="minorHAnsi"/>
          <w:sz w:val="24"/>
          <w:szCs w:val="24"/>
          <w:lang w:val="fr"/>
        </w:rPr>
        <w:t xml:space="preserve"> qu</w:t>
      </w:r>
      <w:r w:rsidR="00571FE1">
        <w:rPr>
          <w:rFonts w:cstheme="minorHAnsi"/>
          <w:sz w:val="24"/>
          <w:szCs w:val="24"/>
          <w:lang w:val="fr"/>
        </w:rPr>
        <w:t xml:space="preserve">e </w:t>
      </w:r>
      <w:r w:rsidRPr="00313F7F">
        <w:rPr>
          <w:rFonts w:cstheme="minorHAnsi"/>
          <w:sz w:val="24"/>
          <w:szCs w:val="24"/>
          <w:lang w:val="fr"/>
        </w:rPr>
        <w:t>nous</w:t>
      </w:r>
      <w:r w:rsidR="00571FE1">
        <w:rPr>
          <w:rFonts w:cstheme="minorHAnsi"/>
          <w:sz w:val="24"/>
          <w:szCs w:val="24"/>
          <w:lang w:val="fr"/>
        </w:rPr>
        <w:t xml:space="preserve"> </w:t>
      </w:r>
      <w:r w:rsidR="00571FE1">
        <w:rPr>
          <w:rFonts w:cstheme="minorHAnsi"/>
          <w:sz w:val="24"/>
          <w:szCs w:val="24"/>
          <w:lang w:val="fr"/>
        </w:rPr>
        <w:lastRenderedPageBreak/>
        <w:t>sommes,</w:t>
      </w:r>
      <w:r w:rsidRPr="00313F7F">
        <w:rPr>
          <w:rFonts w:cstheme="minorHAnsi"/>
          <w:sz w:val="24"/>
          <w:szCs w:val="24"/>
          <w:lang w:val="fr"/>
        </w:rPr>
        <w:t xml:space="preserve"> de mettre </w:t>
      </w:r>
      <w:r w:rsidR="00496D0B">
        <w:rPr>
          <w:rFonts w:cstheme="minorHAnsi"/>
          <w:sz w:val="24"/>
          <w:szCs w:val="24"/>
          <w:lang w:val="fr"/>
        </w:rPr>
        <w:t>leur</w:t>
      </w:r>
      <w:r w:rsidRPr="00313F7F">
        <w:rPr>
          <w:rFonts w:cstheme="minorHAnsi"/>
          <w:sz w:val="24"/>
          <w:szCs w:val="24"/>
          <w:lang w:val="fr"/>
        </w:rPr>
        <w:t xml:space="preserve"> signature sur </w:t>
      </w:r>
      <w:r w:rsidR="00496D0B">
        <w:rPr>
          <w:rFonts w:cstheme="minorHAnsi"/>
          <w:sz w:val="24"/>
          <w:szCs w:val="24"/>
          <w:lang w:val="fr"/>
        </w:rPr>
        <w:t>c</w:t>
      </w:r>
      <w:r w:rsidRPr="00313F7F">
        <w:rPr>
          <w:rFonts w:cstheme="minorHAnsi"/>
          <w:sz w:val="24"/>
          <w:szCs w:val="24"/>
          <w:lang w:val="fr"/>
        </w:rPr>
        <w:t xml:space="preserve">e don afin qu’il </w:t>
      </w:r>
      <w:r w:rsidR="00571FE1">
        <w:rPr>
          <w:rFonts w:cstheme="minorHAnsi"/>
          <w:sz w:val="24"/>
          <w:szCs w:val="24"/>
          <w:lang w:val="fr"/>
        </w:rPr>
        <w:t>soit reçu du</w:t>
      </w:r>
      <w:r w:rsidRPr="00313F7F">
        <w:rPr>
          <w:rFonts w:cstheme="minorHAnsi"/>
          <w:sz w:val="24"/>
          <w:szCs w:val="24"/>
          <w:lang w:val="fr"/>
        </w:rPr>
        <w:t xml:space="preserve"> Père céleste comme </w:t>
      </w:r>
      <w:r w:rsidR="00571FE1">
        <w:rPr>
          <w:rFonts w:cstheme="minorHAnsi"/>
          <w:sz w:val="24"/>
          <w:szCs w:val="24"/>
          <w:lang w:val="fr"/>
        </w:rPr>
        <w:t xml:space="preserve">le </w:t>
      </w:r>
      <w:r w:rsidRPr="00313F7F">
        <w:rPr>
          <w:rFonts w:cstheme="minorHAnsi"/>
          <w:sz w:val="24"/>
          <w:szCs w:val="24"/>
          <w:lang w:val="fr"/>
        </w:rPr>
        <w:t>don de toute sa famille</w:t>
      </w:r>
      <w:r w:rsidR="00571FE1">
        <w:rPr>
          <w:rFonts w:cstheme="minorHAnsi"/>
          <w:sz w:val="24"/>
          <w:szCs w:val="24"/>
          <w:lang w:val="fr"/>
        </w:rPr>
        <w:t>…</w:t>
      </w:r>
      <w:r w:rsidRPr="00313F7F">
        <w:rPr>
          <w:rFonts w:cstheme="minorHAnsi"/>
          <w:sz w:val="24"/>
          <w:szCs w:val="24"/>
          <w:lang w:val="fr"/>
        </w:rPr>
        <w:t xml:space="preserve"> </w:t>
      </w:r>
      <w:r w:rsidR="00571FE1">
        <w:rPr>
          <w:rFonts w:cstheme="minorHAnsi"/>
          <w:sz w:val="24"/>
          <w:szCs w:val="24"/>
          <w:lang w:val="fr"/>
        </w:rPr>
        <w:t>M</w:t>
      </w:r>
      <w:r w:rsidRPr="00313F7F">
        <w:rPr>
          <w:rFonts w:cstheme="minorHAnsi"/>
          <w:sz w:val="24"/>
          <w:szCs w:val="24"/>
          <w:lang w:val="fr"/>
        </w:rPr>
        <w:t xml:space="preserve">ême si un seul </w:t>
      </w:r>
      <w:r w:rsidR="00571FE1">
        <w:rPr>
          <w:rFonts w:cstheme="minorHAnsi"/>
          <w:sz w:val="24"/>
          <w:szCs w:val="24"/>
          <w:lang w:val="fr"/>
        </w:rPr>
        <w:t xml:space="preserve">en </w:t>
      </w:r>
      <w:r w:rsidRPr="00313F7F">
        <w:rPr>
          <w:rFonts w:cstheme="minorHAnsi"/>
          <w:sz w:val="24"/>
          <w:szCs w:val="24"/>
          <w:lang w:val="fr"/>
        </w:rPr>
        <w:t>a payé le prix, et quel prix</w:t>
      </w:r>
      <w:r w:rsidR="00571FE1">
        <w:rPr>
          <w:rFonts w:cstheme="minorHAnsi"/>
          <w:sz w:val="24"/>
          <w:szCs w:val="24"/>
          <w:lang w:val="fr"/>
        </w:rPr>
        <w:t xml:space="preserve"> </w:t>
      </w:r>
      <w:r w:rsidRPr="00313F7F">
        <w:rPr>
          <w:rFonts w:cstheme="minorHAnsi"/>
          <w:sz w:val="24"/>
          <w:szCs w:val="24"/>
          <w:lang w:val="fr"/>
        </w:rPr>
        <w:t xml:space="preserve">! </w:t>
      </w:r>
    </w:p>
    <w:p w14:paraId="0B7FADC8" w14:textId="74BF52E7" w:rsidR="00275ED8" w:rsidRPr="00313F7F" w:rsidRDefault="00275ED8" w:rsidP="00275ED8">
      <w:pPr>
        <w:spacing w:before="100" w:beforeAutospacing="1" w:after="100" w:afterAutospacing="1" w:line="240" w:lineRule="auto"/>
        <w:jc w:val="both"/>
        <w:rPr>
          <w:rFonts w:eastAsia="Calibri" w:cstheme="minorHAnsi"/>
          <w:sz w:val="24"/>
          <w:szCs w:val="24"/>
          <w:lang w:val="fr-FR"/>
        </w:rPr>
      </w:pPr>
      <w:r w:rsidRPr="00313F7F">
        <w:rPr>
          <w:rFonts w:cstheme="minorHAnsi"/>
          <w:sz w:val="24"/>
          <w:szCs w:val="24"/>
          <w:lang w:val="fr"/>
        </w:rPr>
        <w:t xml:space="preserve">C’est ce qui se passe à chaque messe ! Notre signature est symbolisée par les quelques gouttes d’eau qui, </w:t>
      </w:r>
      <w:r w:rsidR="0052271D">
        <w:rPr>
          <w:rFonts w:cstheme="minorHAnsi"/>
          <w:sz w:val="24"/>
          <w:szCs w:val="24"/>
          <w:lang w:val="fr"/>
        </w:rPr>
        <w:t>uni</w:t>
      </w:r>
      <w:r w:rsidRPr="00313F7F">
        <w:rPr>
          <w:rFonts w:cstheme="minorHAnsi"/>
          <w:sz w:val="24"/>
          <w:szCs w:val="24"/>
          <w:lang w:val="fr"/>
        </w:rPr>
        <w:t>es au vin, forment une seule boisson</w:t>
      </w:r>
      <w:r w:rsidR="00496D0B">
        <w:rPr>
          <w:rFonts w:cstheme="minorHAnsi"/>
          <w:sz w:val="24"/>
          <w:szCs w:val="24"/>
          <w:lang w:val="fr"/>
        </w:rPr>
        <w:t xml:space="preserve"> </w:t>
      </w:r>
      <w:r w:rsidRPr="00313F7F">
        <w:rPr>
          <w:rFonts w:cstheme="minorHAnsi"/>
          <w:sz w:val="24"/>
          <w:szCs w:val="24"/>
          <w:lang w:val="fr"/>
        </w:rPr>
        <w:t>; c’est aussi l</w:t>
      </w:r>
      <w:r w:rsidR="0052271D">
        <w:rPr>
          <w:rFonts w:cstheme="minorHAnsi"/>
          <w:sz w:val="24"/>
          <w:szCs w:val="24"/>
          <w:lang w:val="fr"/>
        </w:rPr>
        <w:t>’</w:t>
      </w:r>
      <w:r w:rsidRPr="00313F7F">
        <w:rPr>
          <w:rFonts w:cstheme="minorHAnsi"/>
          <w:sz w:val="24"/>
          <w:szCs w:val="24"/>
          <w:lang w:val="fr"/>
        </w:rPr>
        <w:t xml:space="preserve">« Amen » </w:t>
      </w:r>
      <w:r w:rsidR="0052271D" w:rsidRPr="00313F7F">
        <w:rPr>
          <w:rFonts w:cstheme="minorHAnsi"/>
          <w:sz w:val="24"/>
          <w:szCs w:val="24"/>
          <w:lang w:val="fr"/>
        </w:rPr>
        <w:t xml:space="preserve">solennel </w:t>
      </w:r>
      <w:r w:rsidRPr="00313F7F">
        <w:rPr>
          <w:rFonts w:cstheme="minorHAnsi"/>
          <w:sz w:val="24"/>
          <w:szCs w:val="24"/>
          <w:lang w:val="fr"/>
        </w:rPr>
        <w:t xml:space="preserve">que l’assemblée prononce ou chante </w:t>
      </w:r>
      <w:r w:rsidR="0052271D">
        <w:rPr>
          <w:rFonts w:cstheme="minorHAnsi"/>
          <w:sz w:val="24"/>
          <w:szCs w:val="24"/>
          <w:lang w:val="fr"/>
        </w:rPr>
        <w:t xml:space="preserve">en conclusion </w:t>
      </w:r>
      <w:r w:rsidRPr="00313F7F">
        <w:rPr>
          <w:rFonts w:cstheme="minorHAnsi"/>
          <w:sz w:val="24"/>
          <w:szCs w:val="24"/>
          <w:lang w:val="fr"/>
        </w:rPr>
        <w:t xml:space="preserve">de la doxologie finale. Nous devons </w:t>
      </w:r>
      <w:r w:rsidR="0052271D">
        <w:rPr>
          <w:rFonts w:cstheme="minorHAnsi"/>
          <w:sz w:val="24"/>
          <w:szCs w:val="24"/>
          <w:lang w:val="fr"/>
        </w:rPr>
        <w:t xml:space="preserve">seulement bien nous </w:t>
      </w:r>
      <w:r w:rsidRPr="00313F7F">
        <w:rPr>
          <w:rFonts w:cstheme="minorHAnsi"/>
          <w:sz w:val="24"/>
          <w:szCs w:val="24"/>
          <w:lang w:val="fr"/>
        </w:rPr>
        <w:t xml:space="preserve">souvenir d’une chose : qui </w:t>
      </w:r>
      <w:r w:rsidR="0052271D">
        <w:rPr>
          <w:rFonts w:cstheme="minorHAnsi"/>
          <w:sz w:val="24"/>
          <w:szCs w:val="24"/>
          <w:lang w:val="fr"/>
        </w:rPr>
        <w:t xml:space="preserve">appose sa </w:t>
      </w:r>
      <w:r w:rsidRPr="00313F7F">
        <w:rPr>
          <w:rFonts w:cstheme="minorHAnsi"/>
          <w:sz w:val="24"/>
          <w:szCs w:val="24"/>
          <w:lang w:val="fr"/>
        </w:rPr>
        <w:t>sign</w:t>
      </w:r>
      <w:r w:rsidR="0052271D">
        <w:rPr>
          <w:rFonts w:cstheme="minorHAnsi"/>
          <w:sz w:val="24"/>
          <w:szCs w:val="24"/>
          <w:lang w:val="fr"/>
        </w:rPr>
        <w:t xml:space="preserve">ature </w:t>
      </w:r>
      <w:r w:rsidRPr="00313F7F">
        <w:rPr>
          <w:rFonts w:cstheme="minorHAnsi"/>
          <w:sz w:val="24"/>
          <w:szCs w:val="24"/>
          <w:lang w:val="fr"/>
        </w:rPr>
        <w:t xml:space="preserve">doit </w:t>
      </w:r>
      <w:r w:rsidR="0052271D">
        <w:rPr>
          <w:rFonts w:cstheme="minorHAnsi"/>
          <w:sz w:val="24"/>
          <w:szCs w:val="24"/>
          <w:lang w:val="fr"/>
        </w:rPr>
        <w:t xml:space="preserve">par la suite </w:t>
      </w:r>
      <w:r w:rsidRPr="00313F7F">
        <w:rPr>
          <w:rFonts w:cstheme="minorHAnsi"/>
          <w:sz w:val="24"/>
          <w:szCs w:val="24"/>
          <w:lang w:val="fr"/>
        </w:rPr>
        <w:t xml:space="preserve">honorer </w:t>
      </w:r>
      <w:r w:rsidR="0052271D">
        <w:rPr>
          <w:rFonts w:cstheme="minorHAnsi"/>
          <w:sz w:val="24"/>
          <w:szCs w:val="24"/>
          <w:lang w:val="fr"/>
        </w:rPr>
        <w:t xml:space="preserve">sa </w:t>
      </w:r>
      <w:r w:rsidRPr="00313F7F">
        <w:rPr>
          <w:rFonts w:cstheme="minorHAnsi"/>
          <w:sz w:val="24"/>
          <w:szCs w:val="24"/>
          <w:lang w:val="fr"/>
        </w:rPr>
        <w:t xml:space="preserve">signature et cela signifie que, en </w:t>
      </w:r>
      <w:r w:rsidR="0052271D">
        <w:rPr>
          <w:rFonts w:cstheme="minorHAnsi"/>
          <w:sz w:val="24"/>
          <w:szCs w:val="24"/>
          <w:lang w:val="fr"/>
        </w:rPr>
        <w:t>pass</w:t>
      </w:r>
      <w:r w:rsidRPr="00313F7F">
        <w:rPr>
          <w:rFonts w:cstheme="minorHAnsi"/>
          <w:sz w:val="24"/>
          <w:szCs w:val="24"/>
          <w:lang w:val="fr"/>
        </w:rPr>
        <w:t xml:space="preserve">ant de la liturgie </w:t>
      </w:r>
      <w:r w:rsidR="0052271D">
        <w:rPr>
          <w:rFonts w:cstheme="minorHAnsi"/>
          <w:sz w:val="24"/>
          <w:szCs w:val="24"/>
          <w:lang w:val="fr"/>
        </w:rPr>
        <w:t>à</w:t>
      </w:r>
      <w:r w:rsidRPr="00313F7F">
        <w:rPr>
          <w:rFonts w:cstheme="minorHAnsi"/>
          <w:sz w:val="24"/>
          <w:szCs w:val="24"/>
          <w:lang w:val="fr"/>
        </w:rPr>
        <w:t xml:space="preserve"> la vie, nous devons nous efforcer de </w:t>
      </w:r>
      <w:r w:rsidR="0052271D">
        <w:rPr>
          <w:rFonts w:cstheme="minorHAnsi"/>
          <w:sz w:val="24"/>
          <w:szCs w:val="24"/>
          <w:lang w:val="fr"/>
        </w:rPr>
        <w:t xml:space="preserve">véritablement </w:t>
      </w:r>
      <w:r w:rsidRPr="00313F7F">
        <w:rPr>
          <w:rFonts w:cstheme="minorHAnsi"/>
          <w:sz w:val="24"/>
          <w:szCs w:val="24"/>
          <w:lang w:val="fr"/>
        </w:rPr>
        <w:t xml:space="preserve">donner notre « corps » et verser notre « sang » pour nos frères. </w:t>
      </w:r>
    </w:p>
    <w:p w14:paraId="3C3A9145" w14:textId="64AA1DE5" w:rsidR="00275ED8" w:rsidRPr="00313F7F" w:rsidRDefault="00275ED8" w:rsidP="00275ED8">
      <w:pPr>
        <w:spacing w:before="100" w:beforeAutospacing="1" w:after="100" w:afterAutospacing="1" w:line="240" w:lineRule="auto"/>
        <w:jc w:val="both"/>
        <w:rPr>
          <w:rFonts w:cstheme="minorHAnsi"/>
          <w:sz w:val="24"/>
          <w:szCs w:val="24"/>
          <w:lang w:val="fr-FR"/>
        </w:rPr>
      </w:pPr>
    </w:p>
    <w:sectPr w:rsidR="00275ED8" w:rsidRPr="00313F7F"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2A8F" w14:textId="77777777" w:rsidR="001512AC" w:rsidRDefault="001512AC" w:rsidP="004A02EC">
      <w:pPr>
        <w:spacing w:after="0" w:line="240" w:lineRule="auto"/>
      </w:pPr>
      <w:r>
        <w:rPr>
          <w:lang w:val="fr"/>
        </w:rPr>
        <w:separator/>
      </w:r>
    </w:p>
  </w:endnote>
  <w:endnote w:type="continuationSeparator" w:id="0">
    <w:p w14:paraId="552D3A51" w14:textId="77777777" w:rsidR="001512AC" w:rsidRDefault="001512AC" w:rsidP="004A02EC">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Arial"/>
    <w:panose1 w:val="00000000000000000000"/>
    <w:charset w:val="00"/>
    <w:family w:val="roman"/>
    <w:notTrueType/>
    <w:pitch w:val="variable"/>
    <w:sig w:usb0="00000001" w:usb1="00000001" w:usb2="00000000" w:usb3="00000000" w:csb0="0000019F" w:csb1="00000000"/>
  </w:font>
  <w:font w:name="MinionPro-Medium">
    <w:altName w:val="Arial"/>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88157"/>
      <w:docPartObj>
        <w:docPartGallery w:val="Page Numbers (Bottom of Page)"/>
        <w:docPartUnique/>
      </w:docPartObj>
    </w:sdtPr>
    <w:sdtEndPr/>
    <w:sdtContent>
      <w:p w14:paraId="2ACAEB4C" w14:textId="77777777" w:rsidR="008C2BC9" w:rsidRDefault="00714C62">
        <w:pPr>
          <w:pStyle w:val="Pieddepage"/>
          <w:jc w:val="center"/>
        </w:pPr>
        <w:r>
          <w:rPr>
            <w:lang w:val="fr"/>
          </w:rPr>
          <w:fldChar w:fldCharType="begin"/>
        </w:r>
        <w:r>
          <w:rPr>
            <w:lang w:val="fr"/>
          </w:rPr>
          <w:instrText xml:space="preserve"> PAGE   \* MERGEFORMAT </w:instrText>
        </w:r>
        <w:r>
          <w:rPr>
            <w:lang w:val="fr"/>
          </w:rPr>
          <w:fldChar w:fldCharType="separate"/>
        </w:r>
        <w:r w:rsidR="001230D3">
          <w:rPr>
            <w:noProof/>
            <w:lang w:val="fr"/>
          </w:rPr>
          <w:t>4</w:t>
        </w:r>
        <w:r>
          <w:rPr>
            <w:noProof/>
            <w:lang w:val="fr"/>
          </w:rPr>
          <w:fldChar w:fldCharType="end"/>
        </w:r>
      </w:p>
    </w:sdtContent>
  </w:sdt>
  <w:p w14:paraId="45B17EC7" w14:textId="77777777" w:rsidR="008C2BC9" w:rsidRDefault="008C2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7C4F" w14:textId="77777777" w:rsidR="001512AC" w:rsidRDefault="001512AC" w:rsidP="004A02EC">
      <w:pPr>
        <w:spacing w:after="0" w:line="240" w:lineRule="auto"/>
      </w:pPr>
      <w:r>
        <w:rPr>
          <w:lang w:val="fr"/>
        </w:rPr>
        <w:separator/>
      </w:r>
    </w:p>
  </w:footnote>
  <w:footnote w:type="continuationSeparator" w:id="0">
    <w:p w14:paraId="1186A6C5" w14:textId="77777777" w:rsidR="001512AC" w:rsidRDefault="001512AC" w:rsidP="004A02EC">
      <w:pPr>
        <w:spacing w:after="0" w:line="240" w:lineRule="auto"/>
      </w:pPr>
      <w:r>
        <w:rPr>
          <w:lang w:val="fr"/>
        </w:rPr>
        <w:continuationSeparator/>
      </w:r>
    </w:p>
  </w:footnote>
  <w:footnote w:id="1">
    <w:p w14:paraId="50D31FD5" w14:textId="2FEDAB31" w:rsidR="008C2BC9" w:rsidRPr="0074155A" w:rsidRDefault="008C2BC9" w:rsidP="004A02EC">
      <w:pPr>
        <w:pStyle w:val="Notepidipagina"/>
        <w:rPr>
          <w:rFonts w:asciiTheme="minorHAnsi" w:hAnsiTheme="minorHAnsi" w:cstheme="minorHAnsi"/>
          <w:color w:val="auto"/>
          <w:lang w:val="fr-FR"/>
        </w:rPr>
      </w:pPr>
      <w:r w:rsidRPr="0036250B">
        <w:rPr>
          <w:rFonts w:asciiTheme="minorHAnsi" w:hAnsiTheme="minorHAnsi" w:cstheme="minorHAnsi"/>
          <w:color w:val="auto"/>
          <w:vertAlign w:val="superscript"/>
          <w:lang w:val="fr"/>
        </w:rPr>
        <w:footnoteRef/>
      </w:r>
      <w:r w:rsidRPr="0074155A">
        <w:rPr>
          <w:rFonts w:asciiTheme="minorHAnsi" w:hAnsiTheme="minorHAnsi" w:cstheme="minorHAnsi"/>
          <w:color w:val="auto"/>
          <w:lang w:val="fr-FR"/>
        </w:rPr>
        <w:t xml:space="preserve"> </w:t>
      </w:r>
      <w:r w:rsidR="0036250B" w:rsidRPr="0074155A">
        <w:rPr>
          <w:rFonts w:asciiTheme="minorHAnsi" w:hAnsiTheme="minorHAnsi" w:cstheme="minorHAnsi"/>
          <w:smallCaps/>
          <w:color w:val="auto"/>
          <w:lang w:val="fr-FR"/>
        </w:rPr>
        <w:t xml:space="preserve">S. </w:t>
      </w:r>
      <w:r w:rsidRPr="0074155A">
        <w:rPr>
          <w:rFonts w:asciiTheme="minorHAnsi" w:hAnsiTheme="minorHAnsi" w:cstheme="minorHAnsi"/>
          <w:smallCaps/>
          <w:color w:val="auto"/>
          <w:lang w:val="fr-FR"/>
        </w:rPr>
        <w:t>Augustin</w:t>
      </w:r>
      <w:r w:rsidR="0036250B" w:rsidRPr="0074155A">
        <w:rPr>
          <w:rFonts w:asciiTheme="minorHAnsi" w:hAnsiTheme="minorHAnsi" w:cstheme="minorHAnsi"/>
          <w:color w:val="auto"/>
          <w:lang w:val="fr-FR"/>
        </w:rPr>
        <w:t>,</w:t>
      </w:r>
      <w:r w:rsidRPr="0074155A">
        <w:rPr>
          <w:rFonts w:asciiTheme="minorHAnsi" w:hAnsiTheme="minorHAnsi" w:cstheme="minorHAnsi"/>
          <w:color w:val="auto"/>
          <w:lang w:val="fr-FR"/>
        </w:rPr>
        <w:t xml:space="preserve"> </w:t>
      </w:r>
      <w:r w:rsidRPr="0074155A">
        <w:rPr>
          <w:rStyle w:val="MediumItalic"/>
          <w:rFonts w:asciiTheme="minorHAnsi" w:hAnsiTheme="minorHAnsi" w:cstheme="minorHAnsi"/>
          <w:color w:val="auto"/>
          <w:lang w:val="fr-FR"/>
        </w:rPr>
        <w:t>Confessions</w:t>
      </w:r>
      <w:r w:rsidRPr="0074155A">
        <w:rPr>
          <w:rStyle w:val="Medium"/>
          <w:rFonts w:asciiTheme="minorHAnsi" w:hAnsiTheme="minorHAnsi" w:cstheme="minorHAnsi"/>
          <w:color w:val="auto"/>
          <w:lang w:val="fr-FR"/>
        </w:rPr>
        <w:t>,</w:t>
      </w:r>
      <w:r w:rsidRPr="0074155A">
        <w:rPr>
          <w:rFonts w:asciiTheme="minorHAnsi" w:hAnsiTheme="minorHAnsi" w:cstheme="minorHAnsi"/>
          <w:color w:val="auto"/>
          <w:lang w:val="fr-FR"/>
        </w:rPr>
        <w:t xml:space="preserve"> X, 43.</w:t>
      </w:r>
    </w:p>
    <w:p w14:paraId="4E7909A4" w14:textId="77777777" w:rsidR="008C2BC9" w:rsidRPr="0074155A" w:rsidRDefault="008C2BC9" w:rsidP="004A02EC">
      <w:pPr>
        <w:pStyle w:val="Notepidipagina"/>
        <w:rPr>
          <w:color w:val="auto"/>
          <w:lang w:val="fr-FR"/>
        </w:rPr>
      </w:pPr>
    </w:p>
  </w:footnote>
  <w:footnote w:id="2">
    <w:p w14:paraId="1473BB90" w14:textId="74CD296D" w:rsidR="00327A69" w:rsidRPr="0074155A" w:rsidRDefault="00327A69" w:rsidP="00327A69">
      <w:pPr>
        <w:pStyle w:val="Notedebasdepage"/>
        <w:rPr>
          <w:rFonts w:asciiTheme="minorHAnsi" w:hAnsiTheme="minorHAnsi" w:cstheme="minorHAnsi"/>
          <w:lang w:val="fr-FR"/>
        </w:rPr>
      </w:pPr>
      <w:r w:rsidRPr="00711E72">
        <w:rPr>
          <w:rStyle w:val="Appelnotedebasdep"/>
          <w:rFonts w:asciiTheme="minorHAnsi" w:hAnsiTheme="minorHAnsi" w:cstheme="minorHAnsi"/>
          <w:lang w:val="fr"/>
        </w:rPr>
        <w:footnoteRef/>
      </w:r>
      <w:r w:rsidRPr="0074155A">
        <w:rPr>
          <w:rFonts w:asciiTheme="minorHAnsi" w:hAnsiTheme="minorHAnsi" w:cstheme="minorHAnsi"/>
          <w:lang w:val="fr-FR"/>
        </w:rPr>
        <w:t xml:space="preserve"> </w:t>
      </w:r>
      <w:r w:rsidRPr="0074155A">
        <w:rPr>
          <w:rFonts w:asciiTheme="minorHAnsi" w:hAnsiTheme="minorHAnsi" w:cstheme="minorHAnsi"/>
          <w:smallCaps/>
          <w:lang w:val="fr-FR"/>
        </w:rPr>
        <w:t>S. A</w:t>
      </w:r>
      <w:r w:rsidR="001003B1" w:rsidRPr="0074155A">
        <w:rPr>
          <w:rFonts w:asciiTheme="minorHAnsi" w:hAnsiTheme="minorHAnsi" w:cstheme="minorHAnsi"/>
          <w:smallCaps/>
          <w:lang w:val="fr-FR"/>
        </w:rPr>
        <w:t>ugustin</w:t>
      </w:r>
      <w:r w:rsidRPr="0074155A">
        <w:rPr>
          <w:rFonts w:asciiTheme="minorHAnsi" w:hAnsiTheme="minorHAnsi" w:cstheme="minorHAnsi"/>
          <w:lang w:val="fr-FR"/>
        </w:rPr>
        <w:t xml:space="preserve">, </w:t>
      </w:r>
      <w:r w:rsidRPr="0074155A">
        <w:rPr>
          <w:rFonts w:asciiTheme="minorHAnsi" w:hAnsiTheme="minorHAnsi" w:cstheme="minorHAnsi"/>
          <w:i/>
          <w:lang w:val="fr-FR"/>
        </w:rPr>
        <w:t xml:space="preserve">De </w:t>
      </w:r>
      <w:proofErr w:type="spellStart"/>
      <w:r w:rsidRPr="0074155A">
        <w:rPr>
          <w:rFonts w:asciiTheme="minorHAnsi" w:hAnsiTheme="minorHAnsi" w:cstheme="minorHAnsi"/>
          <w:i/>
          <w:lang w:val="fr-FR"/>
        </w:rPr>
        <w:t>civitate</w:t>
      </w:r>
      <w:proofErr w:type="spellEnd"/>
      <w:r w:rsidRPr="0074155A">
        <w:rPr>
          <w:rFonts w:asciiTheme="minorHAnsi" w:hAnsiTheme="minorHAnsi" w:cstheme="minorHAnsi"/>
          <w:i/>
          <w:lang w:val="fr-FR"/>
        </w:rPr>
        <w:t xml:space="preserve"> Dei</w:t>
      </w:r>
      <w:r w:rsidRPr="0074155A">
        <w:rPr>
          <w:rFonts w:asciiTheme="minorHAnsi" w:hAnsiTheme="minorHAnsi" w:cstheme="minorHAnsi"/>
          <w:lang w:val="fr-FR"/>
        </w:rPr>
        <w:t>, X, 6.</w:t>
      </w:r>
    </w:p>
  </w:footnote>
  <w:footnote w:id="3">
    <w:p w14:paraId="36EF34C4" w14:textId="1EC93977" w:rsidR="00327A69" w:rsidRPr="00711E72" w:rsidRDefault="00327A69" w:rsidP="00327A69">
      <w:pPr>
        <w:pStyle w:val="Notedebasdepage"/>
        <w:rPr>
          <w:rFonts w:asciiTheme="minorHAnsi" w:hAnsiTheme="minorHAnsi" w:cstheme="minorHAnsi"/>
          <w:lang w:val="fr-FR"/>
        </w:rPr>
      </w:pPr>
      <w:r w:rsidRPr="00711E72">
        <w:rPr>
          <w:rStyle w:val="Appelnotedebasdep"/>
          <w:rFonts w:asciiTheme="minorHAnsi" w:hAnsiTheme="minorHAnsi" w:cstheme="minorHAnsi"/>
          <w:lang w:val="fr"/>
        </w:rPr>
        <w:footnoteRef/>
      </w:r>
      <w:r w:rsidRPr="00711E72">
        <w:rPr>
          <w:rFonts w:asciiTheme="minorHAnsi" w:hAnsiTheme="minorHAnsi" w:cstheme="minorHAnsi"/>
          <w:lang w:val="fr"/>
        </w:rPr>
        <w:t xml:space="preserve"> </w:t>
      </w:r>
      <w:proofErr w:type="spellStart"/>
      <w:r w:rsidR="006411CC" w:rsidRPr="00711E72">
        <w:rPr>
          <w:rFonts w:asciiTheme="minorHAnsi" w:hAnsiTheme="minorHAnsi" w:cstheme="minorHAnsi"/>
          <w:i/>
          <w:lang w:val="fr"/>
        </w:rPr>
        <w:t>Eucharisticum</w:t>
      </w:r>
      <w:proofErr w:type="spellEnd"/>
      <w:r w:rsidR="006411CC" w:rsidRPr="00711E72">
        <w:rPr>
          <w:rFonts w:asciiTheme="minorHAnsi" w:hAnsiTheme="minorHAnsi" w:cstheme="minorHAnsi"/>
          <w:i/>
          <w:lang w:val="fr"/>
        </w:rPr>
        <w:t xml:space="preserve"> </w:t>
      </w:r>
      <w:proofErr w:type="spellStart"/>
      <w:r w:rsidR="006411CC" w:rsidRPr="00711E72">
        <w:rPr>
          <w:rFonts w:asciiTheme="minorHAnsi" w:hAnsiTheme="minorHAnsi" w:cstheme="minorHAnsi"/>
          <w:i/>
          <w:lang w:val="fr"/>
        </w:rPr>
        <w:t>mysterium</w:t>
      </w:r>
      <w:proofErr w:type="spellEnd"/>
      <w:r w:rsidRPr="00711E72">
        <w:rPr>
          <w:rFonts w:asciiTheme="minorHAnsi" w:hAnsiTheme="minorHAnsi" w:cstheme="minorHAnsi"/>
          <w:lang w:val="fr"/>
        </w:rPr>
        <w:t>, 3.</w:t>
      </w:r>
    </w:p>
  </w:footnote>
  <w:footnote w:id="4">
    <w:p w14:paraId="5B200523" w14:textId="0C778EF7" w:rsidR="0074155A" w:rsidRPr="0074155A" w:rsidRDefault="0074155A">
      <w:pPr>
        <w:pStyle w:val="Notedebasdepage"/>
        <w:rPr>
          <w:lang w:val="fr-FR"/>
        </w:rPr>
      </w:pPr>
      <w:r>
        <w:rPr>
          <w:rStyle w:val="Appelnotedebasdep"/>
        </w:rPr>
        <w:footnoteRef/>
      </w:r>
      <w:r w:rsidRPr="0074155A">
        <w:rPr>
          <w:lang w:val="fr-FR"/>
        </w:rPr>
        <w:t xml:space="preserve"> </w:t>
      </w:r>
      <w:r>
        <w:rPr>
          <w:lang w:val="fr-FR"/>
        </w:rPr>
        <w:t>Prières eucharistiques II et III, nouvelle traduction 2021.</w:t>
      </w:r>
    </w:p>
  </w:footnote>
  <w:footnote w:id="5">
    <w:p w14:paraId="11C8188D" w14:textId="77777777" w:rsidR="008C2BC9" w:rsidRPr="003D11E5" w:rsidRDefault="008C2BC9" w:rsidP="004A02EC">
      <w:pPr>
        <w:pStyle w:val="Notepidipagina"/>
        <w:rPr>
          <w:rFonts w:asciiTheme="minorHAnsi" w:hAnsiTheme="minorHAnsi" w:cstheme="minorHAnsi"/>
          <w:color w:val="auto"/>
          <w:lang w:val="fr-FR"/>
        </w:rPr>
      </w:pPr>
      <w:r w:rsidRPr="003D11E5">
        <w:rPr>
          <w:rFonts w:asciiTheme="minorHAnsi" w:hAnsiTheme="minorHAnsi" w:cstheme="minorHAnsi"/>
          <w:color w:val="auto"/>
          <w:vertAlign w:val="superscript"/>
          <w:lang w:val="fr"/>
        </w:rPr>
        <w:footnoteRef/>
      </w:r>
      <w:r w:rsidRPr="003D11E5">
        <w:rPr>
          <w:rFonts w:asciiTheme="minorHAnsi" w:hAnsiTheme="minorHAnsi" w:cstheme="minorHAnsi"/>
          <w:smallCaps/>
          <w:color w:val="auto"/>
          <w:lang w:val="fr"/>
        </w:rPr>
        <w:t xml:space="preserve"> Ignace d’Antioche</w:t>
      </w:r>
      <w:r w:rsidRPr="003D11E5">
        <w:rPr>
          <w:rFonts w:asciiTheme="minorHAnsi" w:hAnsiTheme="minorHAnsi" w:cstheme="minorHAnsi"/>
          <w:color w:val="auto"/>
          <w:lang w:val="fr"/>
        </w:rPr>
        <w:t xml:space="preserve">, </w:t>
      </w:r>
      <w:r w:rsidRPr="003D11E5">
        <w:rPr>
          <w:rStyle w:val="MediumItalic"/>
          <w:rFonts w:asciiTheme="minorHAnsi" w:hAnsiTheme="minorHAnsi" w:cstheme="minorHAnsi"/>
          <w:color w:val="auto"/>
          <w:lang w:val="fr"/>
        </w:rPr>
        <w:t>Aux Romains</w:t>
      </w:r>
      <w:r w:rsidRPr="003D11E5">
        <w:rPr>
          <w:rStyle w:val="Medium"/>
          <w:rFonts w:asciiTheme="minorHAnsi" w:hAnsiTheme="minorHAnsi" w:cstheme="minorHAnsi"/>
          <w:color w:val="auto"/>
          <w:lang w:val="fr"/>
        </w:rPr>
        <w:t>,</w:t>
      </w:r>
      <w:r w:rsidRPr="003D11E5">
        <w:rPr>
          <w:rFonts w:asciiTheme="minorHAnsi" w:hAnsiTheme="minorHAnsi" w:cstheme="minorHAnsi"/>
          <w:color w:val="auto"/>
          <w:lang w:val="fr"/>
        </w:rPr>
        <w:t xml:space="preserve"> 4, 1.</w:t>
      </w:r>
    </w:p>
    <w:p w14:paraId="4462886D" w14:textId="77777777" w:rsidR="008C2BC9" w:rsidRPr="00122E69" w:rsidRDefault="008C2BC9" w:rsidP="004A02EC">
      <w:pPr>
        <w:pStyle w:val="Notepidipagina"/>
        <w:rPr>
          <w:color w:val="auto"/>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C"/>
    <w:rsid w:val="0004229F"/>
    <w:rsid w:val="00045F9D"/>
    <w:rsid w:val="00092357"/>
    <w:rsid w:val="000957C0"/>
    <w:rsid w:val="001003B1"/>
    <w:rsid w:val="00104AF9"/>
    <w:rsid w:val="0011558D"/>
    <w:rsid w:val="00120655"/>
    <w:rsid w:val="001229F6"/>
    <w:rsid w:val="00122E69"/>
    <w:rsid w:val="001230D3"/>
    <w:rsid w:val="00145967"/>
    <w:rsid w:val="00145ACB"/>
    <w:rsid w:val="001512AC"/>
    <w:rsid w:val="00172ED0"/>
    <w:rsid w:val="001901EC"/>
    <w:rsid w:val="001A0F9D"/>
    <w:rsid w:val="001A50CF"/>
    <w:rsid w:val="001A64A1"/>
    <w:rsid w:val="001B0C0E"/>
    <w:rsid w:val="001C5E48"/>
    <w:rsid w:val="002148A0"/>
    <w:rsid w:val="00216073"/>
    <w:rsid w:val="0025294E"/>
    <w:rsid w:val="00275ED8"/>
    <w:rsid w:val="002C6626"/>
    <w:rsid w:val="00302B01"/>
    <w:rsid w:val="00313F7F"/>
    <w:rsid w:val="00320A77"/>
    <w:rsid w:val="00327A69"/>
    <w:rsid w:val="00335868"/>
    <w:rsid w:val="0036250B"/>
    <w:rsid w:val="003D11E5"/>
    <w:rsid w:val="0045675E"/>
    <w:rsid w:val="004744E3"/>
    <w:rsid w:val="00477ABD"/>
    <w:rsid w:val="0048076E"/>
    <w:rsid w:val="00496D0B"/>
    <w:rsid w:val="004A02EC"/>
    <w:rsid w:val="004B6C7F"/>
    <w:rsid w:val="004D38D5"/>
    <w:rsid w:val="0051319F"/>
    <w:rsid w:val="005217EB"/>
    <w:rsid w:val="0052271D"/>
    <w:rsid w:val="005305F6"/>
    <w:rsid w:val="00571FE1"/>
    <w:rsid w:val="006249A8"/>
    <w:rsid w:val="0063214A"/>
    <w:rsid w:val="006411CC"/>
    <w:rsid w:val="006714FD"/>
    <w:rsid w:val="00676D9E"/>
    <w:rsid w:val="00682A33"/>
    <w:rsid w:val="006831D1"/>
    <w:rsid w:val="00711E72"/>
    <w:rsid w:val="0071488F"/>
    <w:rsid w:val="00714C62"/>
    <w:rsid w:val="0072706D"/>
    <w:rsid w:val="0074155A"/>
    <w:rsid w:val="007578FE"/>
    <w:rsid w:val="0075795F"/>
    <w:rsid w:val="0076488E"/>
    <w:rsid w:val="00800B6D"/>
    <w:rsid w:val="0088398E"/>
    <w:rsid w:val="008B65EE"/>
    <w:rsid w:val="008C2BC9"/>
    <w:rsid w:val="009E543B"/>
    <w:rsid w:val="00A0405D"/>
    <w:rsid w:val="00A1665B"/>
    <w:rsid w:val="00A17337"/>
    <w:rsid w:val="00A374AA"/>
    <w:rsid w:val="00A44742"/>
    <w:rsid w:val="00B70F13"/>
    <w:rsid w:val="00B804AB"/>
    <w:rsid w:val="00BA1EC1"/>
    <w:rsid w:val="00C929D3"/>
    <w:rsid w:val="00CB105A"/>
    <w:rsid w:val="00CD77A7"/>
    <w:rsid w:val="00D65991"/>
    <w:rsid w:val="00D77EE8"/>
    <w:rsid w:val="00D8323E"/>
    <w:rsid w:val="00DB61EF"/>
    <w:rsid w:val="00DF0308"/>
    <w:rsid w:val="00E6026F"/>
    <w:rsid w:val="00E62667"/>
    <w:rsid w:val="00E673A5"/>
    <w:rsid w:val="00E72106"/>
    <w:rsid w:val="00E91635"/>
    <w:rsid w:val="00EF3EE6"/>
    <w:rsid w:val="00F116EA"/>
    <w:rsid w:val="00F27F41"/>
    <w:rsid w:val="00F532F2"/>
    <w:rsid w:val="00F653C2"/>
    <w:rsid w:val="00F81D9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78A"/>
  <w15:docId w15:val="{C8247564-6969-A746-B5AA-D25F5A1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1B0C0E"/>
    <w:pPr>
      <w:spacing w:after="0" w:line="240" w:lineRule="auto"/>
    </w:pPr>
    <w:rPr>
      <w:rFonts w:asciiTheme="majorHAnsi" w:eastAsiaTheme="majorEastAsia" w:hAnsiTheme="majorHAnsi" w:cstheme="majorBidi"/>
      <w:sz w:val="28"/>
      <w:szCs w:val="20"/>
    </w:rPr>
  </w:style>
  <w:style w:type="paragraph" w:customStyle="1" w:styleId="Atesto">
    <w:name w:val="¶ Atesto"/>
    <w:basedOn w:val="Normal"/>
    <w:uiPriority w:val="99"/>
    <w:rsid w:val="004A02EC"/>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stelle">
    <w:name w:val="¶ stelle"/>
    <w:basedOn w:val="Atesto"/>
    <w:uiPriority w:val="99"/>
    <w:rsid w:val="004A02EC"/>
    <w:pPr>
      <w:spacing w:before="170" w:after="113"/>
      <w:ind w:firstLine="0"/>
      <w:jc w:val="center"/>
    </w:pPr>
  </w:style>
  <w:style w:type="paragraph" w:customStyle="1" w:styleId="Citazione">
    <w:name w:val="¶ Citazione"/>
    <w:basedOn w:val="Normal"/>
    <w:next w:val="Atesto"/>
    <w:uiPriority w:val="99"/>
    <w:rsid w:val="004A02EC"/>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
    <w:next w:val="Normal"/>
    <w:uiPriority w:val="99"/>
    <w:rsid w:val="004A02EC"/>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4A02EC"/>
    <w:rPr>
      <w:i/>
      <w:iCs/>
    </w:rPr>
  </w:style>
  <w:style w:type="character" w:customStyle="1" w:styleId="Apice">
    <w:name w:val="# Apice"/>
    <w:uiPriority w:val="99"/>
    <w:rsid w:val="004A02EC"/>
    <w:rPr>
      <w:vertAlign w:val="superscript"/>
    </w:rPr>
  </w:style>
  <w:style w:type="character" w:customStyle="1" w:styleId="Medium">
    <w:name w:val="# Medium"/>
    <w:uiPriority w:val="99"/>
    <w:rsid w:val="004A02EC"/>
    <w:rPr>
      <w:rFonts w:ascii="MinionPro-Medium" w:hAnsi="MinionPro-Medium" w:cs="MinionPro-Medium"/>
    </w:rPr>
  </w:style>
  <w:style w:type="paragraph" w:customStyle="1" w:styleId="Stile2">
    <w:name w:val="Stile2"/>
    <w:basedOn w:val="Normal"/>
    <w:rsid w:val="004A02E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En-tte">
    <w:name w:val="header"/>
    <w:basedOn w:val="Normal"/>
    <w:link w:val="En-tteCar"/>
    <w:uiPriority w:val="99"/>
    <w:unhideWhenUsed/>
    <w:rsid w:val="0051319F"/>
    <w:pPr>
      <w:tabs>
        <w:tab w:val="center" w:pos="4819"/>
        <w:tab w:val="right" w:pos="9638"/>
      </w:tabs>
      <w:spacing w:after="0" w:line="240" w:lineRule="auto"/>
    </w:pPr>
  </w:style>
  <w:style w:type="character" w:customStyle="1" w:styleId="En-tteCar">
    <w:name w:val="En-tête Car"/>
    <w:basedOn w:val="Policepardfaut"/>
    <w:link w:val="En-tte"/>
    <w:uiPriority w:val="99"/>
    <w:rsid w:val="0051319F"/>
  </w:style>
  <w:style w:type="paragraph" w:styleId="Pieddepage">
    <w:name w:val="footer"/>
    <w:basedOn w:val="Normal"/>
    <w:link w:val="PieddepageCar"/>
    <w:uiPriority w:val="99"/>
    <w:unhideWhenUsed/>
    <w:rsid w:val="0051319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1319F"/>
  </w:style>
  <w:style w:type="character" w:styleId="Appelnotedebasdep">
    <w:name w:val="footnote reference"/>
    <w:basedOn w:val="Policepardfaut"/>
    <w:semiHidden/>
    <w:rsid w:val="00327A69"/>
    <w:rPr>
      <w:vertAlign w:val="superscript"/>
    </w:rPr>
  </w:style>
  <w:style w:type="paragraph" w:styleId="Notedebasdepage">
    <w:name w:val="footnote text"/>
    <w:basedOn w:val="Normal"/>
    <w:link w:val="NotedebasdepageCar"/>
    <w:semiHidden/>
    <w:rsid w:val="00327A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NotedebasdepageCar">
    <w:name w:val="Note de bas de page Car"/>
    <w:basedOn w:val="Policepardfaut"/>
    <w:link w:val="Notedebasdepage"/>
    <w:semiHidden/>
    <w:rsid w:val="00327A69"/>
    <w:rPr>
      <w:rFonts w:ascii="Times New Roman" w:eastAsia="Times New Roman" w:hAnsi="Times New Roman" w:cs="Times New Roman"/>
      <w:sz w:val="20"/>
      <w:szCs w:val="20"/>
      <w:lang w:eastAsia="it-IT"/>
    </w:rPr>
  </w:style>
  <w:style w:type="character" w:styleId="Textedelespacerserv">
    <w:name w:val="Placeholder Text"/>
    <w:basedOn w:val="Policepardfaut"/>
    <w:uiPriority w:val="99"/>
    <w:semiHidden/>
    <w:rsid w:val="00122E69"/>
    <w:rPr>
      <w:color w:val="808080"/>
    </w:rPr>
  </w:style>
  <w:style w:type="character" w:styleId="Lienhypertexte">
    <w:name w:val="Hyperlink"/>
    <w:basedOn w:val="Policepardfaut"/>
    <w:uiPriority w:val="99"/>
    <w:semiHidden/>
    <w:unhideWhenUsed/>
    <w:rsid w:val="008B65EE"/>
    <w:rPr>
      <w:color w:val="0000FF"/>
      <w:u w:val="single"/>
    </w:rPr>
  </w:style>
  <w:style w:type="paragraph" w:styleId="NormalWeb">
    <w:name w:val="Normal (Web)"/>
    <w:basedOn w:val="Normal"/>
    <w:uiPriority w:val="99"/>
    <w:semiHidden/>
    <w:unhideWhenUsed/>
    <w:rsid w:val="00313F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ersenumber">
    <w:name w:val="verse_number"/>
    <w:basedOn w:val="Policepardfaut"/>
    <w:rsid w:val="0031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16480</Characters>
  <Application>Microsoft Office Word</Application>
  <DocSecurity>0</DocSecurity>
  <Lines>137</Lines>
  <Paragraphs>38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Vaugiraud Marc-Olivier</cp:lastModifiedBy>
  <cp:revision>15</cp:revision>
  <cp:lastPrinted>2021-11-29T14:34:00Z</cp:lastPrinted>
  <dcterms:created xsi:type="dcterms:W3CDTF">2021-11-30T10:05:00Z</dcterms:created>
  <dcterms:modified xsi:type="dcterms:W3CDTF">2021-12-21T15:31:00Z</dcterms:modified>
</cp:coreProperties>
</file>